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BB" w:rsidRDefault="00E0013F">
      <w:pPr>
        <w:pStyle w:val="Textoindependiente"/>
        <w:ind w:left="684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5645402" cy="59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5402" cy="5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7ABB" w:rsidRDefault="00597ABB">
      <w:pPr>
        <w:pStyle w:val="Textoindependiente"/>
        <w:rPr>
          <w:sz w:val="20"/>
        </w:rPr>
      </w:pPr>
    </w:p>
    <w:p w:rsidR="00597ABB" w:rsidRDefault="00597ABB">
      <w:pPr>
        <w:pStyle w:val="Textoindependiente"/>
        <w:rPr>
          <w:sz w:val="20"/>
        </w:rPr>
      </w:pPr>
    </w:p>
    <w:p w:rsidR="00597ABB" w:rsidRDefault="00E0013F">
      <w:pPr>
        <w:pStyle w:val="Ttulo"/>
        <w:spacing w:line="261" w:lineRule="auto"/>
      </w:pPr>
      <w:r>
        <w:t>Declaración de conformidad para la digitalización, depósito, divulgación y consulta en acceso abierto en el Repositorio Institucional de la Universidad de Costa Rica</w:t>
      </w:r>
    </w:p>
    <w:p w:rsidR="00597ABB" w:rsidRDefault="00597ABB">
      <w:pPr>
        <w:pStyle w:val="Textoindependiente"/>
        <w:rPr>
          <w:b/>
          <w:sz w:val="26"/>
        </w:rPr>
      </w:pPr>
    </w:p>
    <w:p w:rsidR="00597ABB" w:rsidRDefault="00597ABB">
      <w:pPr>
        <w:pStyle w:val="Textoindependiente"/>
        <w:spacing w:before="4"/>
        <w:rPr>
          <w:b/>
          <w:sz w:val="21"/>
        </w:rPr>
      </w:pPr>
    </w:p>
    <w:p w:rsidR="00597ABB" w:rsidRDefault="00E0013F">
      <w:pPr>
        <w:pStyle w:val="Textoindependiente"/>
        <w:spacing w:line="261" w:lineRule="auto"/>
        <w:ind w:left="112" w:right="957"/>
        <w:jc w:val="both"/>
      </w:pPr>
      <w:r>
        <w:t>Esta declaración aplica para libros, folletos, artículo de revista, periódicos, diccionarios y manuales, que su formato de origen sea impreso.</w:t>
      </w:r>
    </w:p>
    <w:p w:rsidR="00597ABB" w:rsidRDefault="00597ABB">
      <w:pPr>
        <w:pStyle w:val="Textoindependiente"/>
        <w:rPr>
          <w:sz w:val="26"/>
        </w:rPr>
      </w:pPr>
    </w:p>
    <w:p w:rsidR="00597ABB" w:rsidRDefault="00597ABB">
      <w:pPr>
        <w:pStyle w:val="Textoindependiente"/>
        <w:spacing w:before="7"/>
        <w:rPr>
          <w:sz w:val="22"/>
        </w:rPr>
      </w:pPr>
    </w:p>
    <w:p w:rsidR="00597ABB" w:rsidRDefault="00E0013F">
      <w:pPr>
        <w:pStyle w:val="Textoindependiente"/>
        <w:tabs>
          <w:tab w:val="left" w:pos="4674"/>
          <w:tab w:val="left" w:pos="9411"/>
          <w:tab w:val="left" w:pos="9739"/>
        </w:tabs>
        <w:spacing w:line="261" w:lineRule="auto"/>
        <w:ind w:left="112" w:right="851"/>
        <w:jc w:val="both"/>
      </w:pPr>
      <w:r>
        <w:t>Sr(a).</w:t>
      </w:r>
      <w:r>
        <w:rPr>
          <w:u w:val="single"/>
        </w:rPr>
        <w:t xml:space="preserve"> </w:t>
      </w:r>
      <w:proofErr w:type="spellStart"/>
      <w:r>
        <w:rPr>
          <w:u w:val="single"/>
        </w:rPr>
        <w:t>Noemy</w:t>
      </w:r>
      <w:proofErr w:type="spellEnd"/>
      <w:r>
        <w:rPr>
          <w:u w:val="single"/>
        </w:rPr>
        <w:t xml:space="preserve"> Pineda </w:t>
      </w:r>
      <w:proofErr w:type="spellStart"/>
      <w:r>
        <w:rPr>
          <w:u w:val="single"/>
        </w:rPr>
        <w:t>Gonzalez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con cédula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identidad</w:t>
      </w:r>
      <w:r>
        <w:rPr>
          <w:u w:val="single"/>
        </w:rPr>
        <w:t xml:space="preserve"> 201760234</w:t>
      </w:r>
      <w:r>
        <w:rPr>
          <w:u w:val="single"/>
        </w:rPr>
        <w:tab/>
      </w:r>
      <w:r>
        <w:t>y</w:t>
      </w:r>
      <w:r>
        <w:rPr>
          <w:spacing w:val="-5"/>
        </w:rPr>
        <w:t xml:space="preserve"> </w:t>
      </w:r>
      <w:r>
        <w:t>domicilio en</w:t>
      </w:r>
      <w:r>
        <w:rPr>
          <w:u w:val="single"/>
        </w:rPr>
        <w:t xml:space="preserve"> San Ramón, Centro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 xml:space="preserve">; </w:t>
      </w:r>
      <w:r>
        <w:t>en su condición de autor o autora de la(s) obra(s)</w:t>
      </w:r>
      <w:r>
        <w:rPr>
          <w:spacing w:val="-12"/>
        </w:rPr>
        <w:t xml:space="preserve"> </w:t>
      </w:r>
      <w:r>
        <w:t>titulada(s):</w:t>
      </w:r>
    </w:p>
    <w:p w:rsidR="00E0013F" w:rsidRDefault="00E0013F">
      <w:pPr>
        <w:pStyle w:val="Textoindependiente"/>
        <w:tabs>
          <w:tab w:val="left" w:pos="4674"/>
          <w:tab w:val="left" w:pos="9411"/>
          <w:tab w:val="left" w:pos="9739"/>
        </w:tabs>
        <w:spacing w:line="261" w:lineRule="auto"/>
        <w:ind w:left="112" w:right="851"/>
        <w:jc w:val="both"/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0C18E6">
      <w:pPr>
        <w:pStyle w:val="Textoindependiente"/>
        <w:spacing w:before="5"/>
        <w:rPr>
          <w:sz w:val="18"/>
        </w:rPr>
      </w:pPr>
      <w:r w:rsidRPr="000C18E6">
        <w:pict>
          <v:shape id="_x0000_s1044" style="position:absolute;margin-left:56.65pt;margin-top:12.8pt;width:498.05pt;height:.1pt;z-index:-15728640;mso-wrap-distance-left:0;mso-wrap-distance-right:0;mso-position-horizontal-relative:page" coordorigin="1133,256" coordsize="9961,0" path="m1133,256r9961,e" filled="f" strokeweight=".48pt">
            <v:path arrowok="t"/>
            <w10:wrap type="topAndBottom" anchorx="page"/>
          </v:shape>
        </w:pict>
      </w:r>
      <w:r w:rsidRPr="000C18E6">
        <w:pict>
          <v:shape id="_x0000_s1043" style="position:absolute;margin-left:56.65pt;margin-top:26.6pt;width:498pt;height:.1pt;z-index:-15728128;mso-wrap-distance-left:0;mso-wrap-distance-right:0;mso-position-horizontal-relative:page" coordorigin="1133,532" coordsize="9960,0" path="m1133,532r9960,e" filled="f" strokeweight=".48pt">
            <v:path arrowok="t"/>
            <w10:wrap type="topAndBottom" anchorx="page"/>
          </v:shape>
        </w:pict>
      </w:r>
      <w:r w:rsidRPr="000C18E6">
        <w:pict>
          <v:shape id="_x0000_s1042" style="position:absolute;margin-left:56.65pt;margin-top:40.4pt;width:498.05pt;height:.1pt;z-index:-15727616;mso-wrap-distance-left:0;mso-wrap-distance-right:0;mso-position-horizontal-relative:page" coordorigin="1133,808" coordsize="9961,0" path="m1133,808r9961,e" filled="f" strokeweight=".48pt">
            <v:path arrowok="t"/>
            <w10:wrap type="topAndBottom" anchorx="page"/>
          </v:shape>
        </w:pict>
      </w:r>
      <w:r w:rsidRPr="000C18E6">
        <w:pict>
          <v:shape id="_x0000_s1041" style="position:absolute;margin-left:56.65pt;margin-top:54.2pt;width:498.05pt;height:.1pt;z-index:-15727104;mso-wrap-distance-left:0;mso-wrap-distance-right:0;mso-position-horizontal-relative:page" coordorigin="1133,1084" coordsize="9961,0" path="m1133,1084r9961,e" filled="f" strokeweight=".48pt">
            <v:path arrowok="t"/>
            <w10:wrap type="topAndBottom" anchorx="page"/>
          </v:shape>
        </w:pict>
      </w:r>
      <w:r w:rsidRPr="000C18E6">
        <w:pict>
          <v:shape id="_x0000_s1040" style="position:absolute;margin-left:56.65pt;margin-top:68pt;width:498.05pt;height:.1pt;z-index:-15726592;mso-wrap-distance-left:0;mso-wrap-distance-right:0;mso-position-horizontal-relative:page" coordorigin="1133,1360" coordsize="9961,0" path="m1133,1360r9961,e" filled="f" strokeweight=".48pt">
            <v:path arrowok="t"/>
            <w10:wrap type="topAndBottom" anchorx="page"/>
          </v:shape>
        </w:pict>
      </w:r>
      <w:r w:rsidRPr="000C18E6">
        <w:pict>
          <v:shape id="_x0000_s1039" style="position:absolute;margin-left:56.65pt;margin-top:81.8pt;width:498.05pt;height:.1pt;z-index:-15726080;mso-wrap-distance-left:0;mso-wrap-distance-right:0;mso-position-horizontal-relative:page" coordorigin="1133,1636" coordsize="9961,0" path="m1133,1636r9961,e" filled="f" strokeweight=".48pt">
            <v:path arrowok="t"/>
            <w10:wrap type="topAndBottom" anchorx="page"/>
          </v:shape>
        </w:pict>
      </w:r>
      <w:r w:rsidRPr="000C18E6">
        <w:pict>
          <v:shape id="_x0000_s1038" style="position:absolute;margin-left:56.65pt;margin-top:95.6pt;width:498pt;height:.1pt;z-index:-15725568;mso-wrap-distance-left:0;mso-wrap-distance-right:0;mso-position-horizontal-relative:page" coordorigin="1133,1912" coordsize="9960,0" path="m1133,1912r9960,e" filled="f" strokeweight=".48pt">
            <v:path arrowok="t"/>
            <w10:wrap type="topAndBottom" anchorx="page"/>
          </v:shape>
        </w:pict>
      </w:r>
      <w:r w:rsidRPr="000C18E6">
        <w:pict>
          <v:shape id="_x0000_s1037" style="position:absolute;margin-left:56.65pt;margin-top:109.4pt;width:498pt;height:.1pt;z-index:-15725056;mso-wrap-distance-left:0;mso-wrap-distance-right:0;mso-position-horizontal-relative:page" coordorigin="1133,2188" coordsize="9960,0" path="m1133,2188r9960,e" filled="f" strokeweight=".48pt">
            <v:path arrowok="t"/>
            <w10:wrap type="topAndBottom" anchorx="page"/>
          </v:shape>
        </w:pict>
      </w:r>
      <w:r w:rsidRPr="000C18E6">
        <w:pict>
          <v:shape id="_x0000_s1036" style="position:absolute;margin-left:56.65pt;margin-top:123.2pt;width:498.05pt;height:.1pt;z-index:-15724544;mso-wrap-distance-left:0;mso-wrap-distance-right:0;mso-position-horizontal-relative:page" coordorigin="1133,2464" coordsize="9961,0" path="m1133,2464r9961,e" filled="f" strokeweight=".48pt">
            <v:path arrowok="t"/>
            <w10:wrap type="topAndBottom" anchorx="page"/>
          </v:shape>
        </w:pict>
      </w:r>
      <w:r w:rsidRPr="000C18E6">
        <w:pict>
          <v:shape id="_x0000_s1035" style="position:absolute;margin-left:56.65pt;margin-top:137pt;width:498pt;height:.1pt;z-index:-15724032;mso-wrap-distance-left:0;mso-wrap-distance-right:0;mso-position-horizontal-relative:page" coordorigin="1133,2740" coordsize="9960,0" path="m1133,2740r9960,e" filled="f" strokeweight=".48pt">
            <v:path arrowok="t"/>
            <w10:wrap type="topAndBottom" anchorx="page"/>
          </v:shape>
        </w:pict>
      </w:r>
      <w:r w:rsidRPr="000C18E6">
        <w:pict>
          <v:shape id="_x0000_s1034" style="position:absolute;margin-left:56.65pt;margin-top:150.8pt;width:498pt;height:.1pt;z-index:-15723520;mso-wrap-distance-left:0;mso-wrap-distance-right:0;mso-position-horizontal-relative:page" coordorigin="1133,3016" coordsize="9960,0" path="m1133,3016r9960,e" filled="f" strokeweight=".48pt">
            <v:path arrowok="t"/>
            <w10:wrap type="topAndBottom" anchorx="page"/>
          </v:shape>
        </w:pict>
      </w:r>
      <w:r w:rsidRPr="000C18E6">
        <w:pict>
          <v:shape id="_x0000_s1033" style="position:absolute;margin-left:56.65pt;margin-top:164.6pt;width:498.05pt;height:.1pt;z-index:-15723008;mso-wrap-distance-left:0;mso-wrap-distance-right:0;mso-position-horizontal-relative:page" coordorigin="1133,3292" coordsize="9961,0" path="m1133,3292r9961,e" filled="f" strokeweight=".48pt">
            <v:path arrowok="t"/>
            <w10:wrap type="topAndBottom" anchorx="page"/>
          </v:shape>
        </w:pict>
      </w:r>
      <w:r w:rsidRPr="000C18E6">
        <w:pict>
          <v:shape id="_x0000_s1032" style="position:absolute;margin-left:56.65pt;margin-top:178.4pt;width:498pt;height:.1pt;z-index:-15722496;mso-wrap-distance-left:0;mso-wrap-distance-right:0;mso-position-horizontal-relative:page" coordorigin="1133,3568" coordsize="9960,0" path="m1133,3568r9960,e" filled="f" strokeweight=".48pt">
            <v:path arrowok="t"/>
            <w10:wrap type="topAndBottom" anchorx="page"/>
          </v:shape>
        </w:pict>
      </w:r>
      <w:r w:rsidRPr="000C18E6">
        <w:pict>
          <v:shape id="_x0000_s1031" style="position:absolute;margin-left:56.65pt;margin-top:192.2pt;width:498pt;height:.1pt;z-index:-15721984;mso-wrap-distance-left:0;mso-wrap-distance-right:0;mso-position-horizontal-relative:page" coordorigin="1133,3844" coordsize="9960,0" path="m1133,3844r9960,e" filled="f" strokeweight=".48pt">
            <v:path arrowok="t"/>
            <w10:wrap type="topAndBottom" anchorx="page"/>
          </v:shape>
        </w:pict>
      </w:r>
      <w:r w:rsidRPr="000C18E6">
        <w:pict>
          <v:shape id="_x0000_s1030" style="position:absolute;margin-left:56.65pt;margin-top:206pt;width:498.1pt;height:.1pt;z-index:-15721472;mso-wrap-distance-left:0;mso-wrap-distance-right:0;mso-position-horizontal-relative:page" coordorigin="1133,4120" coordsize="9962,0" path="m1133,4120r9962,e" filled="f" strokeweight=".48pt">
            <v:path arrowok="t"/>
            <w10:wrap type="topAndBottom" anchorx="page"/>
          </v:shape>
        </w:pict>
      </w:r>
      <w:r w:rsidRPr="000C18E6">
        <w:pict>
          <v:shape id="_x0000_s1029" style="position:absolute;margin-left:56.65pt;margin-top:219.8pt;width:498pt;height:.1pt;z-index:-15720960;mso-wrap-distance-left:0;mso-wrap-distance-right:0;mso-position-horizontal-relative:page" coordorigin="1133,4396" coordsize="9960,0" path="m1133,4396r9960,e" filled="f" strokeweight=".48pt">
            <v:path arrowok="t"/>
            <w10:wrap type="topAndBottom" anchorx="page"/>
          </v:shape>
        </w:pict>
      </w:r>
      <w:r w:rsidRPr="000C18E6">
        <w:pict>
          <v:shape id="_x0000_s1028" style="position:absolute;margin-left:56.65pt;margin-top:233.6pt;width:498pt;height:.1pt;z-index:-15720448;mso-wrap-distance-left:0;mso-wrap-distance-right:0;mso-position-horizontal-relative:page" coordorigin="1133,4672" coordsize="9960,0" path="m1133,4672r9960,e" filled="f" strokeweight=".48pt">
            <v:path arrowok="t"/>
            <w10:wrap type="topAndBottom" anchorx="page"/>
          </v:shape>
        </w:pict>
      </w:r>
      <w:r w:rsidRPr="000C18E6">
        <w:pict>
          <v:shape id="_x0000_s1027" style="position:absolute;margin-left:56.65pt;margin-top:247.4pt;width:498.1pt;height:.1pt;z-index:-15719936;mso-wrap-distance-left:0;mso-wrap-distance-right:0;mso-position-horizontal-relative:page" coordorigin="1133,4948" coordsize="9962,0" path="m1133,4948r9962,e" filled="f" strokeweight=".48pt">
            <v:path arrowok="t"/>
            <w10:wrap type="topAndBottom" anchorx="page"/>
          </v:shape>
        </w:pict>
      </w:r>
      <w:r w:rsidRPr="000C18E6">
        <w:pict>
          <v:shape id="_x0000_s1026" style="position:absolute;margin-left:56.65pt;margin-top:261.2pt;width:498pt;height:.1pt;z-index:-15719424;mso-wrap-distance-left:0;mso-wrap-distance-right:0;mso-position-horizontal-relative:page" coordorigin="1133,5224" coordsize="9960,0" path="m1133,5224r9960,e" filled="f" strokeweight=".48pt">
            <v:path arrowok="t"/>
            <w10:wrap type="topAndBottom" anchorx="page"/>
          </v:shape>
        </w:pict>
      </w:r>
    </w:p>
    <w:p w:rsidR="00E0013F" w:rsidRPr="00E0013F" w:rsidRDefault="00E0013F" w:rsidP="00E0013F">
      <w:r>
        <w:rPr>
          <w:rFonts w:ascii="Liberation Sans" w:hAnsi="Liberation Sans" w:cs="Liberation Sans"/>
          <w:color w:val="000000"/>
        </w:rPr>
        <w:t xml:space="preserve">Experiencias educacionales obtenidas en matemáticas y estudios científicos en una escuela de adultos / </w:t>
      </w:r>
      <w:proofErr w:type="spellStart"/>
      <w:r>
        <w:rPr>
          <w:rFonts w:ascii="Liberation Sans" w:hAnsi="Liberation Sans" w:cs="Liberation Sans"/>
          <w:color w:val="000000"/>
        </w:rPr>
        <w:t>Noemy</w:t>
      </w:r>
      <w:proofErr w:type="spellEnd"/>
      <w:r>
        <w:rPr>
          <w:rFonts w:ascii="Liberation Sans" w:hAnsi="Liberation Sans" w:cs="Liberation Sans"/>
          <w:color w:val="000000"/>
        </w:rPr>
        <w:t xml:space="preserve"> Pineda González. </w:t>
      </w:r>
      <w:r w:rsidRPr="00F4589F">
        <w:rPr>
          <w:rFonts w:ascii="Arial" w:hAnsi="Arial" w:cs="Arial"/>
        </w:rPr>
        <w:t>San Ramón, [C.R.</w:t>
      </w:r>
      <w:proofErr w:type="gramStart"/>
      <w:r w:rsidRPr="00F4589F">
        <w:rPr>
          <w:rFonts w:ascii="Arial" w:hAnsi="Arial" w:cs="Arial"/>
        </w:rPr>
        <w:t>]</w:t>
      </w:r>
      <w:r>
        <w:rPr>
          <w:rFonts w:ascii="Arial" w:hAnsi="Arial" w:cs="Arial"/>
          <w:color w:val="000000"/>
        </w:rPr>
        <w:t xml:space="preserve"> :</w:t>
      </w:r>
      <w:proofErr w:type="gramEnd"/>
      <w:r>
        <w:rPr>
          <w:rFonts w:ascii="Arial" w:hAnsi="Arial" w:cs="Arial"/>
          <w:color w:val="000000"/>
        </w:rPr>
        <w:t xml:space="preserve"> N Pineda G, 1958.</w:t>
      </w: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E0013F" w:rsidRDefault="00E0013F" w:rsidP="00E0013F">
      <w:pPr>
        <w:pStyle w:val="Textoindependiente"/>
        <w:spacing w:before="2"/>
        <w:rPr>
          <w:sz w:val="17"/>
        </w:rPr>
      </w:pPr>
    </w:p>
    <w:p w:rsidR="00597ABB" w:rsidRDefault="00597ABB">
      <w:pPr>
        <w:rPr>
          <w:sz w:val="17"/>
        </w:rPr>
        <w:sectPr w:rsidR="00597ABB">
          <w:type w:val="continuous"/>
          <w:pgSz w:w="12240" w:h="15840"/>
          <w:pgMar w:top="820" w:right="560" w:bottom="280" w:left="1020" w:header="720" w:footer="720" w:gutter="0"/>
          <w:cols w:space="720"/>
        </w:sectPr>
      </w:pPr>
    </w:p>
    <w:p w:rsidR="00597ABB" w:rsidRDefault="00E0013F">
      <w:pPr>
        <w:pStyle w:val="Textoindependiente"/>
        <w:spacing w:before="74" w:line="261" w:lineRule="auto"/>
        <w:ind w:left="112" w:right="565"/>
        <w:jc w:val="both"/>
      </w:pPr>
      <w:r>
        <w:lastRenderedPageBreak/>
        <w:t>Manifiesto mi conformidad en ceder de forma gratuita a la Universidad de Costa Rica (UCR) a digitalizar y modificar su formato, así como depositar y permitir su acceso por medio del Repositorio Institucional la(s) obra(s) anteriormente citada(s).</w:t>
      </w:r>
    </w:p>
    <w:p w:rsidR="00597ABB" w:rsidRDefault="00597ABB">
      <w:pPr>
        <w:pStyle w:val="Textoindependiente"/>
        <w:spacing w:before="9"/>
        <w:rPr>
          <w:sz w:val="25"/>
        </w:rPr>
      </w:pPr>
    </w:p>
    <w:p w:rsidR="00597ABB" w:rsidRDefault="00E0013F">
      <w:pPr>
        <w:pStyle w:val="Textoindependiente"/>
        <w:spacing w:before="1" w:line="274" w:lineRule="exact"/>
        <w:ind w:left="112"/>
        <w:jc w:val="both"/>
      </w:pPr>
      <w:r>
        <w:t>Se da fe de que: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300" w:lineRule="exact"/>
        <w:ind w:hanging="303"/>
        <w:rPr>
          <w:rFonts w:ascii="Symbol" w:hAnsi="Symbol"/>
          <w:sz w:val="20"/>
        </w:rPr>
      </w:pPr>
      <w:r>
        <w:rPr>
          <w:sz w:val="24"/>
        </w:rPr>
        <w:t>La(s) obra(s) constituye una producción intelectual propia de la persona arriba</w:t>
      </w:r>
      <w:r>
        <w:rPr>
          <w:spacing w:val="-19"/>
          <w:sz w:val="24"/>
        </w:rPr>
        <w:t xml:space="preserve"> </w:t>
      </w:r>
      <w:r>
        <w:rPr>
          <w:sz w:val="24"/>
        </w:rPr>
        <w:t>indicada.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61" w:lineRule="auto"/>
        <w:ind w:right="571" w:hanging="301"/>
        <w:rPr>
          <w:rFonts w:ascii="Symbol" w:hAnsi="Symbol"/>
          <w:sz w:val="20"/>
        </w:rPr>
      </w:pPr>
      <w:r>
        <w:rPr>
          <w:sz w:val="24"/>
        </w:rPr>
        <w:t>El autor (a) no ha suscrito con anterioridad ante terceros contratos de cesión de derechos patrimoniales o licencias de uso en relación con los derechos de propiedad intelectual que ostentan sobre la(s) obra(s) que les impida cederlos por medio de este</w:t>
      </w:r>
      <w:r>
        <w:rPr>
          <w:spacing w:val="-16"/>
          <w:sz w:val="24"/>
        </w:rPr>
        <w:t xml:space="preserve"> </w:t>
      </w:r>
      <w:r>
        <w:rPr>
          <w:sz w:val="24"/>
        </w:rPr>
        <w:t>acto.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74" w:lineRule="exact"/>
        <w:ind w:hanging="301"/>
        <w:rPr>
          <w:rFonts w:ascii="Symbol" w:hAnsi="Symbol"/>
          <w:sz w:val="20"/>
        </w:rPr>
      </w:pPr>
      <w:r>
        <w:rPr>
          <w:sz w:val="24"/>
        </w:rPr>
        <w:t>En caso de obras colectivas todos los(as) autores(as) han leído y aprobado la declaración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</w:p>
    <w:p w:rsidR="00597ABB" w:rsidRDefault="00F4589F" w:rsidP="00F4589F">
      <w:pPr>
        <w:pStyle w:val="Textoindependiente"/>
        <w:spacing w:before="22"/>
        <w:ind w:left="412"/>
        <w:sectPr w:rsidR="00597ABB">
          <w:pgSz w:w="12240" w:h="15840"/>
          <w:pgMar w:top="440" w:right="560" w:bottom="280" w:left="1020" w:header="720" w:footer="720" w:gutter="0"/>
          <w:cols w:space="720"/>
        </w:sectPr>
      </w:pPr>
      <w:proofErr w:type="gramStart"/>
      <w:r>
        <w:t>conformidad</w:t>
      </w:r>
      <w:proofErr w:type="gramEnd"/>
      <w:r>
        <w:t>.</w:t>
      </w:r>
    </w:p>
    <w:p w:rsidR="00597ABB" w:rsidRDefault="00E0013F" w:rsidP="00F4589F">
      <w:pPr>
        <w:pStyle w:val="Textoindependiente"/>
        <w:spacing w:before="74" w:line="261" w:lineRule="auto"/>
        <w:ind w:right="1383"/>
      </w:pPr>
      <w:r>
        <w:lastRenderedPageBreak/>
        <w:t>Se autoriza a la UCR la cesión GRATUITA Y POR PLAZO INDEFINIDO de su(s) derecho(s) patrimonial(es) de autoría a la Universidad (Costa Rica), para lo siguiente:</w:t>
      </w:r>
    </w:p>
    <w:p w:rsidR="00597ABB" w:rsidRDefault="00597ABB">
      <w:pPr>
        <w:pStyle w:val="Textoindependiente"/>
        <w:spacing w:before="7"/>
        <w:rPr>
          <w:sz w:val="23"/>
        </w:rPr>
      </w:pP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61" w:lineRule="auto"/>
        <w:ind w:right="575" w:hanging="301"/>
        <w:rPr>
          <w:rFonts w:ascii="Symbol" w:hAnsi="Symbol"/>
          <w:sz w:val="20"/>
        </w:rPr>
      </w:pPr>
      <w:r>
        <w:rPr>
          <w:sz w:val="24"/>
        </w:rPr>
        <w:t>La distribución y puesta a disposición de la obra al público, de tal forma que el público pueda tener acceso a ellas desde el momento y lugar que cada quien elija, a través de los mecanismos físicos o electrónicos de que</w:t>
      </w:r>
      <w:r>
        <w:rPr>
          <w:spacing w:val="-5"/>
          <w:sz w:val="24"/>
        </w:rPr>
        <w:t xml:space="preserve"> </w:t>
      </w:r>
      <w:r>
        <w:rPr>
          <w:sz w:val="24"/>
        </w:rPr>
        <w:t>disponga.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74" w:lineRule="exact"/>
        <w:ind w:hanging="301"/>
        <w:rPr>
          <w:rFonts w:ascii="Symbol" w:hAnsi="Symbol"/>
          <w:sz w:val="20"/>
        </w:rPr>
      </w:pPr>
      <w:r>
        <w:rPr>
          <w:sz w:val="24"/>
        </w:rPr>
        <w:t>La posibilidad de que los lectores puedan de forma gratuita descargar, almacenar, copiar y</w:t>
      </w:r>
      <w:r>
        <w:rPr>
          <w:spacing w:val="-8"/>
          <w:sz w:val="24"/>
        </w:rPr>
        <w:t xml:space="preserve"> </w:t>
      </w:r>
      <w:r>
        <w:rPr>
          <w:sz w:val="24"/>
        </w:rPr>
        <w:t>distribuir,</w:t>
      </w:r>
    </w:p>
    <w:p w:rsidR="00597ABB" w:rsidRDefault="00E0013F">
      <w:pPr>
        <w:pStyle w:val="Textoindependiente"/>
        <w:spacing w:before="24" w:line="261" w:lineRule="auto"/>
        <w:ind w:left="412" w:right="570"/>
        <w:jc w:val="both"/>
      </w:pPr>
      <w:proofErr w:type="gramStart"/>
      <w:r>
        <w:t>siempre</w:t>
      </w:r>
      <w:proofErr w:type="gramEnd"/>
      <w:r>
        <w:t xml:space="preserve"> y cuando se realice sin fines comerciales, no se generen obras derivadas y se mencione la fuente y autoría de la obra.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74" w:lineRule="exact"/>
        <w:ind w:hanging="301"/>
        <w:rPr>
          <w:rFonts w:ascii="Symbol" w:hAnsi="Symbol"/>
          <w:sz w:val="20"/>
        </w:rPr>
      </w:pPr>
      <w:r>
        <w:rPr>
          <w:sz w:val="24"/>
        </w:rPr>
        <w:t>Que</w:t>
      </w:r>
      <w:r>
        <w:rPr>
          <w:spacing w:val="6"/>
          <w:sz w:val="24"/>
        </w:rPr>
        <w:t xml:space="preserve"> </w:t>
      </w:r>
      <w:r>
        <w:rPr>
          <w:sz w:val="24"/>
        </w:rPr>
        <w:t>realice</w:t>
      </w:r>
      <w:r>
        <w:rPr>
          <w:spacing w:val="7"/>
          <w:sz w:val="24"/>
        </w:rPr>
        <w:t xml:space="preserve"> </w:t>
      </w:r>
      <w:r>
        <w:rPr>
          <w:sz w:val="24"/>
        </w:rPr>
        <w:t>los</w:t>
      </w:r>
      <w:r>
        <w:rPr>
          <w:spacing w:val="7"/>
          <w:sz w:val="24"/>
        </w:rPr>
        <w:t xml:space="preserve"> </w:t>
      </w:r>
      <w:r>
        <w:rPr>
          <w:sz w:val="24"/>
        </w:rPr>
        <w:t>procesos</w:t>
      </w:r>
      <w:r>
        <w:rPr>
          <w:spacing w:val="7"/>
          <w:sz w:val="24"/>
        </w:rPr>
        <w:t xml:space="preserve"> </w:t>
      </w:r>
      <w:r>
        <w:rPr>
          <w:sz w:val="24"/>
        </w:rPr>
        <w:t>necesarios</w:t>
      </w:r>
      <w:r>
        <w:rPr>
          <w:spacing w:val="7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7"/>
          <w:sz w:val="24"/>
        </w:rPr>
        <w:t xml:space="preserve"> </w:t>
      </w:r>
      <w:r>
        <w:rPr>
          <w:sz w:val="24"/>
        </w:rPr>
        <w:t>documento</w:t>
      </w:r>
      <w:r>
        <w:rPr>
          <w:spacing w:val="7"/>
          <w:sz w:val="24"/>
        </w:rPr>
        <w:t xml:space="preserve"> </w:t>
      </w:r>
      <w:r>
        <w:rPr>
          <w:sz w:val="24"/>
        </w:rPr>
        <w:t>esté</w:t>
      </w:r>
      <w:r>
        <w:rPr>
          <w:spacing w:val="7"/>
          <w:sz w:val="24"/>
        </w:rPr>
        <w:t xml:space="preserve"> </w:t>
      </w:r>
      <w:r>
        <w:rPr>
          <w:sz w:val="24"/>
        </w:rPr>
        <w:t>disponible</w:t>
      </w:r>
      <w:r>
        <w:rPr>
          <w:spacing w:val="7"/>
          <w:sz w:val="24"/>
        </w:rPr>
        <w:t xml:space="preserve"> </w:t>
      </w:r>
      <w:r>
        <w:rPr>
          <w:sz w:val="24"/>
        </w:rPr>
        <w:t>y</w:t>
      </w:r>
      <w:r>
        <w:rPr>
          <w:spacing w:val="6"/>
          <w:sz w:val="24"/>
        </w:rPr>
        <w:t xml:space="preserve"> </w:t>
      </w:r>
      <w:r>
        <w:rPr>
          <w:sz w:val="24"/>
        </w:rPr>
        <w:t>accesible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7"/>
          <w:sz w:val="24"/>
        </w:rPr>
        <w:t xml:space="preserve"> </w:t>
      </w:r>
      <w:r>
        <w:rPr>
          <w:sz w:val="24"/>
        </w:rPr>
        <w:t>público</w:t>
      </w:r>
      <w:r>
        <w:rPr>
          <w:spacing w:val="8"/>
          <w:sz w:val="24"/>
        </w:rPr>
        <w:t xml:space="preserve"> </w:t>
      </w:r>
      <w:r>
        <w:rPr>
          <w:spacing w:val="3"/>
          <w:sz w:val="24"/>
        </w:rPr>
        <w:t>en</w:t>
      </w:r>
    </w:p>
    <w:p w:rsidR="00597ABB" w:rsidRDefault="00E0013F">
      <w:pPr>
        <w:pStyle w:val="Textoindependiente"/>
        <w:spacing w:before="24" w:line="261" w:lineRule="auto"/>
        <w:ind w:left="412" w:right="566"/>
        <w:jc w:val="both"/>
      </w:pPr>
      <w:proofErr w:type="gramStart"/>
      <w:r>
        <w:t>general</w:t>
      </w:r>
      <w:proofErr w:type="gramEnd"/>
      <w:r>
        <w:t xml:space="preserve"> (esto incluye procesos técnicos como cambio de formato, asignación de OCR, entre otros). En caso de que la obra sea texto, la misma se publicará en formato PDF, o en el formato que en su momento se establezca, de tal forma que el acceso al mismo sea libre y gratuito, permitiendo su consulta e impresión, pero no su modificación. Los usuarios tendrán permisos para consultar el documento </w:t>
      </w:r>
      <w:proofErr w:type="gramStart"/>
      <w:r>
        <w:t>mas</w:t>
      </w:r>
      <w:proofErr w:type="gramEnd"/>
      <w:r>
        <w:t xml:space="preserve"> no a modificarlo o reproducirlo con fines de lucro.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73" w:lineRule="exact"/>
        <w:ind w:hanging="301"/>
        <w:rPr>
          <w:rFonts w:ascii="Symbol" w:hAnsi="Symbol"/>
          <w:sz w:val="20"/>
        </w:rPr>
      </w:pP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publicación</w:t>
      </w:r>
      <w:r>
        <w:rPr>
          <w:spacing w:val="18"/>
          <w:sz w:val="24"/>
        </w:rPr>
        <w:t xml:space="preserve"> </w:t>
      </w:r>
      <w:r>
        <w:rPr>
          <w:sz w:val="24"/>
        </w:rPr>
        <w:t>y</w:t>
      </w:r>
      <w:r>
        <w:rPr>
          <w:spacing w:val="18"/>
          <w:sz w:val="24"/>
        </w:rPr>
        <w:t xml:space="preserve"> </w:t>
      </w:r>
      <w:r>
        <w:rPr>
          <w:sz w:val="24"/>
        </w:rPr>
        <w:t>reproducción</w:t>
      </w:r>
      <w:r>
        <w:rPr>
          <w:spacing w:val="18"/>
          <w:sz w:val="24"/>
        </w:rPr>
        <w:t xml:space="preserve"> </w:t>
      </w:r>
      <w:r>
        <w:rPr>
          <w:sz w:val="24"/>
        </w:rPr>
        <w:t>íntegra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obra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parte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esta,</w:t>
      </w:r>
      <w:r>
        <w:rPr>
          <w:spacing w:val="18"/>
          <w:sz w:val="24"/>
        </w:rPr>
        <w:t xml:space="preserve"> </w:t>
      </w:r>
      <w:r>
        <w:rPr>
          <w:sz w:val="24"/>
        </w:rPr>
        <w:t>tanto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19"/>
          <w:sz w:val="24"/>
        </w:rPr>
        <w:t xml:space="preserve"> </w:t>
      </w:r>
      <w:r>
        <w:rPr>
          <w:sz w:val="24"/>
        </w:rPr>
        <w:t>medios</w:t>
      </w:r>
      <w:r>
        <w:rPr>
          <w:spacing w:val="18"/>
          <w:sz w:val="24"/>
        </w:rPr>
        <w:t xml:space="preserve"> </w:t>
      </w:r>
      <w:r>
        <w:rPr>
          <w:sz w:val="24"/>
        </w:rPr>
        <w:t>impresos</w:t>
      </w:r>
      <w:r>
        <w:rPr>
          <w:spacing w:val="18"/>
          <w:sz w:val="24"/>
        </w:rPr>
        <w:t xml:space="preserve"> </w:t>
      </w:r>
      <w:r>
        <w:rPr>
          <w:sz w:val="24"/>
        </w:rPr>
        <w:t>como</w:t>
      </w:r>
    </w:p>
    <w:p w:rsidR="00597ABB" w:rsidRDefault="00E0013F">
      <w:pPr>
        <w:pStyle w:val="Textoindependiente"/>
        <w:spacing w:before="24" w:line="274" w:lineRule="exact"/>
        <w:ind w:left="412"/>
        <w:jc w:val="both"/>
      </w:pPr>
      <w:proofErr w:type="gramStart"/>
      <w:r>
        <w:t>electrónicos</w:t>
      </w:r>
      <w:proofErr w:type="gramEnd"/>
      <w:r>
        <w:t>, incluyendo Internet y cualquier otra tecnología conocida o por conocer.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61" w:lineRule="auto"/>
        <w:ind w:right="574" w:hanging="301"/>
        <w:rPr>
          <w:rFonts w:ascii="Symbol" w:hAnsi="Symbol"/>
          <w:sz w:val="20"/>
        </w:rPr>
      </w:pPr>
      <w:r>
        <w:rPr>
          <w:sz w:val="24"/>
        </w:rPr>
        <w:t>La adaptación de la(s) obra(s) a formatos de lectura, sonido, voz y cualquier otra representación o mecanismo técnico disponible, que posibilite su acceso para personas no videntes parcial o totalmente, o con alguna otra forma de capacidades especiales que les impida su acceso a la lectura convencional del</w:t>
      </w:r>
      <w:r>
        <w:rPr>
          <w:spacing w:val="-2"/>
          <w:sz w:val="24"/>
        </w:rPr>
        <w:t xml:space="preserve"> </w:t>
      </w:r>
      <w:r>
        <w:rPr>
          <w:sz w:val="24"/>
        </w:rPr>
        <w:t>artículo.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73" w:lineRule="exact"/>
        <w:ind w:hanging="301"/>
        <w:rPr>
          <w:rFonts w:ascii="Symbol" w:hAnsi="Symbol"/>
          <w:sz w:val="20"/>
        </w:rPr>
      </w:pPr>
      <w:r>
        <w:rPr>
          <w:sz w:val="24"/>
        </w:rPr>
        <w:t>Cualquier</w:t>
      </w:r>
      <w:r>
        <w:rPr>
          <w:spacing w:val="23"/>
          <w:sz w:val="24"/>
        </w:rPr>
        <w:t xml:space="preserve"> </w:t>
      </w:r>
      <w:r>
        <w:rPr>
          <w:sz w:val="24"/>
        </w:rPr>
        <w:t>otra</w:t>
      </w:r>
      <w:r>
        <w:rPr>
          <w:spacing w:val="23"/>
          <w:sz w:val="24"/>
        </w:rPr>
        <w:t xml:space="preserve"> </w:t>
      </w:r>
      <w:r>
        <w:rPr>
          <w:sz w:val="24"/>
        </w:rPr>
        <w:t>forma</w:t>
      </w:r>
      <w:r>
        <w:rPr>
          <w:spacing w:val="23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utilización,</w:t>
      </w:r>
      <w:r>
        <w:rPr>
          <w:spacing w:val="23"/>
          <w:sz w:val="24"/>
        </w:rPr>
        <w:t xml:space="preserve"> </w:t>
      </w:r>
      <w:r>
        <w:rPr>
          <w:sz w:val="24"/>
        </w:rPr>
        <w:t>proceso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sistema</w:t>
      </w:r>
      <w:r>
        <w:rPr>
          <w:spacing w:val="23"/>
          <w:sz w:val="24"/>
        </w:rPr>
        <w:t xml:space="preserve"> </w:t>
      </w:r>
      <w:r>
        <w:rPr>
          <w:sz w:val="24"/>
        </w:rPr>
        <w:t>conocido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por</w:t>
      </w:r>
      <w:r>
        <w:rPr>
          <w:spacing w:val="23"/>
          <w:sz w:val="24"/>
        </w:rPr>
        <w:t xml:space="preserve"> </w:t>
      </w:r>
      <w:r>
        <w:rPr>
          <w:sz w:val="24"/>
        </w:rPr>
        <w:t>conocerse</w:t>
      </w:r>
      <w:r>
        <w:rPr>
          <w:spacing w:val="23"/>
          <w:sz w:val="24"/>
        </w:rPr>
        <w:t xml:space="preserve"> </w:t>
      </w:r>
      <w:r>
        <w:rPr>
          <w:sz w:val="24"/>
        </w:rPr>
        <w:t>que</w:t>
      </w:r>
      <w:r>
        <w:rPr>
          <w:spacing w:val="23"/>
          <w:sz w:val="24"/>
        </w:rPr>
        <w:t xml:space="preserve"> </w:t>
      </w: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relacione</w:t>
      </w:r>
    </w:p>
    <w:p w:rsidR="00597ABB" w:rsidRDefault="00E0013F">
      <w:pPr>
        <w:pStyle w:val="Textoindependiente"/>
        <w:spacing w:before="23" w:line="274" w:lineRule="exact"/>
        <w:ind w:left="412"/>
        <w:jc w:val="both"/>
      </w:pPr>
      <w:proofErr w:type="gramStart"/>
      <w:r>
        <w:t>con</w:t>
      </w:r>
      <w:proofErr w:type="gramEnd"/>
      <w:r>
        <w:t xml:space="preserve"> las actividades y fines editoriales a los cuales se vincula el Repositorio.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61" w:lineRule="auto"/>
        <w:ind w:right="580" w:hanging="301"/>
        <w:rPr>
          <w:rFonts w:ascii="Symbol" w:hAnsi="Symbol"/>
          <w:sz w:val="20"/>
        </w:rPr>
      </w:pPr>
      <w:r>
        <w:rPr>
          <w:sz w:val="24"/>
        </w:rPr>
        <w:t>A su vez, aceptan que la Universidad de Costa Rica conceda la autorización de que el público pueda utilizar para fines académicos las obras, siempre y cuando se realice sin fines de</w:t>
      </w:r>
      <w:r>
        <w:rPr>
          <w:spacing w:val="-24"/>
          <w:sz w:val="24"/>
        </w:rPr>
        <w:t xml:space="preserve"> </w:t>
      </w:r>
      <w:r>
        <w:rPr>
          <w:sz w:val="24"/>
        </w:rPr>
        <w:t>lucro.</w:t>
      </w:r>
    </w:p>
    <w:p w:rsidR="00597ABB" w:rsidRDefault="00597ABB">
      <w:pPr>
        <w:pStyle w:val="Textoindependiente"/>
        <w:spacing w:before="5"/>
        <w:rPr>
          <w:sz w:val="21"/>
        </w:rPr>
      </w:pPr>
    </w:p>
    <w:p w:rsidR="00597ABB" w:rsidRDefault="00E0013F">
      <w:pPr>
        <w:pStyle w:val="Textoindependiente"/>
        <w:spacing w:line="261" w:lineRule="auto"/>
        <w:ind w:left="112" w:right="1384"/>
      </w:pPr>
      <w:r>
        <w:t>Se informa que los usuarios finales tendrán acceso a la obra bajo los parámetros dictados por la licencia:</w:t>
      </w:r>
    </w:p>
    <w:p w:rsidR="00597ABB" w:rsidRDefault="00E0013F">
      <w:pPr>
        <w:pStyle w:val="Textoindependiente"/>
        <w:spacing w:line="261" w:lineRule="auto"/>
        <w:ind w:left="1529" w:right="1331"/>
      </w:pPr>
      <w:r>
        <w:t xml:space="preserve">Atribución - No comercial - Sin Obras Derivadas Costa Rica 3.0 (más detalles en </w:t>
      </w:r>
      <w:hyperlink r:id="rId6">
        <w:r>
          <w:rPr>
            <w:color w:val="0000FF"/>
            <w:u w:val="single" w:color="0000FF"/>
          </w:rPr>
          <w:t>http://creativecommons.org/licenses/by-nc-nd/3.0/cr/</w:t>
        </w:r>
        <w:r>
          <w:t>)</w:t>
        </w:r>
      </w:hyperlink>
    </w:p>
    <w:p w:rsidR="00597ABB" w:rsidRDefault="00597ABB">
      <w:pPr>
        <w:pStyle w:val="Textoindependiente"/>
        <w:rPr>
          <w:sz w:val="26"/>
        </w:rPr>
      </w:pPr>
    </w:p>
    <w:p w:rsidR="00597ABB" w:rsidRDefault="00597ABB">
      <w:pPr>
        <w:pStyle w:val="Textoindependiente"/>
        <w:spacing w:before="8"/>
        <w:rPr>
          <w:sz w:val="21"/>
        </w:rPr>
      </w:pPr>
    </w:p>
    <w:p w:rsidR="00597ABB" w:rsidRDefault="00E0013F">
      <w:pPr>
        <w:pStyle w:val="Textoindependiente"/>
        <w:ind w:left="112"/>
      </w:pPr>
      <w:r>
        <w:t>La(s) persona(s) firmante(s):</w:t>
      </w:r>
    </w:p>
    <w:p w:rsidR="00597ABB" w:rsidRDefault="00597ABB">
      <w:pPr>
        <w:pStyle w:val="Textoindependiente"/>
        <w:spacing w:before="9"/>
        <w:rPr>
          <w:sz w:val="25"/>
        </w:rPr>
      </w:pP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61" w:lineRule="auto"/>
        <w:ind w:right="571" w:hanging="301"/>
        <w:rPr>
          <w:rFonts w:ascii="Symbol" w:hAnsi="Symbol"/>
          <w:sz w:val="20"/>
        </w:rPr>
      </w:pPr>
      <w:r>
        <w:rPr>
          <w:sz w:val="24"/>
        </w:rPr>
        <w:t xml:space="preserve">Aceptan que esta declaración de conformidad es para uso académico de docencia e investigación, por lo tanto entiende que este no implica remuneración monetaria o relación laboral de ningún tipo a cambio de la publicación, distribución, comunicación pública y cualquier otro uso que se haga en los términos de la presente autorización y de la licencia </w:t>
      </w:r>
      <w:proofErr w:type="spellStart"/>
      <w:r>
        <w:rPr>
          <w:sz w:val="24"/>
        </w:rPr>
        <w:t>Creative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Commons</w:t>
      </w:r>
      <w:proofErr w:type="spellEnd"/>
      <w:r>
        <w:rPr>
          <w:sz w:val="24"/>
        </w:rPr>
        <w:t xml:space="preserve"> indicada</w:t>
      </w:r>
      <w:r>
        <w:rPr>
          <w:spacing w:val="-34"/>
          <w:sz w:val="24"/>
        </w:rPr>
        <w:t xml:space="preserve"> </w:t>
      </w:r>
      <w:r>
        <w:rPr>
          <w:sz w:val="24"/>
        </w:rPr>
        <w:t>anteriormente.</w:t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413"/>
        </w:tabs>
        <w:spacing w:line="274" w:lineRule="exact"/>
        <w:ind w:hanging="301"/>
        <w:rPr>
          <w:rFonts w:ascii="Symbol" w:hAnsi="Symbol"/>
          <w:sz w:val="20"/>
        </w:rPr>
      </w:pPr>
      <w:r>
        <w:rPr>
          <w:sz w:val="24"/>
        </w:rPr>
        <w:t>Facilitan un correo electrónico de contacto, así como los datos personales necesarios para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</w:p>
    <w:p w:rsidR="00597ABB" w:rsidRDefault="00E0013F">
      <w:pPr>
        <w:pStyle w:val="Textoindependiente"/>
        <w:spacing w:before="24"/>
        <w:ind w:left="412"/>
        <w:jc w:val="both"/>
      </w:pPr>
      <w:proofErr w:type="gramStart"/>
      <w:r>
        <w:t>identificación</w:t>
      </w:r>
      <w:proofErr w:type="gramEnd"/>
      <w:r>
        <w:t xml:space="preserve"> de la autoría de la(s) obra(s).</w:t>
      </w:r>
    </w:p>
    <w:p w:rsidR="00597ABB" w:rsidRDefault="00E0013F">
      <w:pPr>
        <w:pStyle w:val="Textoindependiente"/>
        <w:tabs>
          <w:tab w:val="left" w:pos="9739"/>
        </w:tabs>
        <w:spacing w:before="24" w:line="260" w:lineRule="exact"/>
        <w:ind w:left="473"/>
        <w:jc w:val="both"/>
      </w:pPr>
      <w:r>
        <w:t>Correo electrónico de</w:t>
      </w:r>
      <w:r>
        <w:rPr>
          <w:spacing w:val="-15"/>
        </w:rPr>
        <w:t xml:space="preserve"> </w:t>
      </w:r>
      <w:r>
        <w:t xml:space="preserve">contacto: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97ABB" w:rsidRDefault="00E0013F">
      <w:pPr>
        <w:pStyle w:val="Prrafodelista"/>
        <w:numPr>
          <w:ilvl w:val="0"/>
          <w:numId w:val="1"/>
        </w:numPr>
        <w:tabs>
          <w:tab w:val="left" w:pos="540"/>
        </w:tabs>
        <w:spacing w:before="26" w:line="300" w:lineRule="exact"/>
        <w:ind w:left="540" w:right="572" w:hanging="428"/>
        <w:rPr>
          <w:rFonts w:ascii="Symbol" w:hAnsi="Symbol"/>
          <w:sz w:val="24"/>
        </w:rPr>
      </w:pPr>
      <w:r>
        <w:rPr>
          <w:noProof/>
          <w:lang w:eastAsia="es-ES"/>
        </w:rPr>
        <w:drawing>
          <wp:anchor distT="0" distB="0" distL="0" distR="0" simplePos="0" relativeHeight="15738880" behindDoc="0" locked="0" layoutInCell="1" allowOverlap="1">
            <wp:simplePos x="0" y="0"/>
            <wp:positionH relativeFrom="page">
              <wp:posOffset>6000750</wp:posOffset>
            </wp:positionH>
            <wp:positionV relativeFrom="paragraph">
              <wp:posOffset>782389</wp:posOffset>
            </wp:positionV>
            <wp:extent cx="273050" cy="4826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534080" behindDoc="1" locked="0" layoutInCell="1" allowOverlap="1">
            <wp:simplePos x="0" y="0"/>
            <wp:positionH relativeFrom="page">
              <wp:posOffset>4013200</wp:posOffset>
            </wp:positionH>
            <wp:positionV relativeFrom="paragraph">
              <wp:posOffset>890339</wp:posOffset>
            </wp:positionV>
            <wp:extent cx="3073400" cy="8255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Admiten que la difusión de las obras se regirá por la normativa institucional de la Universidad de Costa Rica y la legislación de la República de Costa Rica. Adicionalmente, cualquier disputa será resuelta bajo las leyes costarricenses, y esta dirimirá en primera instancia de manera amigable mediante un arreglo directo, o en su defecto y ante la Jurisdicción</w:t>
      </w:r>
      <w:r>
        <w:rPr>
          <w:spacing w:val="-14"/>
          <w:sz w:val="24"/>
        </w:rPr>
        <w:t xml:space="preserve"> </w:t>
      </w:r>
      <w:r>
        <w:rPr>
          <w:sz w:val="24"/>
        </w:rPr>
        <w:t>Costarricense.</w:t>
      </w:r>
    </w:p>
    <w:p w:rsidR="00597ABB" w:rsidRDefault="00597ABB">
      <w:pPr>
        <w:pStyle w:val="Textoindependiente"/>
        <w:spacing w:before="10"/>
        <w:rPr>
          <w:sz w:val="37"/>
        </w:rPr>
      </w:pPr>
    </w:p>
    <w:p w:rsidR="00597ABB" w:rsidRDefault="00E0013F">
      <w:pPr>
        <w:pStyle w:val="Textoindependiente"/>
        <w:tabs>
          <w:tab w:val="left" w:pos="9739"/>
        </w:tabs>
        <w:spacing w:before="1" w:line="417" w:lineRule="auto"/>
        <w:ind w:left="1895" w:right="919" w:hanging="1784"/>
      </w:pPr>
      <w:r>
        <w:rPr>
          <w:noProof/>
          <w:lang w:eastAsia="es-E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4140200</wp:posOffset>
            </wp:positionH>
            <wp:positionV relativeFrom="paragraph">
              <wp:posOffset>38734</wp:posOffset>
            </wp:positionV>
            <wp:extent cx="552450" cy="31750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7061200</wp:posOffset>
            </wp:positionH>
            <wp:positionV relativeFrom="paragraph">
              <wp:posOffset>121285</wp:posOffset>
            </wp:positionV>
            <wp:extent cx="292100" cy="4064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Fecha:</w:t>
      </w:r>
      <w:r>
        <w:rPr>
          <w:spacing w:val="-55"/>
        </w:rPr>
        <w:t xml:space="preserve"> </w:t>
      </w:r>
      <w:r>
        <w:rPr>
          <w:noProof/>
          <w:spacing w:val="-22"/>
          <w:position w:val="-2"/>
          <w:lang w:eastAsia="es-ES"/>
        </w:rPr>
        <w:drawing>
          <wp:inline distT="0" distB="0" distL="0" distR="0">
            <wp:extent cx="1152525" cy="24376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4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autor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 xml:space="preserve">autora: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Enviar esta autorización firmada al correo:</w:t>
      </w:r>
      <w:r>
        <w:rPr>
          <w:spacing w:val="-10"/>
        </w:rPr>
        <w:t xml:space="preserve"> </w:t>
      </w:r>
      <w:hyperlink r:id="rId12">
        <w:r>
          <w:rPr>
            <w:color w:val="0000FF"/>
            <w:u w:val="single" w:color="0000FF"/>
          </w:rPr>
          <w:t>biblioteca.so@ucr.ac.cr</w:t>
        </w:r>
      </w:hyperlink>
    </w:p>
    <w:sectPr w:rsidR="00597ABB" w:rsidSect="00597ABB">
      <w:pgSz w:w="12240" w:h="15840"/>
      <w:pgMar w:top="440" w:right="5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A2D"/>
    <w:multiLevelType w:val="hybridMultilevel"/>
    <w:tmpl w:val="1F345D66"/>
    <w:lvl w:ilvl="0" w:tplc="6AC442D6">
      <w:numFmt w:val="bullet"/>
      <w:lvlText w:val=""/>
      <w:lvlJc w:val="left"/>
      <w:pPr>
        <w:ind w:left="412" w:hanging="302"/>
      </w:pPr>
      <w:rPr>
        <w:rFonts w:hint="default"/>
        <w:w w:val="100"/>
        <w:position w:val="5"/>
        <w:lang w:val="es-ES" w:eastAsia="en-US" w:bidi="ar-SA"/>
      </w:rPr>
    </w:lvl>
    <w:lvl w:ilvl="1" w:tplc="6B063EA2">
      <w:numFmt w:val="bullet"/>
      <w:lvlText w:val="•"/>
      <w:lvlJc w:val="left"/>
      <w:pPr>
        <w:ind w:left="1444" w:hanging="302"/>
      </w:pPr>
      <w:rPr>
        <w:rFonts w:hint="default"/>
        <w:lang w:val="es-ES" w:eastAsia="en-US" w:bidi="ar-SA"/>
      </w:rPr>
    </w:lvl>
    <w:lvl w:ilvl="2" w:tplc="163E9B42">
      <w:numFmt w:val="bullet"/>
      <w:lvlText w:val="•"/>
      <w:lvlJc w:val="left"/>
      <w:pPr>
        <w:ind w:left="2468" w:hanging="302"/>
      </w:pPr>
      <w:rPr>
        <w:rFonts w:hint="default"/>
        <w:lang w:val="es-ES" w:eastAsia="en-US" w:bidi="ar-SA"/>
      </w:rPr>
    </w:lvl>
    <w:lvl w:ilvl="3" w:tplc="BE520630">
      <w:numFmt w:val="bullet"/>
      <w:lvlText w:val="•"/>
      <w:lvlJc w:val="left"/>
      <w:pPr>
        <w:ind w:left="3492" w:hanging="302"/>
      </w:pPr>
      <w:rPr>
        <w:rFonts w:hint="default"/>
        <w:lang w:val="es-ES" w:eastAsia="en-US" w:bidi="ar-SA"/>
      </w:rPr>
    </w:lvl>
    <w:lvl w:ilvl="4" w:tplc="D05C022E">
      <w:numFmt w:val="bullet"/>
      <w:lvlText w:val="•"/>
      <w:lvlJc w:val="left"/>
      <w:pPr>
        <w:ind w:left="4516" w:hanging="302"/>
      </w:pPr>
      <w:rPr>
        <w:rFonts w:hint="default"/>
        <w:lang w:val="es-ES" w:eastAsia="en-US" w:bidi="ar-SA"/>
      </w:rPr>
    </w:lvl>
    <w:lvl w:ilvl="5" w:tplc="DF8A3444">
      <w:numFmt w:val="bullet"/>
      <w:lvlText w:val="•"/>
      <w:lvlJc w:val="left"/>
      <w:pPr>
        <w:ind w:left="5540" w:hanging="302"/>
      </w:pPr>
      <w:rPr>
        <w:rFonts w:hint="default"/>
        <w:lang w:val="es-ES" w:eastAsia="en-US" w:bidi="ar-SA"/>
      </w:rPr>
    </w:lvl>
    <w:lvl w:ilvl="6" w:tplc="77F0D7D0">
      <w:numFmt w:val="bullet"/>
      <w:lvlText w:val="•"/>
      <w:lvlJc w:val="left"/>
      <w:pPr>
        <w:ind w:left="6564" w:hanging="302"/>
      </w:pPr>
      <w:rPr>
        <w:rFonts w:hint="default"/>
        <w:lang w:val="es-ES" w:eastAsia="en-US" w:bidi="ar-SA"/>
      </w:rPr>
    </w:lvl>
    <w:lvl w:ilvl="7" w:tplc="CB9C9930">
      <w:numFmt w:val="bullet"/>
      <w:lvlText w:val="•"/>
      <w:lvlJc w:val="left"/>
      <w:pPr>
        <w:ind w:left="7588" w:hanging="302"/>
      </w:pPr>
      <w:rPr>
        <w:rFonts w:hint="default"/>
        <w:lang w:val="es-ES" w:eastAsia="en-US" w:bidi="ar-SA"/>
      </w:rPr>
    </w:lvl>
    <w:lvl w:ilvl="8" w:tplc="2F78995A">
      <w:numFmt w:val="bullet"/>
      <w:lvlText w:val="•"/>
      <w:lvlJc w:val="left"/>
      <w:pPr>
        <w:ind w:left="8612" w:hanging="302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97ABB"/>
    <w:rsid w:val="000C18E6"/>
    <w:rsid w:val="00597ABB"/>
    <w:rsid w:val="00E0013F"/>
    <w:rsid w:val="00F45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7ABB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7A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97ABB"/>
    <w:rPr>
      <w:sz w:val="24"/>
      <w:szCs w:val="24"/>
    </w:rPr>
  </w:style>
  <w:style w:type="paragraph" w:styleId="Ttulo">
    <w:name w:val="Title"/>
    <w:basedOn w:val="Normal"/>
    <w:uiPriority w:val="1"/>
    <w:qFormat/>
    <w:rsid w:val="00597ABB"/>
    <w:pPr>
      <w:spacing w:before="221"/>
      <w:ind w:left="1498" w:right="783" w:hanging="1155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rsid w:val="00597ABB"/>
    <w:pPr>
      <w:ind w:left="412" w:hanging="301"/>
      <w:jc w:val="both"/>
    </w:pPr>
  </w:style>
  <w:style w:type="paragraph" w:customStyle="1" w:styleId="TableParagraph">
    <w:name w:val="Table Paragraph"/>
    <w:basedOn w:val="Normal"/>
    <w:uiPriority w:val="1"/>
    <w:qFormat/>
    <w:rsid w:val="00597ABB"/>
  </w:style>
  <w:style w:type="paragraph" w:styleId="Textodeglobo">
    <w:name w:val="Balloon Text"/>
    <w:basedOn w:val="Normal"/>
    <w:link w:val="TextodegloboCar"/>
    <w:uiPriority w:val="99"/>
    <w:semiHidden/>
    <w:unhideWhenUsed/>
    <w:rsid w:val="00E001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13F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biblioteca.so@ucr.ac.c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reativecommons.org/licenses/by-nc-nd/3.0/cr/)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755</Words>
  <Characters>4155</Characters>
  <Application>Microsoft Office Word</Application>
  <DocSecurity>0</DocSecurity>
  <Lines>34</Lines>
  <Paragraphs>9</Paragraphs>
  <ScaleCrop>false</ScaleCrop>
  <Company>Universidad de Costa Rica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DECLARACIÃ_N AUTORES 7</dc:title>
  <cp:lastModifiedBy>Usuario</cp:lastModifiedBy>
  <cp:revision>3</cp:revision>
  <dcterms:created xsi:type="dcterms:W3CDTF">2020-09-18T17:35:00Z</dcterms:created>
  <dcterms:modified xsi:type="dcterms:W3CDTF">2020-09-18T23:48:00Z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2020-07-16T00:00:00Z</vt:filetime>
  </property>
  <property fmtid="{D5CDD505-2E9C-101B-9397-08002B2CF9AE}" pid="3" name="Creator">
    <vt:lpwstr>Pages</vt:lpwstr>
  </property>
  <property fmtid="{D5CDD505-2E9C-101B-9397-08002B2CF9AE}" pid="4" name="LastSaved">
    <vt:filetime>2020-09-18T00:00:00Z</vt:filetime>
  </property>
</Properties>
</file>