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2FA" w14:textId="77777777" w:rsidR="00406339" w:rsidRPr="003B6D67" w:rsidRDefault="00406339" w:rsidP="00EA49AD">
      <w:pPr>
        <w:jc w:val="center"/>
        <w:rPr>
          <w:rFonts w:asciiTheme="minorHAnsi" w:hAnsiTheme="minorHAnsi"/>
          <w:b/>
          <w:sz w:val="24"/>
          <w:szCs w:val="24"/>
          <w:lang w:val="es-CR"/>
        </w:rPr>
      </w:pPr>
    </w:p>
    <w:p w14:paraId="61CC0CC2" w14:textId="77777777" w:rsidR="006D19C8" w:rsidRPr="00B9513C" w:rsidRDefault="009B2085" w:rsidP="00EA49A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Elementos </w:t>
      </w:r>
      <w:r w:rsidR="002675EA">
        <w:rPr>
          <w:rFonts w:asciiTheme="minorHAnsi" w:hAnsiTheme="minorHAnsi"/>
          <w:b/>
          <w:sz w:val="24"/>
          <w:szCs w:val="24"/>
        </w:rPr>
        <w:t>de Fisicoquímica</w:t>
      </w:r>
    </w:p>
    <w:p w14:paraId="61CC0CC3" w14:textId="0BD3922A" w:rsidR="00A13557" w:rsidRPr="00B9513C" w:rsidRDefault="00971FDC" w:rsidP="006D19C8">
      <w:pPr>
        <w:pStyle w:val="Ttulo1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</w:t>
      </w:r>
      <w:r w:rsidR="005E256F" w:rsidRPr="00B9513C">
        <w:rPr>
          <w:rFonts w:asciiTheme="minorHAnsi" w:hAnsiTheme="minorHAnsi" w:cs="Times New Roman"/>
        </w:rPr>
        <w:t>I</w:t>
      </w:r>
      <w:r w:rsidR="005D64E9" w:rsidRPr="00B9513C">
        <w:rPr>
          <w:rFonts w:asciiTheme="minorHAnsi" w:hAnsiTheme="minorHAnsi" w:cs="Times New Roman"/>
        </w:rPr>
        <w:t xml:space="preserve"> Semestre, </w:t>
      </w:r>
      <w:r w:rsidR="00B554EB">
        <w:rPr>
          <w:rFonts w:asciiTheme="minorHAnsi" w:hAnsiTheme="minorHAnsi" w:cs="Times New Roman"/>
        </w:rPr>
        <w:t>20</w:t>
      </w:r>
      <w:r w:rsidR="00942412">
        <w:rPr>
          <w:rFonts w:asciiTheme="minorHAnsi" w:hAnsiTheme="minorHAnsi" w:cs="Times New Roman"/>
        </w:rPr>
        <w:t>2</w:t>
      </w:r>
      <w:r w:rsidR="00E56205">
        <w:rPr>
          <w:rFonts w:asciiTheme="minorHAnsi" w:hAnsiTheme="minorHAnsi" w:cs="Times New Roman"/>
        </w:rPr>
        <w:t>3</w:t>
      </w:r>
    </w:p>
    <w:p w14:paraId="61CC0CC5" w14:textId="77777777" w:rsidR="001253E0" w:rsidRPr="00B9513C" w:rsidRDefault="001253E0" w:rsidP="001253E0">
      <w:pPr>
        <w:rPr>
          <w:rFonts w:asciiTheme="minorHAnsi" w:hAnsiTheme="minorHAnsi"/>
          <w:sz w:val="24"/>
          <w:szCs w:val="24"/>
        </w:rPr>
      </w:pPr>
    </w:p>
    <w:p w14:paraId="61CC0CC6" w14:textId="77777777" w:rsidR="00A13557" w:rsidRPr="00B9513C" w:rsidRDefault="00A13557" w:rsidP="00F009FD">
      <w:pPr>
        <w:rPr>
          <w:rFonts w:asciiTheme="minorHAnsi" w:hAnsiTheme="minorHAnsi" w:cs="Calibri"/>
          <w:b/>
          <w:bCs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>Datos Generales</w:t>
      </w:r>
    </w:p>
    <w:p w14:paraId="61CC0CC7" w14:textId="77777777" w:rsidR="00A13557" w:rsidRPr="00B9513C" w:rsidRDefault="00F06830" w:rsidP="00F615FA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CC0D62" wp14:editId="61CC0D63">
                <wp:simplePos x="0" y="0"/>
                <wp:positionH relativeFrom="column">
                  <wp:posOffset>-34290</wp:posOffset>
                </wp:positionH>
                <wp:positionV relativeFrom="paragraph">
                  <wp:posOffset>41910</wp:posOffset>
                </wp:positionV>
                <wp:extent cx="6673215" cy="10795"/>
                <wp:effectExtent l="0" t="0" r="32385" b="2730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A9A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7pt;margin-top:3.3pt;width:525.45pt;height: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oyqwIAAJsFAAAOAAAAZHJzL2Uyb0RvYy54bWysVE2PmzAQvVfqf7C4s0AggaBNVlk+etm2&#10;kXarnh1sglWwke2ERFX/e8cmoZvtpaoWJMtf8+bNzPPcP5y6Fh2pVEzwlRPc+Q6ivBKE8f3K+fZS&#10;uomDlMac4FZwunLOVDkP648f7oc+pTPRiJZQiQCEq3ToV06jdZ96nqoa2mF1J3rK4bAWssMalnLv&#10;EYkHQO9ab+b7C28QkvRSVFQp2M3HQ2dt8euaVvprXSuqUbtygJu2o7Tjzoze+h6ne4n7hlUXGvg/&#10;WHSYcXA6QeVYY3SQ7C+ojlVSKFHru0p0nqhrVlEbA0QT+G+ieW5wT20skBzVT2lS7wdbfTluJWIE&#10;ahc6iOMOarQ5aGFdo9DkZ+hVCtcyvpUmwurEn/snUf1QiIuswXxP7eWXcw+2gbHwbkzMQvXgZTd8&#10;FgTuYMC3yTrVsjOQkAZ0sjU5TzWhJ40q2Fws4nAWzB1UwVngx8u59YDTq3Evlf5ERYfMZOUoLTHb&#10;NzoTnEP1hQysK3x8UtpQw+nVwHjmomRta0XQcjSAh1ns+9ZCiZYRc2ruKbnfZa1ERww6WtjvQuPm&#10;mhQHTixaQzEpLnONWTvOwXvLDR610hwpweqkYWr3IWorm59Lf1kkRRK50WxRuJGf5+6mzCJ3UQbx&#10;PA/zLMuDX4ZoEKUNI4Ryw/Uq4SD6N4lcHtMovknEU1a8W3SbPiB7y3RTzv04ChM3juehG4WF7z4m&#10;ZeZusgCKVzxmj8UbpoWNXr0P2SmVhpU4aCqfGzIgwowaZkm4hA5EGDz5MPEX/jJ2EG730KsqLR0k&#10;hf7OdGMFbKRnMG5qHZfmHyXU9g0eFTD34bsKYJSGzc3kfszUtchmNZXpEvyfXIIorgKwD8e8lfHV&#10;7QQ5b+X1QUEHsEaXbmVazOs1zF/31PVvAAAA//8DAFBLAwQUAAYACAAAACEAsn7Msd4AAAAHAQAA&#10;DwAAAGRycy9kb3ducmV2LnhtbEyOwU6DQBRF9yb+w+SZuGuHKhBEHo2pMdEYY2zporspPAFl3hBm&#10;KPj3Tle6vLk3555sPetOnGiwrWGE1TIAQVyaquUaodg9LRIQ1imuVGeYEH7Iwjq/vMhUWpmJP+i0&#10;dbXwELapQmic61MpbdmQVnZpemLffZpBK+fjUMtqUJOH607eBEEstWrZPzSqp01D5fd21AgHw+/F&#10;ZroLX5PH8W1XrJ6/XvYG8fpqfrgH4Wh2f2M463t1yL3T0YxcWdEhLKLQLxHiGMS5DsIoAnFESG5B&#10;5pn875//AgAA//8DAFBLAQItABQABgAIAAAAIQC2gziS/gAAAOEBAAATAAAAAAAAAAAAAAAAAAAA&#10;AABbQ29udGVudF9UeXBlc10ueG1sUEsBAi0AFAAGAAgAAAAhADj9If/WAAAAlAEAAAsAAAAAAAAA&#10;AAAAAAAALwEAAF9yZWxzLy5yZWxzUEsBAi0AFAAGAAgAAAAhAIipijKrAgAAmwUAAA4AAAAAAAAA&#10;AAAAAAAALgIAAGRycy9lMm9Eb2MueG1sUEsBAi0AFAAGAAgAAAAhALJ+zLHeAAAABwEAAA8AAAAA&#10;AAAAAAAAAAAABQUAAGRycy9kb3ducmV2LnhtbFBLBQYAAAAABAAEAPMAAAAQBgAAAAA=&#10;" strokecolor="#666" strokeweight="1pt">
                <v:shadow color="#7f7f7f" opacity=".5" offset="1pt"/>
              </v:shape>
            </w:pict>
          </mc:Fallback>
        </mc:AlternateContent>
      </w:r>
    </w:p>
    <w:p w14:paraId="61CC0CC8" w14:textId="77777777" w:rsidR="00A13557" w:rsidRPr="00B9513C" w:rsidRDefault="00A13557" w:rsidP="00332CDB">
      <w:pPr>
        <w:ind w:left="360"/>
        <w:rPr>
          <w:rFonts w:asciiTheme="minorHAnsi" w:hAnsiTheme="minorHAnsi" w:cs="Calibri"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>Sigla</w:t>
      </w:r>
      <w:r w:rsidRPr="00B9513C">
        <w:rPr>
          <w:rFonts w:asciiTheme="minorHAnsi" w:hAnsiTheme="minorHAnsi" w:cs="Calibri"/>
          <w:sz w:val="24"/>
          <w:szCs w:val="24"/>
        </w:rPr>
        <w:t xml:space="preserve">: </w:t>
      </w:r>
      <w:r w:rsidR="009B2085">
        <w:rPr>
          <w:rFonts w:asciiTheme="minorHAnsi" w:hAnsiTheme="minorHAnsi"/>
          <w:sz w:val="24"/>
          <w:szCs w:val="24"/>
        </w:rPr>
        <w:t>QU-0364</w:t>
      </w:r>
    </w:p>
    <w:p w14:paraId="61CC0CC9" w14:textId="77777777" w:rsidR="00A13557" w:rsidRPr="00B9513C" w:rsidRDefault="00A13557" w:rsidP="00332CDB">
      <w:pPr>
        <w:ind w:left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 xml:space="preserve">Tipo de curso: </w:t>
      </w:r>
      <w:r w:rsidR="006D19C8" w:rsidRPr="00B9513C">
        <w:rPr>
          <w:rFonts w:asciiTheme="minorHAnsi" w:hAnsiTheme="minorHAnsi" w:cs="Calibri"/>
          <w:bCs/>
          <w:sz w:val="24"/>
          <w:szCs w:val="24"/>
        </w:rPr>
        <w:t>Semestral</w:t>
      </w:r>
    </w:p>
    <w:p w14:paraId="61CC0CCA" w14:textId="77777777" w:rsidR="00A13557" w:rsidRPr="00B9513C" w:rsidRDefault="00A13557" w:rsidP="00332CDB">
      <w:pPr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>Número de créditos</w:t>
      </w:r>
      <w:r w:rsidRPr="00B9513C">
        <w:rPr>
          <w:rFonts w:asciiTheme="minorHAnsi" w:hAnsiTheme="minorHAnsi" w:cs="Calibri"/>
          <w:sz w:val="24"/>
          <w:szCs w:val="24"/>
        </w:rPr>
        <w:t xml:space="preserve">: </w:t>
      </w:r>
      <w:r w:rsidR="00BC5CF9">
        <w:rPr>
          <w:rFonts w:asciiTheme="minorHAnsi" w:hAnsiTheme="minorHAnsi" w:cs="Calibri"/>
          <w:sz w:val="24"/>
          <w:szCs w:val="24"/>
        </w:rPr>
        <w:t>3</w:t>
      </w:r>
    </w:p>
    <w:p w14:paraId="61CC0CCB" w14:textId="4491F245" w:rsidR="00A13557" w:rsidRPr="00B9513C" w:rsidRDefault="00A13557" w:rsidP="00332CDB">
      <w:pPr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>Número de horas semanales</w:t>
      </w:r>
      <w:r w:rsidR="00775F16">
        <w:rPr>
          <w:rFonts w:asciiTheme="minorHAnsi" w:hAnsiTheme="minorHAnsi" w:cs="Calibri"/>
          <w:b/>
          <w:bCs/>
          <w:sz w:val="24"/>
          <w:szCs w:val="24"/>
        </w:rPr>
        <w:t xml:space="preserve"> de clase</w:t>
      </w:r>
      <w:r w:rsidRPr="00B9513C">
        <w:rPr>
          <w:rFonts w:asciiTheme="minorHAnsi" w:hAnsiTheme="minorHAnsi" w:cs="Calibri"/>
          <w:sz w:val="24"/>
          <w:szCs w:val="24"/>
        </w:rPr>
        <w:t xml:space="preserve">: </w:t>
      </w:r>
      <w:r w:rsidR="00BC5CF9">
        <w:rPr>
          <w:rFonts w:asciiTheme="minorHAnsi" w:hAnsiTheme="minorHAnsi" w:cs="Calibri"/>
          <w:sz w:val="24"/>
          <w:szCs w:val="24"/>
        </w:rPr>
        <w:t>3</w:t>
      </w:r>
    </w:p>
    <w:p w14:paraId="61CC0CCC" w14:textId="77777777" w:rsidR="00A13557" w:rsidRPr="00B9513C" w:rsidRDefault="00A13557" w:rsidP="00332CDB">
      <w:pPr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>Número de horas semanales de trabajo independiente del estudiante</w:t>
      </w:r>
      <w:r w:rsidRPr="00B9513C">
        <w:rPr>
          <w:rFonts w:asciiTheme="minorHAnsi" w:hAnsiTheme="minorHAnsi" w:cs="Calibri"/>
          <w:sz w:val="24"/>
          <w:szCs w:val="24"/>
        </w:rPr>
        <w:t xml:space="preserve">: </w:t>
      </w:r>
      <w:r w:rsidR="00971FDC">
        <w:rPr>
          <w:rFonts w:asciiTheme="minorHAnsi" w:hAnsiTheme="minorHAnsi" w:cs="Calibri"/>
          <w:sz w:val="24"/>
          <w:szCs w:val="24"/>
        </w:rPr>
        <w:t>10</w:t>
      </w:r>
      <w:r w:rsidR="00020F26" w:rsidRPr="00B9513C">
        <w:rPr>
          <w:rFonts w:asciiTheme="minorHAnsi" w:hAnsiTheme="minorHAnsi" w:cs="Calibri"/>
          <w:sz w:val="24"/>
          <w:szCs w:val="24"/>
        </w:rPr>
        <w:t xml:space="preserve"> horas</w:t>
      </w:r>
    </w:p>
    <w:p w14:paraId="61CC0CCD" w14:textId="4061BD60" w:rsidR="00A13557" w:rsidRPr="00B9513C" w:rsidRDefault="00A13557" w:rsidP="002B6945">
      <w:pPr>
        <w:ind w:left="360"/>
        <w:rPr>
          <w:rFonts w:asciiTheme="minorHAnsi" w:hAnsiTheme="minorHAnsi" w:cs="Calibri"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>Requisitos</w:t>
      </w:r>
      <w:r w:rsidRPr="00B9513C">
        <w:rPr>
          <w:rFonts w:asciiTheme="minorHAnsi" w:hAnsiTheme="minorHAnsi" w:cs="Calibri"/>
          <w:sz w:val="24"/>
          <w:szCs w:val="24"/>
        </w:rPr>
        <w:t xml:space="preserve">: </w:t>
      </w:r>
      <w:r w:rsidR="002B6945">
        <w:rPr>
          <w:rFonts w:asciiTheme="minorHAnsi" w:hAnsiTheme="minorHAnsi"/>
          <w:sz w:val="24"/>
          <w:szCs w:val="24"/>
        </w:rPr>
        <w:t>Cálculo</w:t>
      </w:r>
      <w:r w:rsidR="0034185B">
        <w:rPr>
          <w:rFonts w:asciiTheme="minorHAnsi" w:hAnsiTheme="minorHAnsi"/>
          <w:sz w:val="24"/>
          <w:szCs w:val="24"/>
        </w:rPr>
        <w:t xml:space="preserve"> MA1001 o MA1210</w:t>
      </w:r>
      <w:r w:rsidR="002B6945">
        <w:rPr>
          <w:rFonts w:asciiTheme="minorHAnsi" w:hAnsiTheme="minorHAnsi"/>
          <w:sz w:val="24"/>
          <w:szCs w:val="24"/>
        </w:rPr>
        <w:t>,</w:t>
      </w:r>
      <w:r w:rsidR="00BC5CF9">
        <w:rPr>
          <w:rFonts w:asciiTheme="minorHAnsi" w:hAnsiTheme="minorHAnsi"/>
          <w:sz w:val="24"/>
          <w:szCs w:val="24"/>
        </w:rPr>
        <w:t xml:space="preserve"> Física</w:t>
      </w:r>
      <w:r w:rsidR="0034185B">
        <w:rPr>
          <w:rFonts w:asciiTheme="minorHAnsi" w:hAnsiTheme="minorHAnsi"/>
          <w:sz w:val="24"/>
          <w:szCs w:val="24"/>
        </w:rPr>
        <w:t xml:space="preserve"> para Ciencias de la Vida II</w:t>
      </w:r>
      <w:r w:rsidR="00ED4687">
        <w:rPr>
          <w:rFonts w:asciiTheme="minorHAnsi" w:hAnsiTheme="minorHAnsi"/>
          <w:sz w:val="24"/>
          <w:szCs w:val="24"/>
        </w:rPr>
        <w:t xml:space="preserve"> FS203</w:t>
      </w:r>
      <w:r w:rsidR="0034185B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="0034185B">
        <w:rPr>
          <w:rFonts w:asciiTheme="minorHAnsi" w:hAnsiTheme="minorHAnsi"/>
          <w:sz w:val="24"/>
          <w:szCs w:val="24"/>
        </w:rPr>
        <w:t>Lab</w:t>
      </w:r>
      <w:proofErr w:type="spellEnd"/>
      <w:r w:rsidR="0034185B">
        <w:rPr>
          <w:rFonts w:asciiTheme="minorHAnsi" w:hAnsiTheme="minorHAnsi"/>
          <w:sz w:val="24"/>
          <w:szCs w:val="24"/>
        </w:rPr>
        <w:t>. F</w:t>
      </w:r>
      <w:proofErr w:type="spellStart"/>
      <w:r w:rsidR="0034185B">
        <w:rPr>
          <w:rFonts w:asciiTheme="minorHAnsi" w:hAnsiTheme="minorHAnsi"/>
          <w:sz w:val="24"/>
          <w:szCs w:val="24"/>
          <w:lang w:val="es-CR"/>
        </w:rPr>
        <w:t>ísica</w:t>
      </w:r>
      <w:proofErr w:type="spellEnd"/>
      <w:r w:rsidR="0034185B">
        <w:rPr>
          <w:rFonts w:asciiTheme="minorHAnsi" w:hAnsiTheme="minorHAnsi"/>
          <w:sz w:val="24"/>
          <w:szCs w:val="24"/>
          <w:lang w:val="es-CR"/>
        </w:rPr>
        <w:t xml:space="preserve"> para Ciencias de la Vida</w:t>
      </w:r>
      <w:r w:rsidR="00ED4687">
        <w:rPr>
          <w:rFonts w:asciiTheme="minorHAnsi" w:hAnsiTheme="minorHAnsi"/>
          <w:sz w:val="24"/>
          <w:szCs w:val="24"/>
          <w:lang w:val="es-CR"/>
        </w:rPr>
        <w:t xml:space="preserve"> FS204</w:t>
      </w:r>
      <w:r w:rsidR="002B6945">
        <w:rPr>
          <w:rFonts w:asciiTheme="minorHAnsi" w:hAnsiTheme="minorHAnsi"/>
          <w:sz w:val="24"/>
          <w:szCs w:val="24"/>
        </w:rPr>
        <w:t xml:space="preserve"> y Química General II</w:t>
      </w:r>
      <w:r w:rsidR="00ED4687">
        <w:rPr>
          <w:rFonts w:asciiTheme="minorHAnsi" w:hAnsiTheme="minorHAnsi"/>
          <w:sz w:val="24"/>
          <w:szCs w:val="24"/>
        </w:rPr>
        <w:t xml:space="preserve"> QU102 y el laboratorio QU103</w:t>
      </w:r>
      <w:r w:rsidR="002B6945">
        <w:rPr>
          <w:rFonts w:asciiTheme="minorHAnsi" w:hAnsiTheme="minorHAnsi"/>
          <w:sz w:val="24"/>
          <w:szCs w:val="24"/>
        </w:rPr>
        <w:t>.</w:t>
      </w:r>
    </w:p>
    <w:p w14:paraId="61CC0CCE" w14:textId="77777777" w:rsidR="00A13557" w:rsidRPr="00B9513C" w:rsidRDefault="00A13557" w:rsidP="007112AA">
      <w:pPr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>Correquisitos</w:t>
      </w:r>
      <w:r w:rsidRPr="00B9513C">
        <w:rPr>
          <w:rFonts w:asciiTheme="minorHAnsi" w:hAnsiTheme="minorHAnsi" w:cs="Calibri"/>
          <w:sz w:val="24"/>
          <w:szCs w:val="24"/>
        </w:rPr>
        <w:t xml:space="preserve">: </w:t>
      </w:r>
      <w:r w:rsidR="00BC5CF9">
        <w:rPr>
          <w:rFonts w:asciiTheme="minorHAnsi" w:hAnsiTheme="minorHAnsi" w:cstheme="minorHAnsi"/>
          <w:sz w:val="24"/>
          <w:szCs w:val="24"/>
          <w:lang w:val="it-IT"/>
        </w:rPr>
        <w:t>No</w:t>
      </w:r>
    </w:p>
    <w:p w14:paraId="61CC0CCF" w14:textId="757F86C3" w:rsidR="005D64E9" w:rsidRDefault="00A13557" w:rsidP="005D64E9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B9513C">
        <w:rPr>
          <w:rFonts w:asciiTheme="minorHAnsi" w:hAnsiTheme="minorHAnsi" w:cs="Calibri"/>
          <w:b/>
          <w:bCs/>
          <w:sz w:val="24"/>
          <w:szCs w:val="24"/>
        </w:rPr>
        <w:t>Horario del curso</w:t>
      </w:r>
      <w:r w:rsidRPr="00B9513C">
        <w:rPr>
          <w:rFonts w:asciiTheme="minorHAnsi" w:hAnsiTheme="minorHAnsi" w:cs="Calibri"/>
          <w:sz w:val="24"/>
          <w:szCs w:val="24"/>
        </w:rPr>
        <w:t xml:space="preserve">: </w:t>
      </w:r>
      <w:proofErr w:type="gramStart"/>
      <w:r w:rsidR="006E1F55">
        <w:rPr>
          <w:rFonts w:asciiTheme="minorHAnsi" w:hAnsiTheme="minorHAnsi"/>
          <w:sz w:val="24"/>
          <w:szCs w:val="24"/>
        </w:rPr>
        <w:t>Miércoles</w:t>
      </w:r>
      <w:proofErr w:type="gramEnd"/>
      <w:r w:rsidR="006E1F55">
        <w:rPr>
          <w:rFonts w:asciiTheme="minorHAnsi" w:hAnsiTheme="minorHAnsi"/>
          <w:sz w:val="24"/>
          <w:szCs w:val="24"/>
        </w:rPr>
        <w:t xml:space="preserve"> de </w:t>
      </w:r>
      <w:r w:rsidR="007E71CD">
        <w:rPr>
          <w:rFonts w:asciiTheme="minorHAnsi" w:hAnsiTheme="minorHAnsi"/>
          <w:sz w:val="24"/>
          <w:szCs w:val="24"/>
        </w:rPr>
        <w:t>8</w:t>
      </w:r>
      <w:r w:rsidR="00BC5CF9">
        <w:rPr>
          <w:rFonts w:asciiTheme="minorHAnsi" w:hAnsiTheme="minorHAnsi"/>
          <w:sz w:val="24"/>
          <w:szCs w:val="24"/>
        </w:rPr>
        <w:t xml:space="preserve"> a 1</w:t>
      </w:r>
      <w:r w:rsidR="007E71CD">
        <w:rPr>
          <w:rFonts w:asciiTheme="minorHAnsi" w:hAnsiTheme="minorHAnsi"/>
          <w:sz w:val="24"/>
          <w:szCs w:val="24"/>
        </w:rPr>
        <w:t>0</w:t>
      </w:r>
      <w:r w:rsidR="00BC5CF9">
        <w:rPr>
          <w:rFonts w:asciiTheme="minorHAnsi" w:hAnsiTheme="minorHAnsi"/>
          <w:sz w:val="24"/>
          <w:szCs w:val="24"/>
        </w:rPr>
        <w:t>:50 am</w:t>
      </w:r>
      <w:r w:rsidR="007E71CD">
        <w:rPr>
          <w:rFonts w:asciiTheme="minorHAnsi" w:hAnsiTheme="minorHAnsi"/>
          <w:sz w:val="24"/>
          <w:szCs w:val="24"/>
        </w:rPr>
        <w:t xml:space="preserve">, </w:t>
      </w:r>
      <w:r w:rsidR="00745D31">
        <w:rPr>
          <w:rFonts w:asciiTheme="minorHAnsi" w:hAnsiTheme="minorHAnsi"/>
          <w:sz w:val="24"/>
          <w:szCs w:val="24"/>
        </w:rPr>
        <w:t xml:space="preserve">Aula </w:t>
      </w:r>
      <w:r w:rsidR="00E56205">
        <w:rPr>
          <w:rFonts w:asciiTheme="minorHAnsi" w:hAnsiTheme="minorHAnsi"/>
          <w:sz w:val="24"/>
          <w:szCs w:val="24"/>
        </w:rPr>
        <w:t>103RT</w:t>
      </w:r>
    </w:p>
    <w:p w14:paraId="61CC0CD0" w14:textId="13E3B022" w:rsidR="00A13557" w:rsidRDefault="00775F16" w:rsidP="007E71CD">
      <w:pPr>
        <w:ind w:left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Curso </w:t>
      </w:r>
      <w:r w:rsidR="007E71CD">
        <w:rPr>
          <w:rFonts w:asciiTheme="minorHAnsi" w:hAnsiTheme="minorHAnsi" w:cs="Calibri"/>
          <w:b/>
          <w:bCs/>
          <w:sz w:val="24"/>
          <w:szCs w:val="24"/>
        </w:rPr>
        <w:t xml:space="preserve">Bajo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Virtual </w:t>
      </w:r>
    </w:p>
    <w:p w14:paraId="20E8BB01" w14:textId="77777777" w:rsidR="007E71CD" w:rsidRPr="006431D1" w:rsidRDefault="007E71CD" w:rsidP="007E71CD">
      <w:pPr>
        <w:ind w:left="360"/>
        <w:jc w:val="both"/>
        <w:rPr>
          <w:rFonts w:asciiTheme="minorHAnsi" w:hAnsiTheme="minorHAnsi" w:cs="Calibri"/>
          <w:sz w:val="24"/>
          <w:szCs w:val="24"/>
        </w:rPr>
      </w:pPr>
    </w:p>
    <w:p w14:paraId="61CC0CD1" w14:textId="77777777" w:rsidR="00A13557" w:rsidRPr="006431D1" w:rsidRDefault="00A13557" w:rsidP="00340C7F">
      <w:pPr>
        <w:rPr>
          <w:rFonts w:asciiTheme="minorHAnsi" w:hAnsiTheme="minorHAnsi" w:cs="Calibri"/>
          <w:b/>
          <w:bCs/>
          <w:sz w:val="24"/>
          <w:szCs w:val="24"/>
        </w:rPr>
      </w:pPr>
      <w:r w:rsidRPr="006431D1">
        <w:rPr>
          <w:rFonts w:asciiTheme="minorHAnsi" w:hAnsiTheme="minorHAnsi" w:cs="Calibri"/>
          <w:b/>
          <w:bCs/>
          <w:sz w:val="24"/>
          <w:szCs w:val="24"/>
        </w:rPr>
        <w:t>Datos del Profesor</w:t>
      </w:r>
    </w:p>
    <w:p w14:paraId="61CC0CD2" w14:textId="77777777" w:rsidR="00A13557" w:rsidRPr="006431D1" w:rsidRDefault="00F06830" w:rsidP="00340C7F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CC0D64" wp14:editId="61CC0D65">
                <wp:simplePos x="0" y="0"/>
                <wp:positionH relativeFrom="column">
                  <wp:posOffset>-34290</wp:posOffset>
                </wp:positionH>
                <wp:positionV relativeFrom="paragraph">
                  <wp:posOffset>41910</wp:posOffset>
                </wp:positionV>
                <wp:extent cx="6673215" cy="10795"/>
                <wp:effectExtent l="0" t="0" r="32385" b="2730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7C184" id="AutoShape 5" o:spid="_x0000_s1026" type="#_x0000_t32" style="position:absolute;margin-left:-2.7pt;margin-top:3.3pt;width:525.45pt;height: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TArAIAAJsFAAAOAAAAZHJzL2Uyb0RvYy54bWysVE2PmzAQvVfqf7C4s5iEBII2WWUJ6WXb&#10;rrRb9exgE6yCjWwnJKr63zs2gSbbS1UtSJa/5s2bmee5fzg1NToypbkUSy+8wx5iopCUi/3S+/a6&#10;9RMPaUMEJbUUbOmdmfYeVh8/3HdtyiaykjVlCgGI0GnXLr3KmDYNAl1UrCH6TrZMwGEpVUMMLNU+&#10;oIp0gN7UwQTjedBJRVslC6Y17G76Q2/l8MuSFeZrWWpmUL30gJtxo3Ljzo7B6p6ke0XaihcXGuQ/&#10;WDSEC3A6Qm2IIeig+F9QDS+U1LI0d4VsAlmWvGAuBogmxG+iealIy1wskBzdjmnS7wdbfDk+K8Qp&#10;1G7iIUEaqNH6YKRzjWY2P12rU7iWiWdlIyxO4qV9ksUPjYTMKiL2zF1+PbdgG1qL4MbELnQLXnbd&#10;Z0nhDgF8l6xTqRoLCWlAJ1eT81gTdjKogM35PJ5OwpmHCjgLcbxwnAKSDsat0uYTkw2yk6WnjSJ8&#10;X5lMCgHVlyp0rsjxSRtLjaSDgfUs5JbXtRNBLVBnsxBj7Cy0rDm1p/aeVvtdVit0JKCjuftcoHBy&#10;fU3Jg6AOrWKE5pe5Ibzu5+C9FhaPOWn2lGB1MjB1+xC1k83PBV7kSZ5EfjSZ536ENxt/vc0if74N&#10;49lmusmyTfjLEg2jtOKUMmG5DhIOo3+TyOUx9eIbRTxmJbhFd+kDsrdM19sZjqNp4sfxbOpH0xz7&#10;j8k289dZCMXLH7PH/A3T3EWv34fsmErLSh4MUy8V7RDlVg2TZLqADkQ5PPlpgud4EXuI1HvoVYVR&#10;HlLSfOemcgK20rMYN7WOt/bvJVS3FekVMMPwDQLopeFyM7rvMzUU2a7GMl2C/5NLEMUgAPdw7Fvp&#10;X91O0vOzGh4UdABndOlWtsVcr2F+3VNXvwEAAP//AwBQSwMEFAAGAAgAAAAhALJ+zLHeAAAABwEA&#10;AA8AAABkcnMvZG93bnJldi54bWxMjsFOg0AURfcm/sPkmbhrhyoQRB6NqTHRGGNs6aK7KTwBZd4Q&#10;Zij4905Xury5N+eebD3rTpxosK1hhNUyAEFcmqrlGqHYPS0SENYprlRnmBB+yMI6v7zIVFqZiT/o&#10;tHW18BC2qUJonOtTKW3ZkFZ2aXpi332aQSvn41DLalCTh+tO3gRBLLVq2T80qqdNQ+X3dtQIB8Pv&#10;xWa6C1+Tx/FtV6yev172BvH6an64B+Fodn9jOOt7dci909GMXFnRISyi0C8R4hjEuQ7CKAJxREhu&#10;QeaZ/O+f/wIAAP//AwBQSwECLQAUAAYACAAAACEAtoM4kv4AAADhAQAAEwAAAAAAAAAAAAAAAAAA&#10;AAAAW0NvbnRlbnRfVHlwZXNdLnhtbFBLAQItABQABgAIAAAAIQA4/SH/1gAAAJQBAAALAAAAAAAA&#10;AAAAAAAAAC8BAABfcmVscy8ucmVsc1BLAQItABQABgAIAAAAIQBM5rTArAIAAJsFAAAOAAAAAAAA&#10;AAAAAAAAAC4CAABkcnMvZTJvRG9jLnhtbFBLAQItABQABgAIAAAAIQCyfsyx3gAAAAcBAAAPAAAA&#10;AAAAAAAAAAAAAAYFAABkcnMvZG93bnJldi54bWxQSwUGAAAAAAQABADzAAAAEQYAAAAA&#10;" strokecolor="#666" strokeweight="1pt">
                <v:shadow color="#7f7f7f" opacity=".5" offset="1pt"/>
              </v:shape>
            </w:pict>
          </mc:Fallback>
        </mc:AlternateContent>
      </w:r>
    </w:p>
    <w:p w14:paraId="61CC0CD3" w14:textId="35DD78DB" w:rsidR="00CC43BC" w:rsidRPr="00804C92" w:rsidRDefault="00A13557" w:rsidP="00804C92">
      <w:pPr>
        <w:ind w:left="360"/>
        <w:rPr>
          <w:rFonts w:asciiTheme="minorHAnsi" w:hAnsiTheme="minorHAnsi" w:cs="Calibri"/>
          <w:bCs/>
          <w:sz w:val="24"/>
          <w:szCs w:val="24"/>
        </w:rPr>
      </w:pPr>
      <w:r w:rsidRPr="006431D1">
        <w:rPr>
          <w:rFonts w:asciiTheme="minorHAnsi" w:hAnsiTheme="minorHAnsi" w:cs="Calibri"/>
          <w:b/>
          <w:bCs/>
          <w:sz w:val="24"/>
          <w:szCs w:val="24"/>
        </w:rPr>
        <w:t>Nombre</w:t>
      </w:r>
      <w:r w:rsidRPr="006431D1">
        <w:rPr>
          <w:rFonts w:asciiTheme="minorHAnsi" w:hAnsiTheme="minorHAnsi" w:cs="Calibri"/>
          <w:sz w:val="24"/>
          <w:szCs w:val="24"/>
        </w:rPr>
        <w:t>:</w:t>
      </w:r>
      <w:r w:rsidR="00804C92">
        <w:rPr>
          <w:rFonts w:asciiTheme="minorHAnsi" w:hAnsiTheme="minorHAnsi" w:cs="Calibri"/>
          <w:sz w:val="24"/>
          <w:szCs w:val="24"/>
        </w:rPr>
        <w:t xml:space="preserve"> </w:t>
      </w:r>
      <w:r w:rsidR="00B554EB">
        <w:rPr>
          <w:rFonts w:asciiTheme="minorHAnsi" w:hAnsiTheme="minorHAnsi" w:cs="Calibri"/>
          <w:bCs/>
          <w:sz w:val="24"/>
          <w:szCs w:val="24"/>
        </w:rPr>
        <w:t>Sergio Paniagua Barrantes</w:t>
      </w:r>
    </w:p>
    <w:p w14:paraId="61CC0CD4" w14:textId="549EFD64" w:rsidR="001C18A9" w:rsidRPr="00804C92" w:rsidRDefault="00A13557" w:rsidP="00804C92">
      <w:pPr>
        <w:ind w:left="360"/>
      </w:pPr>
      <w:r w:rsidRPr="006431D1">
        <w:rPr>
          <w:rFonts w:asciiTheme="minorHAnsi" w:hAnsiTheme="minorHAnsi" w:cs="Calibri"/>
          <w:b/>
          <w:bCs/>
          <w:sz w:val="24"/>
          <w:szCs w:val="24"/>
          <w:lang w:val="es-CR"/>
        </w:rPr>
        <w:t>Correo Electrónico</w:t>
      </w:r>
      <w:r w:rsidRPr="006431D1">
        <w:rPr>
          <w:rFonts w:asciiTheme="minorHAnsi" w:hAnsiTheme="minorHAnsi" w:cs="Calibri"/>
          <w:sz w:val="24"/>
          <w:szCs w:val="24"/>
          <w:lang w:val="es-CR"/>
        </w:rPr>
        <w:t xml:space="preserve">: </w:t>
      </w:r>
      <w:hyperlink r:id="rId7" w:history="1">
        <w:r w:rsidR="00B554EB" w:rsidRPr="00A30544">
          <w:rPr>
            <w:rStyle w:val="Hipervnculo"/>
            <w:rFonts w:asciiTheme="minorHAnsi" w:hAnsiTheme="minorHAnsi" w:cs="Calibri"/>
            <w:sz w:val="24"/>
            <w:szCs w:val="24"/>
            <w:lang w:val="es-CR"/>
          </w:rPr>
          <w:t>sergio.paniagua@ucr.ac.cr</w:t>
        </w:r>
      </w:hyperlink>
    </w:p>
    <w:p w14:paraId="61CC0CD5" w14:textId="7F4141EF" w:rsidR="00A528F0" w:rsidRPr="001C18A9" w:rsidRDefault="006431D1" w:rsidP="00BC5CF9">
      <w:pPr>
        <w:ind w:left="360"/>
        <w:rPr>
          <w:rFonts w:asciiTheme="minorHAnsi" w:hAnsiTheme="minorHAnsi" w:cs="Calibri"/>
          <w:sz w:val="24"/>
          <w:szCs w:val="24"/>
          <w:lang w:val="es-CR"/>
        </w:rPr>
      </w:pPr>
      <w:r w:rsidRPr="006431D1">
        <w:rPr>
          <w:rFonts w:asciiTheme="minorHAnsi" w:hAnsiTheme="minorHAnsi" w:cs="Calibri"/>
          <w:b/>
          <w:sz w:val="24"/>
          <w:szCs w:val="24"/>
          <w:lang w:val="es-CR"/>
        </w:rPr>
        <w:t xml:space="preserve">Horario de consulta: </w:t>
      </w:r>
      <w:r w:rsidR="00EC6509">
        <w:rPr>
          <w:rFonts w:asciiTheme="minorHAnsi" w:hAnsiTheme="minorHAnsi" w:cs="Calibri"/>
          <w:sz w:val="24"/>
          <w:szCs w:val="24"/>
          <w:lang w:val="es-CR"/>
        </w:rPr>
        <w:t>Miércoles</w:t>
      </w:r>
      <w:r w:rsidR="00A528F0">
        <w:rPr>
          <w:rFonts w:asciiTheme="minorHAnsi" w:hAnsiTheme="minorHAnsi" w:cs="Calibri"/>
          <w:sz w:val="24"/>
          <w:szCs w:val="24"/>
          <w:lang w:val="es-CR"/>
        </w:rPr>
        <w:t xml:space="preserve"> de</w:t>
      </w:r>
      <w:r w:rsidR="008D12CE">
        <w:rPr>
          <w:rFonts w:asciiTheme="minorHAnsi" w:hAnsiTheme="minorHAnsi" w:cs="Calibri"/>
          <w:sz w:val="24"/>
          <w:szCs w:val="24"/>
          <w:lang w:val="es-CR"/>
        </w:rPr>
        <w:t xml:space="preserve"> </w:t>
      </w:r>
      <w:r w:rsidR="007E71CD">
        <w:rPr>
          <w:rFonts w:asciiTheme="minorHAnsi" w:hAnsiTheme="minorHAnsi" w:cs="Calibri"/>
          <w:sz w:val="24"/>
          <w:szCs w:val="24"/>
          <w:lang w:val="es-CR"/>
        </w:rPr>
        <w:t>11</w:t>
      </w:r>
      <w:r w:rsidR="000C54D7">
        <w:rPr>
          <w:rFonts w:asciiTheme="minorHAnsi" w:hAnsiTheme="minorHAnsi" w:cs="Calibri"/>
          <w:sz w:val="24"/>
          <w:szCs w:val="24"/>
          <w:lang w:val="es-CR"/>
        </w:rPr>
        <w:t xml:space="preserve"> </w:t>
      </w:r>
      <w:r w:rsidR="007E71CD">
        <w:rPr>
          <w:rFonts w:asciiTheme="minorHAnsi" w:hAnsiTheme="minorHAnsi" w:cs="Calibri"/>
          <w:sz w:val="24"/>
          <w:szCs w:val="24"/>
          <w:lang w:val="es-CR"/>
        </w:rPr>
        <w:t xml:space="preserve">am </w:t>
      </w:r>
      <w:r w:rsidR="000C54D7">
        <w:rPr>
          <w:rFonts w:asciiTheme="minorHAnsi" w:hAnsiTheme="minorHAnsi" w:cs="Calibri"/>
          <w:sz w:val="24"/>
          <w:szCs w:val="24"/>
          <w:lang w:val="es-CR"/>
        </w:rPr>
        <w:t xml:space="preserve">a </w:t>
      </w:r>
      <w:r w:rsidR="007E71CD">
        <w:rPr>
          <w:rFonts w:asciiTheme="minorHAnsi" w:hAnsiTheme="minorHAnsi" w:cs="Calibri"/>
          <w:sz w:val="24"/>
          <w:szCs w:val="24"/>
          <w:lang w:val="es-CR"/>
        </w:rPr>
        <w:t>12</w:t>
      </w:r>
      <w:r w:rsidR="000C54D7">
        <w:rPr>
          <w:rFonts w:asciiTheme="minorHAnsi" w:hAnsiTheme="minorHAnsi" w:cs="Calibri"/>
          <w:sz w:val="24"/>
          <w:szCs w:val="24"/>
          <w:lang w:val="es-CR"/>
        </w:rPr>
        <w:t xml:space="preserve"> </w:t>
      </w:r>
      <w:r w:rsidR="007E71CD">
        <w:rPr>
          <w:rFonts w:asciiTheme="minorHAnsi" w:hAnsiTheme="minorHAnsi" w:cs="Calibri"/>
          <w:sz w:val="24"/>
          <w:szCs w:val="24"/>
          <w:lang w:val="es-CR"/>
        </w:rPr>
        <w:t>p</w:t>
      </w:r>
      <w:r w:rsidR="000C54D7">
        <w:rPr>
          <w:rFonts w:asciiTheme="minorHAnsi" w:hAnsiTheme="minorHAnsi" w:cs="Calibri"/>
          <w:sz w:val="24"/>
          <w:szCs w:val="24"/>
          <w:lang w:val="es-CR"/>
        </w:rPr>
        <w:t xml:space="preserve">m y de </w:t>
      </w:r>
      <w:r w:rsidR="008D12CE">
        <w:rPr>
          <w:rFonts w:asciiTheme="minorHAnsi" w:hAnsiTheme="minorHAnsi" w:cs="Calibri"/>
          <w:sz w:val="24"/>
          <w:szCs w:val="24"/>
          <w:lang w:val="es-CR"/>
        </w:rPr>
        <w:t>1</w:t>
      </w:r>
      <w:r w:rsidR="009074A4">
        <w:rPr>
          <w:rFonts w:asciiTheme="minorHAnsi" w:hAnsiTheme="minorHAnsi" w:cs="Calibri"/>
          <w:sz w:val="24"/>
          <w:szCs w:val="24"/>
          <w:lang w:val="es-CR"/>
        </w:rPr>
        <w:t xml:space="preserve"> a</w:t>
      </w:r>
      <w:r w:rsidR="0067525D">
        <w:rPr>
          <w:rFonts w:asciiTheme="minorHAnsi" w:hAnsiTheme="minorHAnsi" w:cs="Calibri"/>
          <w:sz w:val="24"/>
          <w:szCs w:val="24"/>
          <w:lang w:val="es-CR"/>
        </w:rPr>
        <w:t xml:space="preserve"> </w:t>
      </w:r>
      <w:r w:rsidR="000C54D7">
        <w:rPr>
          <w:rFonts w:asciiTheme="minorHAnsi" w:hAnsiTheme="minorHAnsi" w:cs="Calibri"/>
          <w:sz w:val="24"/>
          <w:szCs w:val="24"/>
          <w:lang w:val="es-CR"/>
        </w:rPr>
        <w:t>2</w:t>
      </w:r>
      <w:r w:rsidR="009074A4">
        <w:rPr>
          <w:rFonts w:asciiTheme="minorHAnsi" w:hAnsiTheme="minorHAnsi" w:cs="Calibri"/>
          <w:sz w:val="24"/>
          <w:szCs w:val="24"/>
          <w:lang w:val="es-CR"/>
        </w:rPr>
        <w:t xml:space="preserve"> p</w:t>
      </w:r>
      <w:r w:rsidR="0067525D">
        <w:rPr>
          <w:rFonts w:asciiTheme="minorHAnsi" w:hAnsiTheme="minorHAnsi" w:cs="Calibri"/>
          <w:sz w:val="24"/>
          <w:szCs w:val="24"/>
          <w:lang w:val="es-CR"/>
        </w:rPr>
        <w:t>m</w:t>
      </w:r>
    </w:p>
    <w:p w14:paraId="61CC0CD6" w14:textId="77777777" w:rsidR="006431D1" w:rsidRPr="006431D1" w:rsidRDefault="006431D1" w:rsidP="0041471E">
      <w:pPr>
        <w:ind w:left="360"/>
        <w:rPr>
          <w:rFonts w:asciiTheme="minorHAnsi" w:hAnsiTheme="minorHAnsi" w:cs="Calibri"/>
          <w:sz w:val="24"/>
          <w:szCs w:val="24"/>
          <w:lang w:val="es-CR"/>
        </w:rPr>
      </w:pPr>
    </w:p>
    <w:p w14:paraId="61CC0CD7" w14:textId="77777777" w:rsidR="00A13557" w:rsidRPr="006431D1" w:rsidRDefault="00F06830" w:rsidP="00332CDB">
      <w:pPr>
        <w:rPr>
          <w:rFonts w:asciiTheme="minorHAnsi" w:hAnsiTheme="minorHAnsi" w:cs="Calibri"/>
          <w:sz w:val="24"/>
          <w:szCs w:val="24"/>
          <w:lang w:val="pt-BR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CC0D66" wp14:editId="61CC0D67">
                <wp:simplePos x="0" y="0"/>
                <wp:positionH relativeFrom="column">
                  <wp:posOffset>3810</wp:posOffset>
                </wp:positionH>
                <wp:positionV relativeFrom="paragraph">
                  <wp:posOffset>47625</wp:posOffset>
                </wp:positionV>
                <wp:extent cx="6673215" cy="10795"/>
                <wp:effectExtent l="0" t="0" r="32385" b="2730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7F139" id="AutoShape 4" o:spid="_x0000_s1026" type="#_x0000_t32" style="position:absolute;margin-left:.3pt;margin-top:3.75pt;width:525.45pt;height: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gFqwIAAJsFAAAOAAAAZHJzL2Uyb0RvYy54bWysVE2PmzAQvVfqf7C4s0BCAkGbrLKE9LJt&#10;I+1WPTvYBKvGRrYTElX97x2bQDfbS1UtSJa/5s2bmee5fzg3HJ2o0kyKpRfdhR6iopSEicPS+/ay&#10;9VMPaYMFwVwKuvQuVHsPq48f7rs2oxNZS06oQgAidNa1S682ps2CQJc1bbC+ky0VcFhJ1WADS3UI&#10;iMIdoDc8mIThPOikIq2SJdUadjf9obdy+FVFS/O1qjQ1iC894GbcqNy4t2OwusfZQeG2ZuWVBv4P&#10;Fg1mApyOUBtsMDoq9hdUw0oltazMXSmbQFYVK6mLAaKJwjfRPNe4pS4WSI5uxzTp94Mtv5x2CjEC&#10;tYs8JHADNVofjXSuUWzz07U6g2u52CkbYXkWz+2TLH9oJGReY3Gg7vLLpQXbyFoENyZ2oVvwsu8+&#10;SwJ3MOC7ZJ0r1VhISAM6u5pcxprQs0ElbM7nyXQSzTxUwlkUJouZ84CzwbhV2nyiskF2svS0UZgd&#10;apNLIaD6UkXOFT49aWOp4WwwsJ6F3DLOnQi4QB14mCRh6Cy05IzYU3tPq8M+5wqdMOho7r4rjZtr&#10;Sh4FcWg1xaS4zg1mvJ+Ddy4sHnXS7CnB6mxg6vYhaiebn4twUaRFGvvxZF74cbjZ+OttHvvzbZTM&#10;NtNNnm+iX5ZoFGc1I4QKy3WQcBT/m0Suj6kX3yjiMSvBLbpLH5C9ZbrezsIknqZ+ksymfjwtQv8x&#10;3eb+Oo+geMVj/li8YVq46PX7kB1TaVnJo6HquSYdIsyqYZJOF9CBCIMnP03DebhIPIT5AXpVaZSH&#10;lDTfmamdgK30LMZNrZOt/XsJ8bbGvQJmIXyDAHppuNyM7vtMDUW2q7FM1+D/5BJEMQjAPRz7VvpX&#10;t5fkslPDg4IO4Iyu3cq2mNdrmL/uqavfAAAA//8DAFBLAwQUAAYACAAAACEAKc2/aN0AAAAFAQAA&#10;DwAAAGRycy9kb3ducmV2LnhtbEyOQUvDQBSE70L/w/IEb3aTYmsb81KkIlhExDYevG2zzyQ1+zZk&#10;N036792e9DbDDDNfuh5NI07UudoyQjyNQBAXVtdcIuT759slCOcVa9VYJoQzOVhnk6tUJdoO/EGn&#10;nS9FGGGXKITK+zaR0hUVGeWmtiUO2bftjPLBdqXUnRrCuGnkLIoW0qiaw0OlWtpUVPzseoPwZfk9&#10;3wyru9flU/+2z+OX4/bTIt5cj48PIDyN/q8MF/yADllgOtietRMNwiL0EO7nIC5hNI+DOiCsZiCz&#10;VP6nz34BAAD//wMAUEsBAi0AFAAGAAgAAAAhALaDOJL+AAAA4QEAABMAAAAAAAAAAAAAAAAAAAAA&#10;AFtDb250ZW50X1R5cGVzXS54bWxQSwECLQAUAAYACAAAACEAOP0h/9YAAACUAQAACwAAAAAAAAAA&#10;AAAAAAAvAQAAX3JlbHMvLnJlbHNQSwECLQAUAAYACAAAACEAoS7oBasCAACbBQAADgAAAAAAAAAA&#10;AAAAAAAuAgAAZHJzL2Uyb0RvYy54bWxQSwECLQAUAAYACAAAACEAKc2/aN0AAAAFAQAADwAAAAAA&#10;AAAAAAAAAAAFBQAAZHJzL2Rvd25yZXYueG1sUEsFBgAAAAAEAAQA8wAAAA8GAAAAAA==&#10;" strokecolor="#666" strokeweight="1pt">
                <v:shadow color="#7f7f7f" opacity=".5" offset="1pt"/>
              </v:shape>
            </w:pict>
          </mc:Fallback>
        </mc:AlternateContent>
      </w:r>
    </w:p>
    <w:p w14:paraId="61CC0CD8" w14:textId="77777777" w:rsidR="006431D1" w:rsidRPr="006431D1" w:rsidRDefault="006431D1" w:rsidP="006431D1">
      <w:pPr>
        <w:pStyle w:val="Ttulo2"/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b w:val="0"/>
          <w:bCs w:val="0"/>
        </w:rPr>
      </w:pPr>
      <w:r w:rsidRPr="006431D1">
        <w:rPr>
          <w:rFonts w:asciiTheme="minorHAnsi" w:hAnsiTheme="minorHAnsi" w:cs="Calibri"/>
        </w:rPr>
        <w:t>Descripción del curso</w:t>
      </w:r>
    </w:p>
    <w:p w14:paraId="61CC0CD9" w14:textId="3861DE21" w:rsidR="006431D1" w:rsidRDefault="00940042" w:rsidP="00124567">
      <w:pPr>
        <w:pStyle w:val="Textoindependiente"/>
        <w:tabs>
          <w:tab w:val="left" w:pos="567"/>
        </w:tabs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</w:t>
      </w:r>
      <w:r w:rsidR="00234A14">
        <w:rPr>
          <w:rFonts w:asciiTheme="minorHAnsi" w:hAnsiTheme="minorHAnsi" w:cs="Arial"/>
          <w:sz w:val="24"/>
          <w:szCs w:val="24"/>
        </w:rPr>
        <w:t xml:space="preserve">El curso elementos de fisicoquímica está dirigido a estudiantes de ciencia e ingeniería como curso básico de un semestre. Abarca </w:t>
      </w:r>
      <w:r w:rsidR="00234A14">
        <w:rPr>
          <w:rFonts w:asciiTheme="minorHAnsi" w:hAnsiTheme="minorHAnsi"/>
          <w:sz w:val="24"/>
          <w:szCs w:val="24"/>
        </w:rPr>
        <w:t>los fundamentos de la termodinámica que son necesarios para un mejor entendimiento de otros cursos.</w:t>
      </w:r>
      <w:r w:rsidR="00947FDD">
        <w:rPr>
          <w:rFonts w:asciiTheme="minorHAnsi" w:hAnsiTheme="minorHAnsi"/>
          <w:sz w:val="24"/>
          <w:szCs w:val="24"/>
        </w:rPr>
        <w:t xml:space="preserve">  Además</w:t>
      </w:r>
      <w:r w:rsidR="00E56205">
        <w:rPr>
          <w:rFonts w:asciiTheme="minorHAnsi" w:hAnsiTheme="minorHAnsi"/>
          <w:sz w:val="24"/>
          <w:szCs w:val="24"/>
        </w:rPr>
        <w:t>,</w:t>
      </w:r>
      <w:r w:rsidR="00947FDD">
        <w:rPr>
          <w:rFonts w:asciiTheme="minorHAnsi" w:hAnsiTheme="minorHAnsi"/>
          <w:sz w:val="24"/>
          <w:szCs w:val="24"/>
        </w:rPr>
        <w:t xml:space="preserve"> se incluirá la cinética química</w:t>
      </w:r>
      <w:r w:rsidR="00A83B7F">
        <w:rPr>
          <w:rFonts w:asciiTheme="minorHAnsi" w:hAnsiTheme="minorHAnsi"/>
          <w:sz w:val="24"/>
          <w:szCs w:val="24"/>
        </w:rPr>
        <w:t xml:space="preserve"> y uso de herramientas computacionales para tratar datos fisicoquímicos</w:t>
      </w:r>
      <w:r w:rsidR="00947FDD">
        <w:rPr>
          <w:rFonts w:asciiTheme="minorHAnsi" w:hAnsiTheme="minorHAnsi"/>
          <w:sz w:val="24"/>
          <w:szCs w:val="24"/>
        </w:rPr>
        <w:t>. El contenido del curso se desarrolla empezando por las</w:t>
      </w:r>
      <w:r w:rsidR="00234A14">
        <w:rPr>
          <w:rFonts w:asciiTheme="minorHAnsi" w:hAnsiTheme="minorHAnsi"/>
          <w:sz w:val="24"/>
          <w:szCs w:val="24"/>
        </w:rPr>
        <w:t xml:space="preserve"> leyes de los gases ideales y no ideales, leyes de la termodinámica, energía de Gibbs y potencial químico</w:t>
      </w:r>
      <w:r w:rsidR="00947FDD">
        <w:rPr>
          <w:rFonts w:asciiTheme="minorHAnsi" w:hAnsiTheme="minorHAnsi"/>
          <w:sz w:val="24"/>
          <w:szCs w:val="24"/>
        </w:rPr>
        <w:t>, equilibrio químico y cinética química. Los temas se analizarán con la</w:t>
      </w:r>
      <w:r w:rsidR="004825B6">
        <w:rPr>
          <w:rFonts w:asciiTheme="minorHAnsi" w:hAnsiTheme="minorHAnsi"/>
          <w:sz w:val="24"/>
          <w:szCs w:val="24"/>
        </w:rPr>
        <w:t xml:space="preserve"> </w:t>
      </w:r>
      <w:r w:rsidR="00947FDD">
        <w:rPr>
          <w:rFonts w:asciiTheme="minorHAnsi" w:hAnsiTheme="minorHAnsi"/>
          <w:sz w:val="24"/>
          <w:szCs w:val="24"/>
        </w:rPr>
        <w:t>rigurosidad matemática necesaria para no sacrificar la claridad. Sin embargo</w:t>
      </w:r>
      <w:r w:rsidR="00B554EB">
        <w:rPr>
          <w:rFonts w:asciiTheme="minorHAnsi" w:hAnsiTheme="minorHAnsi"/>
          <w:sz w:val="24"/>
          <w:szCs w:val="24"/>
        </w:rPr>
        <w:t>,</w:t>
      </w:r>
      <w:r w:rsidR="00947FDD">
        <w:rPr>
          <w:rFonts w:asciiTheme="minorHAnsi" w:hAnsiTheme="minorHAnsi"/>
          <w:sz w:val="24"/>
          <w:szCs w:val="24"/>
        </w:rPr>
        <w:t xml:space="preserve"> no se profundizará en temas de cálculo muy específicos que no son necesarios para entender los fundamentos básicos de la termodinámica y la cinética química.</w:t>
      </w:r>
      <w:r w:rsidR="00AD6AAF">
        <w:rPr>
          <w:rFonts w:asciiTheme="minorHAnsi" w:hAnsiTheme="minorHAnsi"/>
          <w:sz w:val="24"/>
          <w:szCs w:val="24"/>
        </w:rPr>
        <w:t xml:space="preserve">  Para una descripción detallada de los contenidos, ver </w:t>
      </w:r>
      <w:r w:rsidRPr="00234A14">
        <w:rPr>
          <w:rFonts w:asciiTheme="minorHAnsi" w:hAnsiTheme="minorHAnsi"/>
          <w:sz w:val="24"/>
          <w:szCs w:val="24"/>
        </w:rPr>
        <w:t>el cronograma adjunto.</w:t>
      </w:r>
    </w:p>
    <w:p w14:paraId="63B33536" w14:textId="7DF0A3DA" w:rsidR="004825B6" w:rsidRDefault="00FE2A73" w:rsidP="00124567">
      <w:pPr>
        <w:pStyle w:val="Textoindependiente"/>
        <w:tabs>
          <w:tab w:val="left" w:pos="567"/>
        </w:tabs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Se </w:t>
      </w:r>
      <w:r w:rsidR="004825B6">
        <w:rPr>
          <w:rFonts w:asciiTheme="minorHAnsi" w:hAnsiTheme="minorHAnsi"/>
          <w:sz w:val="24"/>
          <w:szCs w:val="24"/>
        </w:rPr>
        <w:t xml:space="preserve">dispone de un aula virtual en </w:t>
      </w:r>
      <w:r>
        <w:rPr>
          <w:rFonts w:asciiTheme="minorHAnsi" w:hAnsiTheme="minorHAnsi"/>
          <w:sz w:val="24"/>
          <w:szCs w:val="24"/>
        </w:rPr>
        <w:t>la plataforma Mediación Virtual</w:t>
      </w:r>
      <w:r w:rsidR="004825B6">
        <w:rPr>
          <w:rFonts w:asciiTheme="minorHAnsi" w:hAnsiTheme="minorHAnsi"/>
          <w:sz w:val="24"/>
          <w:szCs w:val="24"/>
        </w:rPr>
        <w:t xml:space="preserve"> de la Universidad de Costa Rica.  Este medio servirá como </w:t>
      </w:r>
      <w:r w:rsidR="00A83B7F">
        <w:rPr>
          <w:rFonts w:asciiTheme="minorHAnsi" w:hAnsiTheme="minorHAnsi"/>
          <w:sz w:val="24"/>
          <w:szCs w:val="24"/>
        </w:rPr>
        <w:t xml:space="preserve">ÚNICO </w:t>
      </w:r>
      <w:r w:rsidR="004825B6">
        <w:rPr>
          <w:rFonts w:asciiTheme="minorHAnsi" w:hAnsiTheme="minorHAnsi"/>
          <w:sz w:val="24"/>
          <w:szCs w:val="24"/>
        </w:rPr>
        <w:t xml:space="preserve">canal de comunicación entre el profesor y los estudiantes por lo que </w:t>
      </w:r>
      <w:r w:rsidR="00A83B7F">
        <w:rPr>
          <w:rFonts w:asciiTheme="minorHAnsi" w:hAnsiTheme="minorHAnsi"/>
          <w:sz w:val="24"/>
          <w:szCs w:val="24"/>
        </w:rPr>
        <w:t>es obligatorio</w:t>
      </w:r>
      <w:r w:rsidR="004825B6">
        <w:rPr>
          <w:rFonts w:asciiTheme="minorHAnsi" w:hAnsiTheme="minorHAnsi"/>
          <w:sz w:val="24"/>
          <w:szCs w:val="24"/>
        </w:rPr>
        <w:t xml:space="preserve"> matricularse en la misma mediante siguiente dirección:</w:t>
      </w:r>
    </w:p>
    <w:p w14:paraId="33854F10" w14:textId="6D0D39CC" w:rsidR="004825B6" w:rsidRDefault="004825B6" w:rsidP="00124567">
      <w:pPr>
        <w:pStyle w:val="Textoindependiente"/>
        <w:tabs>
          <w:tab w:val="left" w:pos="567"/>
        </w:tabs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Pr="004733F7">
          <w:rPr>
            <w:rStyle w:val="Hipervnculo"/>
            <w:rFonts w:asciiTheme="minorHAnsi" w:hAnsiTheme="minorHAnsi"/>
            <w:sz w:val="24"/>
            <w:szCs w:val="24"/>
          </w:rPr>
          <w:t>https://mediacionvirtual.ucr.ac.cr</w:t>
        </w:r>
      </w:hyperlink>
      <w:r>
        <w:rPr>
          <w:rFonts w:asciiTheme="minorHAnsi" w:hAnsiTheme="minorHAnsi"/>
          <w:sz w:val="24"/>
          <w:szCs w:val="24"/>
        </w:rPr>
        <w:t xml:space="preserve">. </w:t>
      </w:r>
    </w:p>
    <w:p w14:paraId="2F6F3781" w14:textId="4758E208" w:rsidR="004825B6" w:rsidRDefault="004825B6" w:rsidP="00124567">
      <w:pPr>
        <w:pStyle w:val="Textoindependiente"/>
        <w:tabs>
          <w:tab w:val="left" w:pos="567"/>
        </w:tabs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Después debe buscar el curso: Elementos de Fisicoquímica en la sede de Occidente, Recinto de Tacares e ingresar al mismo para lo cual necesitará la clave: QU0364SO.</w:t>
      </w:r>
    </w:p>
    <w:p w14:paraId="3891AAF9" w14:textId="77777777" w:rsidR="004825B6" w:rsidRDefault="004825B6" w:rsidP="00124567">
      <w:pPr>
        <w:pStyle w:val="Textoindependiente"/>
        <w:tabs>
          <w:tab w:val="left" w:pos="567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14:paraId="2EC95C15" w14:textId="30389745" w:rsidR="00FE2A73" w:rsidRDefault="004825B6" w:rsidP="00124567">
      <w:pPr>
        <w:pStyle w:val="Textoindependiente"/>
        <w:tabs>
          <w:tab w:val="left" w:pos="567"/>
        </w:tabs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En el aula virtual se colocará material de apoyo para desarrollar los contenidos del curso, incluyendo las </w:t>
      </w:r>
      <w:r w:rsidR="00FE2A73">
        <w:rPr>
          <w:rFonts w:asciiTheme="minorHAnsi" w:hAnsiTheme="minorHAnsi"/>
          <w:sz w:val="24"/>
          <w:szCs w:val="24"/>
        </w:rPr>
        <w:t xml:space="preserve">presentaciones multimedia que se </w:t>
      </w:r>
      <w:r>
        <w:rPr>
          <w:rFonts w:asciiTheme="minorHAnsi" w:hAnsiTheme="minorHAnsi"/>
          <w:sz w:val="24"/>
          <w:szCs w:val="24"/>
        </w:rPr>
        <w:t>utilizarán</w:t>
      </w:r>
      <w:r w:rsidR="00FE2A73">
        <w:rPr>
          <w:rFonts w:asciiTheme="minorHAnsi" w:hAnsiTheme="minorHAnsi"/>
          <w:sz w:val="24"/>
          <w:szCs w:val="24"/>
        </w:rPr>
        <w:t xml:space="preserve"> en clase, ejercicios recomendados y problemas resueltos entre otros.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0D938DD6" w14:textId="1F290C81" w:rsidR="00FE2A73" w:rsidRDefault="00FE2A73" w:rsidP="00124567">
      <w:pPr>
        <w:pStyle w:val="Textoindependiente"/>
        <w:tabs>
          <w:tab w:val="left" w:pos="567"/>
        </w:tabs>
        <w:spacing w:after="0"/>
        <w:jc w:val="both"/>
        <w:rPr>
          <w:rFonts w:asciiTheme="minorHAnsi" w:hAnsiTheme="minorHAnsi"/>
          <w:sz w:val="24"/>
          <w:szCs w:val="24"/>
        </w:rPr>
      </w:pPr>
    </w:p>
    <w:p w14:paraId="61CC0CDA" w14:textId="77777777" w:rsidR="006431D1" w:rsidRPr="00811CF5" w:rsidRDefault="00F06830" w:rsidP="00811CF5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CC0D68" wp14:editId="61CC0D69">
                <wp:simplePos x="0" y="0"/>
                <wp:positionH relativeFrom="column">
                  <wp:posOffset>-34290</wp:posOffset>
                </wp:positionH>
                <wp:positionV relativeFrom="paragraph">
                  <wp:posOffset>109220</wp:posOffset>
                </wp:positionV>
                <wp:extent cx="6673215" cy="10795"/>
                <wp:effectExtent l="9525" t="15240" r="13335" b="120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5CDE" id="AutoShape 6" o:spid="_x0000_s1026" type="#_x0000_t32" style="position:absolute;margin-left:-2.7pt;margin-top:8.6pt;width:525.45pt;height: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Q6qgIAAJoFAAAOAAAAZHJzL2Uyb0RvYy54bWysVE2PmzAQvVfqf7C4s0BCgKAlqywhvWzb&#10;SLtVzw42wSrYyHZCoqr/vWMT6GZ7qaoFyfLXvHkz8zz3D+e2QScqFRM8c4I730GUl4Iwfsicby9b&#10;N3GQ0pgT3AhOM+dClfOw+vjhvu9SOhO1aAiVCEC4Svsuc2qtu9TzVFnTFqs70VEOh5WQLdawlAeP&#10;SNwDett4M9+PvF5I0klRUqVgdzMcOiuLX1W01F+rSlGNmswBbtqO0o57M3qre5weJO5qVl5p4P9g&#10;0WLGwekEtcEao6Nkf0G1rJRCiUrflaL1RFWxktoYIJrAfxPNc407amOB5KhuSpN6P9jyy2knESOZ&#10;EzuI4xZKtD5qYT2jyKSn71QKt3K+kybA8syfuydR/lCIi7zG/EDt5ZdLB7aBsfBuTMxCdeBk338W&#10;BO5gwLe5OleyNZCQBXS2JblMJaFnjUrYjKJ4PgsWDirhLPDj5cJ6wOlo3EmlP1HRIjPJHKUlZoda&#10;54JzKL6QgXWFT09KG2o4HQ2MZy62rGmsBhqOevAwi33fWijRMGJOzT0lD/u8keiEQUaR/a40bq5J&#10;ceTEotUUk+I615g1wxy8N9zgUavMgRKszhqmdh+itqr5ufSXRVIkoRvOosIN/c3GXW/z0I22QbzY&#10;zDd5vgl+GaJBmNaMEMoN11HBQfhvCrm+pUF7k4anrHi36DZ9QPaW6Xq78ONwnrhxvJi74bzw3cdk&#10;m7vrPIDiFY/5Y/GGaWGjV+9DdkqlYSWOmsrnmvSIMKOGWTJfQgMiDF78PPEjfwkqx80BWlWppYOk&#10;0N+Zrq2AjfQMxk2t4635Bwk1XY0HBSx8+EYBDNKwuZncD5kai2xWU5muwf/JJYhiFIB9OOatDK9u&#10;L8hlJ8cHBQ3AGl2blekwr9cwf91SV78BAAD//wMAUEsDBBQABgAIAAAAIQDs/FC04QAAAAkBAAAP&#10;AAAAZHJzL2Rvd25yZXYueG1sTI9BT4NAEIXvJv6HzZh4a5c2oBRZGlNjojGNsaWH3rYwAsrOEnYp&#10;+O+dnvQ2M+/lzffS9WRaccbeNZYULOYBCKTClg1VCvL98ywG4bymUreWUMEPOlhn11epTko70gee&#10;d74SHEIu0Qpq77tESlfUaLSb2w6JtU/bG+157StZ9nrkcNPKZRDcSaMb4g+17nBTY/G9G4yCo6X3&#10;fDOuwrf4adju88XL1+vBKnV7Mz0+gPA4+T8zXPAZHTJmOtmBSidaBbMoZCff75cgLnoQRhGIE0/x&#10;CmSWyv8Nsl8AAAD//wMAUEsBAi0AFAAGAAgAAAAhALaDOJL+AAAA4QEAABMAAAAAAAAAAAAAAAAA&#10;AAAAAFtDb250ZW50X1R5cGVzXS54bWxQSwECLQAUAAYACAAAACEAOP0h/9YAAACUAQAACwAAAAAA&#10;AAAAAAAAAAAvAQAAX3JlbHMvLnJlbHNQSwECLQAUAAYACAAAACEANWGkOqoCAACaBQAADgAAAAAA&#10;AAAAAAAAAAAuAgAAZHJzL2Uyb0RvYy54bWxQSwECLQAUAAYACAAAACEA7PxQtOEAAAAJAQAADwAA&#10;AAAAAAAAAAAAAAAEBQAAZHJzL2Rvd25yZXYueG1sUEsFBgAAAAAEAAQA8wAAABIGAAAAAA==&#10;" strokecolor="#666" strokeweight="1pt">
                <v:shadow color="#7f7f7f" opacity=".5" offset="1pt"/>
              </v:shape>
            </w:pict>
          </mc:Fallback>
        </mc:AlternateContent>
      </w:r>
    </w:p>
    <w:p w14:paraId="61CC0CDB" w14:textId="0F16D1AA" w:rsidR="006431D1" w:rsidRDefault="00BC5CF9" w:rsidP="006431D1">
      <w:pPr>
        <w:pStyle w:val="Ttulo2"/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Objetivo</w:t>
      </w:r>
      <w:r w:rsidR="00F522CF">
        <w:rPr>
          <w:rFonts w:asciiTheme="minorHAnsi" w:hAnsiTheme="minorHAnsi" w:cs="Calibri"/>
        </w:rPr>
        <w:t>s</w:t>
      </w:r>
      <w:r w:rsidR="00811CF5">
        <w:rPr>
          <w:rFonts w:asciiTheme="minorHAnsi" w:hAnsiTheme="minorHAnsi" w:cs="Calibri"/>
        </w:rPr>
        <w:t xml:space="preserve"> </w:t>
      </w:r>
      <w:r w:rsidR="007B0471">
        <w:rPr>
          <w:rFonts w:asciiTheme="minorHAnsi" w:hAnsiTheme="minorHAnsi" w:cs="Calibri"/>
        </w:rPr>
        <w:t>generales</w:t>
      </w:r>
    </w:p>
    <w:p w14:paraId="61CC0CDC" w14:textId="77777777" w:rsidR="00BC5CF9" w:rsidRDefault="00BC5CF9" w:rsidP="00F522CF">
      <w:pPr>
        <w:pStyle w:val="Prrafodelista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 w:rsidRPr="00F522CF">
        <w:rPr>
          <w:rFonts w:asciiTheme="minorHAnsi" w:hAnsiTheme="minorHAnsi"/>
          <w:sz w:val="24"/>
          <w:szCs w:val="24"/>
        </w:rPr>
        <w:t>Realizar análisis conceptual de fenómenos químicos y físicos</w:t>
      </w:r>
    </w:p>
    <w:p w14:paraId="61CC0CDD" w14:textId="01A044C9" w:rsidR="00F522CF" w:rsidRDefault="00F522CF" w:rsidP="00F522CF">
      <w:pPr>
        <w:pStyle w:val="Prrafodelista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Desarrollar las </w:t>
      </w:r>
      <w:r w:rsidR="007B0471">
        <w:rPr>
          <w:rFonts w:asciiTheme="minorHAnsi" w:hAnsiTheme="minorHAnsi"/>
          <w:sz w:val="24"/>
          <w:szCs w:val="24"/>
        </w:rPr>
        <w:t xml:space="preserve">destrezas </w:t>
      </w:r>
      <w:r>
        <w:rPr>
          <w:rFonts w:asciiTheme="minorHAnsi" w:hAnsiTheme="minorHAnsi"/>
          <w:sz w:val="24"/>
          <w:szCs w:val="24"/>
        </w:rPr>
        <w:t xml:space="preserve">necesarias para la resolución de problemas </w:t>
      </w:r>
      <w:r w:rsidR="007B0471">
        <w:rPr>
          <w:rFonts w:asciiTheme="minorHAnsi" w:hAnsiTheme="minorHAnsi"/>
          <w:sz w:val="24"/>
          <w:szCs w:val="24"/>
        </w:rPr>
        <w:t>de termodinámica</w:t>
      </w:r>
    </w:p>
    <w:p w14:paraId="61CC0CDE" w14:textId="72EED358" w:rsidR="008F020A" w:rsidRDefault="007B0471" w:rsidP="00F522CF">
      <w:pPr>
        <w:pStyle w:val="Prrafodelista"/>
        <w:numPr>
          <w:ilvl w:val="0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Fomentar la capacidad de análisis de los</w:t>
      </w:r>
      <w:r w:rsidR="008F020A">
        <w:rPr>
          <w:rFonts w:asciiTheme="minorHAnsi" w:hAnsiTheme="minorHAnsi"/>
          <w:sz w:val="24"/>
          <w:szCs w:val="24"/>
        </w:rPr>
        <w:t xml:space="preserve"> fenómenos químicos y físicos</w:t>
      </w:r>
    </w:p>
    <w:p w14:paraId="61CC0CDF" w14:textId="77777777" w:rsidR="008F020A" w:rsidRDefault="008F020A" w:rsidP="008F020A">
      <w:pPr>
        <w:jc w:val="both"/>
        <w:rPr>
          <w:rFonts w:asciiTheme="minorHAnsi" w:hAnsiTheme="minorHAnsi"/>
          <w:sz w:val="24"/>
          <w:szCs w:val="24"/>
        </w:rPr>
      </w:pPr>
    </w:p>
    <w:p w14:paraId="61CC0CE2" w14:textId="77777777" w:rsidR="006431D1" w:rsidRPr="00811CF5" w:rsidRDefault="00F06830" w:rsidP="006431D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C0D6A" wp14:editId="61CC0D6B">
                <wp:simplePos x="0" y="0"/>
                <wp:positionH relativeFrom="column">
                  <wp:posOffset>-34290</wp:posOffset>
                </wp:positionH>
                <wp:positionV relativeFrom="paragraph">
                  <wp:posOffset>83185</wp:posOffset>
                </wp:positionV>
                <wp:extent cx="6673215" cy="10795"/>
                <wp:effectExtent l="9525" t="8255" r="13335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AB92" id="AutoShape 16" o:spid="_x0000_s1026" type="#_x0000_t32" style="position:absolute;margin-left:-2.7pt;margin-top:6.55pt;width:525.45pt;height: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+1qwIAAJsFAAAOAAAAZHJzL2Uyb0RvYy54bWysVEuPmzAQvlfqf7C4s0BCgKAlqywhvWzb&#10;SLtVzw42wSrYyHZCoqr/vWMT6GZ7qaoFyfJjHt/MfDP3D+e2QScqFRM8c4I730GUl4Iwfsicby9b&#10;N3GQ0pgT3AhOM+dClfOw+vjhvu9SOhO1aAiVCIxwlfZd5tRad6nnqbKmLVZ3oqMcHishW6zhKA8e&#10;kbgH623jzXw/8nohSSdFSZWC283w6Kys/aqipf5aVYpq1GQOYNN2lXbdm9Vb3eP0IHFXs/IKA/8H&#10;ihYzDk4nUxusMTpK9peplpVSKFHpu1K0nqgqVlIbA0QT+G+iea5xR20skBzVTWlS72e2/HLaScRI&#10;5iwcxHELJVoftbCeURCZ/PSdSkEs5ztpIizP/Ll7EuUPhbjIa8wP1Eq/XDpQDoyGd6NiDqoDL/v+&#10;syAgg8GBTda5kq0xCWlAZ1uTy1QTetaohMsoiuezAMCV8Bb48XJhPeB0VO6k0p+oaJHZZI7SErND&#10;rXPBOVRfyMC6wqcnpQ00nI4KxjMXW9Y0lgQNRz14mMW+bzWUaBgxr0ZOycM+byQ6YeBRZL8rjBsx&#10;KY6cWGs1xaS47jVmzbAH7w039qil5gAJTmcNW3sPUVva/Fz6yyIpktANZ1Hhhv5m4663eehG2yBe&#10;bOabPN8EvwzQIExrRgjlButI4SD8N4pcm2kg30TiKSverXWbPgB7i3S9XfhxOE/cOF7M3XBe+O5j&#10;ss3ddR5A8YrH/LF4g7Sw0av3ATul0qASR03lc016RJhhwyyZL2ECEQYtP0/8yF/GDsLNAWZVqaWD&#10;pNDfma4tgQ31jI2bWsdb8w8UaroaDwxY+PCNBBioYXMzuR8yNRbZnKYyXYP/k0sgxUgA2zimV4au&#10;2wty2cmxoWACWKXrtDIj5vUZ9q9n6uo3AAAA//8DAFBLAwQUAAYACAAAACEAdINVseAAAAAJAQAA&#10;DwAAAGRycy9kb3ducmV2LnhtbEyPQU+DQBCF7yb+h82YeGsXFAxFlsbUmGhMY2zpwdsWRkDZWcIu&#10;Bf+905PeZua9vPletp5NJ044uNaSgnAZgEAqbdVSraDYPy0SEM5rqnRnCRX8oIN1fnmR6bSyE73j&#10;aedrwSHkUq2g8b5PpXRlg0a7pe2RWPu0g9Ge16GW1aAnDjedvAmCO2l0S/yh0T1uGiy/d6NR8GHp&#10;rdhMq+g1eRy3+yJ8/no5WKWur+aHexAeZ/9nhjM+o0POTEc7UuVEp2ARR+zk+20I4qwHURyDOPIU&#10;JSDzTP5vkP8CAAD//wMAUEsBAi0AFAAGAAgAAAAhALaDOJL+AAAA4QEAABMAAAAAAAAAAAAAAAAA&#10;AAAAAFtDb250ZW50X1R5cGVzXS54bWxQSwECLQAUAAYACAAAACEAOP0h/9YAAACUAQAACwAAAAAA&#10;AAAAAAAAAAAvAQAAX3JlbHMvLnJlbHNQSwECLQAUAAYACAAAACEAro6ftasCAACbBQAADgAAAAAA&#10;AAAAAAAAAAAuAgAAZHJzL2Uyb0RvYy54bWxQSwECLQAUAAYACAAAACEAdINVseAAAAAJAQAADwAA&#10;AAAAAAAAAAAAAAAFBQAAZHJzL2Rvd25yZXYueG1sUEsFBgAAAAAEAAQA8wAAABIGAAAAAA==&#10;" strokecolor="#666" strokeweight="1pt">
                <v:shadow color="#7f7f7f" opacity=".5" offset="1pt"/>
              </v:shape>
            </w:pict>
          </mc:Fallback>
        </mc:AlternateContent>
      </w:r>
    </w:p>
    <w:p w14:paraId="61CC0CE3" w14:textId="5DE0B7A0" w:rsidR="006431D1" w:rsidRPr="009F6776" w:rsidRDefault="00727174" w:rsidP="00811CF5">
      <w:pPr>
        <w:pStyle w:val="Ttulo2"/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Cronograma de actividades del curso</w:t>
      </w:r>
      <w:r w:rsidR="00F773D9">
        <w:rPr>
          <w:rFonts w:asciiTheme="minorHAnsi" w:hAnsiTheme="minorHAnsi" w:cs="Calibri"/>
        </w:rPr>
        <w:t xml:space="preserve"> </w:t>
      </w: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608"/>
        <w:gridCol w:w="2227"/>
        <w:gridCol w:w="7788"/>
      </w:tblGrid>
      <w:tr w:rsidR="00811CF5" w:rsidRPr="00811CF5" w14:paraId="61CC0CE6" w14:textId="77777777" w:rsidTr="00811CF5">
        <w:trPr>
          <w:cantSplit/>
          <w:trHeight w:val="168"/>
        </w:trPr>
        <w:tc>
          <w:tcPr>
            <w:tcW w:w="608" w:type="dxa"/>
            <w:tcBorders>
              <w:top w:val="nil"/>
              <w:left w:val="nil"/>
              <w:bottom w:val="nil"/>
            </w:tcBorders>
          </w:tcPr>
          <w:p w14:paraId="61CC0CE4" w14:textId="77777777" w:rsidR="00811CF5" w:rsidRPr="00811CF5" w:rsidRDefault="00811CF5" w:rsidP="00811CF5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015" w:type="dxa"/>
            <w:gridSpan w:val="2"/>
          </w:tcPr>
          <w:p w14:paraId="61CC0CE5" w14:textId="77777777" w:rsidR="00811CF5" w:rsidRPr="00811CF5" w:rsidRDefault="00811CF5" w:rsidP="009F6776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pt-PT"/>
              </w:rPr>
            </w:pPr>
            <w:r w:rsidRPr="00811CF5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D I S T R I B U C I O N    D E    O B J E T I V O S</w:t>
            </w:r>
          </w:p>
        </w:tc>
      </w:tr>
      <w:tr w:rsidR="000156D8" w:rsidRPr="00811CF5" w14:paraId="61CC0CEA" w14:textId="77777777" w:rsidTr="00195DED">
        <w:trPr>
          <w:cantSplit/>
          <w:trHeight w:val="168"/>
        </w:trPr>
        <w:tc>
          <w:tcPr>
            <w:tcW w:w="608" w:type="dxa"/>
            <w:tcBorders>
              <w:top w:val="nil"/>
              <w:left w:val="nil"/>
            </w:tcBorders>
          </w:tcPr>
          <w:p w14:paraId="61CC0CE7" w14:textId="77777777" w:rsidR="000156D8" w:rsidRPr="00811CF5" w:rsidRDefault="000156D8" w:rsidP="00811CF5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pt-PT"/>
              </w:rPr>
            </w:pPr>
          </w:p>
        </w:tc>
        <w:tc>
          <w:tcPr>
            <w:tcW w:w="2227" w:type="dxa"/>
            <w:vAlign w:val="center"/>
          </w:tcPr>
          <w:p w14:paraId="61CC0CE8" w14:textId="28733C98" w:rsidR="000156D8" w:rsidRPr="00811CF5" w:rsidRDefault="009074A4" w:rsidP="009F677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FECHA</w:t>
            </w:r>
          </w:p>
        </w:tc>
        <w:tc>
          <w:tcPr>
            <w:tcW w:w="7788" w:type="dxa"/>
          </w:tcPr>
          <w:p w14:paraId="61CC0CE9" w14:textId="77777777" w:rsidR="000156D8" w:rsidRPr="00811CF5" w:rsidRDefault="000156D8" w:rsidP="000156D8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ACTIVIDAD</w:t>
            </w:r>
          </w:p>
        </w:tc>
      </w:tr>
      <w:tr w:rsidR="000156D8" w:rsidRPr="00811CF5" w14:paraId="61CC0CEE" w14:textId="77777777" w:rsidTr="00195DED">
        <w:trPr>
          <w:cantSplit/>
          <w:trHeight w:val="168"/>
        </w:trPr>
        <w:tc>
          <w:tcPr>
            <w:tcW w:w="608" w:type="dxa"/>
          </w:tcPr>
          <w:p w14:paraId="61CC0CEB" w14:textId="77777777" w:rsidR="000156D8" w:rsidRPr="00811CF5" w:rsidRDefault="000156D8" w:rsidP="009F6776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227" w:type="dxa"/>
          </w:tcPr>
          <w:p w14:paraId="61CC0CEC" w14:textId="3B3532B1" w:rsidR="000156D8" w:rsidRPr="00811CF5" w:rsidRDefault="008D0112" w:rsidP="000914C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1</w:t>
            </w:r>
            <w:r w:rsidR="00E56205">
              <w:rPr>
                <w:rFonts w:asciiTheme="minorHAnsi" w:hAnsiTheme="minorHAnsi"/>
                <w:sz w:val="24"/>
                <w:szCs w:val="24"/>
                <w:lang w:val="es-ES_tradnl"/>
              </w:rPr>
              <w:t>6</w:t>
            </w:r>
            <w:r w:rsidR="000156D8"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0156D8">
              <w:rPr>
                <w:rFonts w:asciiTheme="minorHAnsi" w:hAnsiTheme="minorHAnsi"/>
                <w:sz w:val="24"/>
                <w:szCs w:val="24"/>
                <w:lang w:val="es-ES_tradnl"/>
              </w:rPr>
              <w:t>Agosto</w:t>
            </w:r>
            <w:proofErr w:type="gramEnd"/>
          </w:p>
        </w:tc>
        <w:tc>
          <w:tcPr>
            <w:tcW w:w="7788" w:type="dxa"/>
          </w:tcPr>
          <w:p w14:paraId="61CC0CED" w14:textId="47B502EB" w:rsidR="000156D8" w:rsidRPr="00811CF5" w:rsidRDefault="00775F16" w:rsidP="009F6776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Repaso de Cálculo y </w:t>
            </w:r>
            <w:r w:rsidR="008D0112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Leyes de los </w:t>
            </w:r>
            <w:r w:rsidR="000156D8">
              <w:rPr>
                <w:rFonts w:asciiTheme="minorHAnsi" w:hAnsiTheme="minorHAnsi"/>
                <w:sz w:val="24"/>
                <w:szCs w:val="24"/>
                <w:lang w:val="es-ES_tradnl"/>
              </w:rPr>
              <w:t>Gases</w:t>
            </w:r>
          </w:p>
        </w:tc>
      </w:tr>
      <w:tr w:rsidR="000156D8" w:rsidRPr="00811CF5" w14:paraId="61CC0CF2" w14:textId="77777777" w:rsidTr="00195DED">
        <w:trPr>
          <w:cantSplit/>
          <w:trHeight w:val="168"/>
        </w:trPr>
        <w:tc>
          <w:tcPr>
            <w:tcW w:w="608" w:type="dxa"/>
          </w:tcPr>
          <w:p w14:paraId="61CC0CEF" w14:textId="77777777" w:rsidR="000156D8" w:rsidRPr="00811CF5" w:rsidRDefault="000156D8" w:rsidP="009F6776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227" w:type="dxa"/>
          </w:tcPr>
          <w:p w14:paraId="61CC0CF0" w14:textId="2C6425F8" w:rsidR="000156D8" w:rsidRPr="00811CF5" w:rsidRDefault="00E363AC" w:rsidP="000914C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2</w:t>
            </w:r>
            <w:r w:rsidR="00E56205">
              <w:rPr>
                <w:rFonts w:asciiTheme="minorHAnsi" w:hAnsiTheme="minorHAnsi"/>
                <w:sz w:val="24"/>
                <w:szCs w:val="24"/>
                <w:lang w:val="es-ES_tradnl"/>
              </w:rPr>
              <w:t>3</w:t>
            </w:r>
            <w:r w:rsidR="000156D8"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0156D8">
              <w:rPr>
                <w:rFonts w:asciiTheme="minorHAnsi" w:hAnsiTheme="minorHAnsi"/>
                <w:sz w:val="24"/>
                <w:szCs w:val="24"/>
                <w:lang w:val="es-ES_tradnl"/>
              </w:rPr>
              <w:t>Agosto</w:t>
            </w:r>
            <w:proofErr w:type="gramEnd"/>
          </w:p>
        </w:tc>
        <w:tc>
          <w:tcPr>
            <w:tcW w:w="7788" w:type="dxa"/>
          </w:tcPr>
          <w:p w14:paraId="61CC0CF1" w14:textId="16D6243B" w:rsidR="000156D8" w:rsidRPr="00811CF5" w:rsidRDefault="00E56205" w:rsidP="009F6776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Gases Reales y </w:t>
            </w:r>
            <w:r w:rsidR="009074A4">
              <w:rPr>
                <w:rFonts w:asciiTheme="minorHAnsi" w:hAnsiTheme="minorHAnsi"/>
                <w:sz w:val="24"/>
                <w:szCs w:val="24"/>
                <w:lang w:val="es-ES_tradnl"/>
              </w:rPr>
              <w:t>Energía y primera ley de la termodinámica</w:t>
            </w:r>
          </w:p>
        </w:tc>
      </w:tr>
      <w:tr w:rsidR="009074A4" w:rsidRPr="00811CF5" w14:paraId="61CC0CF6" w14:textId="77777777" w:rsidTr="00195DED">
        <w:trPr>
          <w:cantSplit/>
          <w:trHeight w:val="168"/>
        </w:trPr>
        <w:tc>
          <w:tcPr>
            <w:tcW w:w="608" w:type="dxa"/>
          </w:tcPr>
          <w:p w14:paraId="61CC0CF3" w14:textId="77777777" w:rsidR="009074A4" w:rsidRPr="00811CF5" w:rsidRDefault="009074A4" w:rsidP="009074A4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227" w:type="dxa"/>
          </w:tcPr>
          <w:p w14:paraId="61CC0CF4" w14:textId="4C07FA48" w:rsidR="009074A4" w:rsidRPr="00811CF5" w:rsidRDefault="007E71CD" w:rsidP="009074A4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3</w:t>
            </w:r>
            <w:r w:rsidR="00E56205">
              <w:rPr>
                <w:rFonts w:asciiTheme="minorHAnsi" w:hAnsiTheme="minorHAnsi"/>
                <w:sz w:val="24"/>
                <w:szCs w:val="24"/>
                <w:lang w:val="es-ES_tradnl"/>
              </w:rPr>
              <w:t>0</w:t>
            </w:r>
            <w:r w:rsidR="00E363AC"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Agosto</w:t>
            </w:r>
            <w:proofErr w:type="gramEnd"/>
          </w:p>
        </w:tc>
        <w:tc>
          <w:tcPr>
            <w:tcW w:w="7788" w:type="dxa"/>
          </w:tcPr>
          <w:p w14:paraId="61CC0CF5" w14:textId="55DB3888" w:rsidR="009074A4" w:rsidRPr="00811CF5" w:rsidRDefault="00F773D9" w:rsidP="009074A4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Energía y primera ley de la termodinámica</w:t>
            </w:r>
          </w:p>
        </w:tc>
      </w:tr>
      <w:tr w:rsidR="009074A4" w:rsidRPr="00811CF5" w14:paraId="61CC0CFA" w14:textId="77777777" w:rsidTr="00195DED">
        <w:trPr>
          <w:cantSplit/>
          <w:trHeight w:val="310"/>
        </w:trPr>
        <w:tc>
          <w:tcPr>
            <w:tcW w:w="608" w:type="dxa"/>
          </w:tcPr>
          <w:p w14:paraId="61CC0CF7" w14:textId="77777777" w:rsidR="009074A4" w:rsidRPr="00811CF5" w:rsidRDefault="009074A4" w:rsidP="009074A4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227" w:type="dxa"/>
          </w:tcPr>
          <w:p w14:paraId="61CC0CF8" w14:textId="13404D3F" w:rsidR="009074A4" w:rsidRPr="00811CF5" w:rsidRDefault="00E56205" w:rsidP="009074A4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6</w:t>
            </w:r>
            <w:r w:rsidR="00E363AC"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E363AC">
              <w:rPr>
                <w:rFonts w:asciiTheme="minorHAnsi" w:hAnsiTheme="minorHAnsi"/>
                <w:sz w:val="24"/>
                <w:szCs w:val="24"/>
                <w:lang w:val="es-ES_tradnl"/>
              </w:rPr>
              <w:t>Setiembre</w:t>
            </w:r>
            <w:proofErr w:type="gramEnd"/>
          </w:p>
        </w:tc>
        <w:tc>
          <w:tcPr>
            <w:tcW w:w="7788" w:type="dxa"/>
            <w:tcBorders>
              <w:right w:val="single" w:sz="4" w:space="0" w:color="auto"/>
            </w:tcBorders>
          </w:tcPr>
          <w:p w14:paraId="61CC0CF9" w14:textId="11AC7EE3" w:rsidR="009074A4" w:rsidRPr="00775F16" w:rsidRDefault="00A83B7F" w:rsidP="009074A4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r w:rsidRPr="00A83B7F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1er Quiz</w:t>
            </w:r>
            <w:r w:rsidR="00195DED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195DED" w:rsidRPr="00195DED">
              <w:rPr>
                <w:rFonts w:asciiTheme="minorHAnsi" w:hAnsiTheme="minorHAnsi"/>
                <w:sz w:val="24"/>
                <w:szCs w:val="24"/>
                <w:lang w:val="es-ES_tradnl"/>
              </w:rPr>
              <w:t>(materia semana 1 y 2)</w:t>
            </w:r>
            <w:r w:rsidR="00F773D9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y La Segunda y Tercera ley de la termodinámica</w:t>
            </w:r>
          </w:p>
        </w:tc>
      </w:tr>
      <w:tr w:rsidR="009074A4" w:rsidRPr="00811CF5" w14:paraId="61CC0CFE" w14:textId="77777777" w:rsidTr="00195DED">
        <w:trPr>
          <w:cantSplit/>
          <w:trHeight w:val="168"/>
        </w:trPr>
        <w:tc>
          <w:tcPr>
            <w:tcW w:w="608" w:type="dxa"/>
          </w:tcPr>
          <w:p w14:paraId="61CC0CFB" w14:textId="77777777" w:rsidR="009074A4" w:rsidRPr="00811CF5" w:rsidRDefault="009074A4" w:rsidP="009074A4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227" w:type="dxa"/>
          </w:tcPr>
          <w:p w14:paraId="61CC0CFC" w14:textId="48B8BD95" w:rsidR="009074A4" w:rsidRPr="00811CF5" w:rsidRDefault="00E363AC" w:rsidP="009074A4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1</w:t>
            </w:r>
            <w:r w:rsidR="00E56205">
              <w:rPr>
                <w:rFonts w:asciiTheme="minorHAnsi" w:hAnsiTheme="minorHAnsi"/>
                <w:sz w:val="24"/>
                <w:szCs w:val="24"/>
                <w:lang w:val="es-ES_tradnl"/>
              </w:rPr>
              <w:t>3</w:t>
            </w: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Setiembre</w:t>
            </w:r>
            <w:proofErr w:type="gramEnd"/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14:paraId="61CC0CFD" w14:textId="299CE0DF" w:rsidR="009074A4" w:rsidRPr="00811CF5" w:rsidRDefault="00775F16" w:rsidP="005D5A35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Repaso</w:t>
            </w:r>
          </w:p>
        </w:tc>
      </w:tr>
      <w:tr w:rsidR="00E65A7C" w:rsidRPr="00811CF5" w14:paraId="61CC0D02" w14:textId="77777777" w:rsidTr="00195DED">
        <w:trPr>
          <w:cantSplit/>
          <w:trHeight w:val="168"/>
        </w:trPr>
        <w:tc>
          <w:tcPr>
            <w:tcW w:w="608" w:type="dxa"/>
          </w:tcPr>
          <w:p w14:paraId="61CC0CFF" w14:textId="77777777" w:rsidR="00E65A7C" w:rsidRPr="00811CF5" w:rsidRDefault="00E65A7C" w:rsidP="00E65A7C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61CC0D00" w14:textId="2D962CC7" w:rsidR="00E65A7C" w:rsidRPr="00811CF5" w:rsidRDefault="00E363AC" w:rsidP="00E65A7C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2</w:t>
            </w:r>
            <w:r w:rsidR="00E56205">
              <w:rPr>
                <w:rFonts w:asciiTheme="minorHAnsi" w:hAnsiTheme="minorHAnsi"/>
                <w:sz w:val="24"/>
                <w:szCs w:val="24"/>
                <w:lang w:val="es-ES_tradnl"/>
              </w:rPr>
              <w:t>0</w:t>
            </w: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Setiembre</w:t>
            </w:r>
            <w:proofErr w:type="gramEnd"/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14:paraId="61CC0D01" w14:textId="06A4F24A" w:rsidR="00E65A7C" w:rsidRPr="00F90589" w:rsidRDefault="00E65A7C" w:rsidP="00E65A7C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I Examen </w:t>
            </w:r>
          </w:p>
        </w:tc>
      </w:tr>
      <w:tr w:rsidR="002B0BD8" w:rsidRPr="00811CF5" w14:paraId="61CC0D06" w14:textId="77777777" w:rsidTr="00195DED">
        <w:trPr>
          <w:cantSplit/>
          <w:trHeight w:val="223"/>
        </w:trPr>
        <w:tc>
          <w:tcPr>
            <w:tcW w:w="608" w:type="dxa"/>
          </w:tcPr>
          <w:p w14:paraId="61CC0D03" w14:textId="77777777" w:rsidR="002B0BD8" w:rsidRPr="00811CF5" w:rsidRDefault="002B0BD8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227" w:type="dxa"/>
            <w:tcBorders>
              <w:right w:val="single" w:sz="4" w:space="0" w:color="auto"/>
            </w:tcBorders>
          </w:tcPr>
          <w:p w14:paraId="61CC0D04" w14:textId="4B3D0082" w:rsidR="002B0BD8" w:rsidRPr="00811CF5" w:rsidRDefault="00E363AC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2</w:t>
            </w:r>
            <w:r w:rsidR="00E56205">
              <w:rPr>
                <w:rFonts w:asciiTheme="minorHAnsi" w:hAnsiTheme="minorHAnsi"/>
                <w:sz w:val="24"/>
                <w:szCs w:val="24"/>
                <w:lang w:val="es-ES_tradnl"/>
              </w:rPr>
              <w:t>7</w:t>
            </w: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Setiembre</w:t>
            </w:r>
            <w:proofErr w:type="gramEnd"/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</w:tcBorders>
          </w:tcPr>
          <w:p w14:paraId="61CC0D05" w14:textId="3A95BB4F" w:rsidR="002B0BD8" w:rsidRPr="00811CF5" w:rsidRDefault="003A488D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Energía de Gibbs y potencial químico </w:t>
            </w:r>
          </w:p>
        </w:tc>
      </w:tr>
      <w:tr w:rsidR="002B0BD8" w:rsidRPr="00811CF5" w14:paraId="61CC0D0A" w14:textId="77777777" w:rsidTr="00195DED">
        <w:trPr>
          <w:cantSplit/>
          <w:trHeight w:val="272"/>
        </w:trPr>
        <w:tc>
          <w:tcPr>
            <w:tcW w:w="608" w:type="dxa"/>
          </w:tcPr>
          <w:p w14:paraId="61CC0D07" w14:textId="77777777" w:rsidR="002B0BD8" w:rsidRPr="00811CF5" w:rsidRDefault="002B0BD8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227" w:type="dxa"/>
          </w:tcPr>
          <w:p w14:paraId="61CC0D08" w14:textId="5E73BD4B" w:rsidR="002B0BD8" w:rsidRPr="00811CF5" w:rsidRDefault="00E56205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4</w:t>
            </w:r>
            <w:r w:rsidR="00E363AC"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E363AC">
              <w:rPr>
                <w:rFonts w:asciiTheme="minorHAnsi" w:hAnsiTheme="minorHAnsi"/>
                <w:sz w:val="24"/>
                <w:szCs w:val="24"/>
                <w:lang w:val="es-ES_tradnl"/>
              </w:rPr>
              <w:t>Octubre</w:t>
            </w:r>
            <w:proofErr w:type="gramEnd"/>
          </w:p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</w:tcPr>
          <w:p w14:paraId="61CC0D09" w14:textId="4102EABF" w:rsidR="002B0BD8" w:rsidRPr="00811CF5" w:rsidRDefault="003A488D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Introducción al Equilibrio Químico</w:t>
            </w: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2B0BD8" w:rsidRPr="00811CF5" w14:paraId="61CC0D0E" w14:textId="77777777" w:rsidTr="00195DED">
        <w:trPr>
          <w:cantSplit/>
          <w:trHeight w:val="332"/>
        </w:trPr>
        <w:tc>
          <w:tcPr>
            <w:tcW w:w="608" w:type="dxa"/>
          </w:tcPr>
          <w:p w14:paraId="61CC0D0B" w14:textId="77777777" w:rsidR="002B0BD8" w:rsidRPr="00811CF5" w:rsidRDefault="002B0BD8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227" w:type="dxa"/>
          </w:tcPr>
          <w:p w14:paraId="61CC0D0C" w14:textId="28ADAF1C" w:rsidR="002B0BD8" w:rsidRPr="00811CF5" w:rsidRDefault="00E363AC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1</w:t>
            </w:r>
            <w:r w:rsidR="00E56205">
              <w:rPr>
                <w:rFonts w:asciiTheme="minorHAnsi" w:hAnsiTheme="minorHAnsi"/>
                <w:sz w:val="24"/>
                <w:szCs w:val="24"/>
                <w:lang w:val="es-ES_tradnl"/>
              </w:rPr>
              <w:t>1</w:t>
            </w: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Octubre</w:t>
            </w:r>
            <w:proofErr w:type="gramEnd"/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14:paraId="61CC0D0D" w14:textId="27EE7BB4" w:rsidR="002B0BD8" w:rsidRPr="00811CF5" w:rsidRDefault="005F3BA9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2do</w:t>
            </w:r>
            <w:r w:rsidRPr="00A83B7F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Quiz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Pr="00195DED">
              <w:rPr>
                <w:rFonts w:asciiTheme="minorHAnsi" w:hAnsiTheme="minorHAnsi"/>
                <w:sz w:val="24"/>
                <w:szCs w:val="24"/>
                <w:lang w:val="es-ES_tradnl"/>
              </w:rPr>
              <w:t>(materia semana 7 y 8)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Pr="00195DED">
              <w:rPr>
                <w:rFonts w:asciiTheme="minorHAnsi" w:hAnsiTheme="minorHAnsi"/>
                <w:sz w:val="24"/>
                <w:szCs w:val="24"/>
                <w:lang w:val="es-ES_tradnl"/>
              </w:rPr>
              <w:t>y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0E2EAD" w:rsidRPr="000E2EAD">
              <w:rPr>
                <w:rFonts w:asciiTheme="minorHAnsi" w:hAnsiTheme="minorHAnsi"/>
                <w:sz w:val="24"/>
                <w:szCs w:val="24"/>
                <w:lang w:val="es-ES_tradnl"/>
              </w:rPr>
              <w:t>Repaso</w:t>
            </w:r>
          </w:p>
        </w:tc>
      </w:tr>
      <w:tr w:rsidR="002B0BD8" w:rsidRPr="002B0BD8" w14:paraId="61CC0D12" w14:textId="77777777" w:rsidTr="00195DED">
        <w:trPr>
          <w:cantSplit/>
          <w:trHeight w:val="332"/>
        </w:trPr>
        <w:tc>
          <w:tcPr>
            <w:tcW w:w="608" w:type="dxa"/>
          </w:tcPr>
          <w:p w14:paraId="61CC0D0F" w14:textId="77777777" w:rsidR="002B0BD8" w:rsidRPr="00811CF5" w:rsidRDefault="002B0BD8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227" w:type="dxa"/>
          </w:tcPr>
          <w:p w14:paraId="61CC0D10" w14:textId="2FA9F507" w:rsidR="002B0BD8" w:rsidRPr="00811CF5" w:rsidRDefault="005F3BA9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1</w:t>
            </w:r>
            <w:r w:rsidR="00E56205">
              <w:rPr>
                <w:rFonts w:asciiTheme="minorHAnsi" w:hAnsiTheme="minorHAnsi"/>
                <w:sz w:val="24"/>
                <w:szCs w:val="24"/>
                <w:lang w:val="es-ES_tradnl"/>
              </w:rPr>
              <w:t>8</w:t>
            </w:r>
            <w:r w:rsidR="00E363AC"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E363AC">
              <w:rPr>
                <w:rFonts w:asciiTheme="minorHAnsi" w:hAnsiTheme="minorHAnsi"/>
                <w:sz w:val="24"/>
                <w:szCs w:val="24"/>
                <w:lang w:val="es-ES_tradnl"/>
              </w:rPr>
              <w:t>Octubre</w:t>
            </w:r>
            <w:proofErr w:type="gramEnd"/>
          </w:p>
        </w:tc>
        <w:tc>
          <w:tcPr>
            <w:tcW w:w="7788" w:type="dxa"/>
            <w:tcBorders>
              <w:top w:val="single" w:sz="4" w:space="0" w:color="auto"/>
            </w:tcBorders>
          </w:tcPr>
          <w:p w14:paraId="61CC0D11" w14:textId="0499B99C" w:rsidR="002B0BD8" w:rsidRPr="003A488D" w:rsidRDefault="005F3BA9" w:rsidP="002B0BD8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II Examen</w:t>
            </w:r>
          </w:p>
        </w:tc>
      </w:tr>
      <w:tr w:rsidR="002B0BD8" w:rsidRPr="00811CF5" w14:paraId="61CC0D16" w14:textId="77777777" w:rsidTr="00195DED">
        <w:trPr>
          <w:cantSplit/>
          <w:trHeight w:val="347"/>
        </w:trPr>
        <w:tc>
          <w:tcPr>
            <w:tcW w:w="608" w:type="dxa"/>
          </w:tcPr>
          <w:p w14:paraId="61CC0D13" w14:textId="77777777" w:rsidR="002B0BD8" w:rsidRPr="00811CF5" w:rsidRDefault="002B0BD8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2227" w:type="dxa"/>
          </w:tcPr>
          <w:p w14:paraId="61CC0D14" w14:textId="765CE1FF" w:rsidR="002B0BD8" w:rsidRPr="00811CF5" w:rsidRDefault="00E56205" w:rsidP="002B0BD8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25</w:t>
            </w:r>
            <w:r w:rsidR="00E363AC"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="00E363AC">
              <w:rPr>
                <w:rFonts w:asciiTheme="minorHAnsi" w:hAnsiTheme="minorHAnsi"/>
                <w:sz w:val="24"/>
                <w:szCs w:val="24"/>
                <w:lang w:val="es-ES_tradnl"/>
              </w:rPr>
              <w:t>Octubre</w:t>
            </w:r>
            <w:proofErr w:type="gramEnd"/>
          </w:p>
        </w:tc>
        <w:tc>
          <w:tcPr>
            <w:tcW w:w="7788" w:type="dxa"/>
          </w:tcPr>
          <w:p w14:paraId="61CC0D15" w14:textId="1AB291B3" w:rsidR="002B0BD8" w:rsidRPr="00811CF5" w:rsidRDefault="000E2EAD" w:rsidP="002B0BD8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Equilibrio en los sistemas de un solo componente</w:t>
            </w:r>
          </w:p>
        </w:tc>
      </w:tr>
      <w:tr w:rsidR="000E2EAD" w:rsidRPr="00811CF5" w14:paraId="61CC0D1A" w14:textId="77777777" w:rsidTr="00195DED">
        <w:trPr>
          <w:cantSplit/>
          <w:trHeight w:val="332"/>
        </w:trPr>
        <w:tc>
          <w:tcPr>
            <w:tcW w:w="608" w:type="dxa"/>
          </w:tcPr>
          <w:p w14:paraId="61CC0D17" w14:textId="77777777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12</w:t>
            </w:r>
          </w:p>
        </w:tc>
        <w:tc>
          <w:tcPr>
            <w:tcW w:w="2227" w:type="dxa"/>
          </w:tcPr>
          <w:p w14:paraId="61CC0D18" w14:textId="74B0497A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1</w:t>
            </w: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Noviembre</w:t>
            </w:r>
            <w:proofErr w:type="gramEnd"/>
          </w:p>
        </w:tc>
        <w:tc>
          <w:tcPr>
            <w:tcW w:w="7788" w:type="dxa"/>
          </w:tcPr>
          <w:p w14:paraId="61CC0D19" w14:textId="0F2C519E" w:rsidR="000E2EAD" w:rsidRPr="00811CF5" w:rsidRDefault="000E2EAD" w:rsidP="000E2EA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Equilibrio en los sistemas multicomponentes</w:t>
            </w:r>
          </w:p>
        </w:tc>
      </w:tr>
      <w:tr w:rsidR="000E2EAD" w:rsidRPr="00811CF5" w14:paraId="61CC0D1E" w14:textId="77777777" w:rsidTr="00195DED">
        <w:trPr>
          <w:cantSplit/>
          <w:trHeight w:val="332"/>
        </w:trPr>
        <w:tc>
          <w:tcPr>
            <w:tcW w:w="608" w:type="dxa"/>
          </w:tcPr>
          <w:p w14:paraId="61CC0D1B" w14:textId="77777777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2227" w:type="dxa"/>
          </w:tcPr>
          <w:p w14:paraId="61CC0D1C" w14:textId="52A52038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8</w:t>
            </w: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Noviembre</w:t>
            </w:r>
            <w:proofErr w:type="gramEnd"/>
          </w:p>
        </w:tc>
        <w:tc>
          <w:tcPr>
            <w:tcW w:w="7788" w:type="dxa"/>
          </w:tcPr>
          <w:p w14:paraId="61CC0D1D" w14:textId="3243DE5C" w:rsidR="000E2EAD" w:rsidRPr="008D0112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Cin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s-CR"/>
              </w:rPr>
              <w:t>ética Química</w:t>
            </w:r>
          </w:p>
        </w:tc>
      </w:tr>
      <w:tr w:rsidR="000E2EAD" w:rsidRPr="00811CF5" w14:paraId="61CC0D22" w14:textId="77777777" w:rsidTr="00195DED">
        <w:trPr>
          <w:cantSplit/>
          <w:trHeight w:val="313"/>
        </w:trPr>
        <w:tc>
          <w:tcPr>
            <w:tcW w:w="608" w:type="dxa"/>
          </w:tcPr>
          <w:p w14:paraId="61CC0D1F" w14:textId="77777777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2227" w:type="dxa"/>
          </w:tcPr>
          <w:p w14:paraId="61CC0D20" w14:textId="48507FB3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15</w:t>
            </w: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Noviembre</w:t>
            </w:r>
            <w:proofErr w:type="gramEnd"/>
          </w:p>
        </w:tc>
        <w:tc>
          <w:tcPr>
            <w:tcW w:w="7788" w:type="dxa"/>
          </w:tcPr>
          <w:p w14:paraId="61CC0D21" w14:textId="42ED8362" w:rsidR="000E2EAD" w:rsidRPr="007B741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C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 xml:space="preserve">3er </w:t>
            </w: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Quiz</w:t>
            </w:r>
            <w:r w:rsidRPr="008D0112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(materia semana 11) y </w:t>
            </w: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Repaso</w:t>
            </w:r>
          </w:p>
        </w:tc>
      </w:tr>
      <w:tr w:rsidR="000E2EAD" w:rsidRPr="00811CF5" w14:paraId="61CC0D26" w14:textId="77777777" w:rsidTr="00195DED">
        <w:trPr>
          <w:cantSplit/>
          <w:trHeight w:val="349"/>
        </w:trPr>
        <w:tc>
          <w:tcPr>
            <w:tcW w:w="608" w:type="dxa"/>
          </w:tcPr>
          <w:p w14:paraId="61CC0D23" w14:textId="77777777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2227" w:type="dxa"/>
          </w:tcPr>
          <w:p w14:paraId="61CC0D24" w14:textId="51613178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22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Noviembre</w:t>
            </w:r>
            <w:proofErr w:type="gramEnd"/>
          </w:p>
        </w:tc>
        <w:tc>
          <w:tcPr>
            <w:tcW w:w="7788" w:type="dxa"/>
          </w:tcPr>
          <w:p w14:paraId="61CC0D25" w14:textId="7FE11BDF" w:rsidR="000E2EAD" w:rsidRPr="00195DED" w:rsidRDefault="000E2EAD" w:rsidP="000E2EAD">
            <w:pPr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III Examen</w:t>
            </w:r>
          </w:p>
        </w:tc>
      </w:tr>
      <w:tr w:rsidR="000E2EAD" w:rsidRPr="00811CF5" w14:paraId="61CC0D2A" w14:textId="77777777" w:rsidTr="00195DED">
        <w:trPr>
          <w:cantSplit/>
          <w:trHeight w:val="332"/>
        </w:trPr>
        <w:tc>
          <w:tcPr>
            <w:tcW w:w="608" w:type="dxa"/>
          </w:tcPr>
          <w:p w14:paraId="61CC0D27" w14:textId="77777777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811CF5">
              <w:rPr>
                <w:rFonts w:asciiTheme="minorHAnsi" w:hAnsiTheme="minorHAnsi"/>
                <w:sz w:val="24"/>
                <w:szCs w:val="24"/>
                <w:lang w:val="es-ES_tradnl"/>
              </w:rPr>
              <w:t>16</w:t>
            </w:r>
          </w:p>
        </w:tc>
        <w:tc>
          <w:tcPr>
            <w:tcW w:w="2227" w:type="dxa"/>
          </w:tcPr>
          <w:p w14:paraId="61CC0D28" w14:textId="63762E76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29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Noviembre</w:t>
            </w:r>
            <w:proofErr w:type="gramEnd"/>
          </w:p>
        </w:tc>
        <w:tc>
          <w:tcPr>
            <w:tcW w:w="7788" w:type="dxa"/>
          </w:tcPr>
          <w:p w14:paraId="61CC0D29" w14:textId="0D4400DD" w:rsidR="000E2EAD" w:rsidRPr="005F6A90" w:rsidRDefault="000E2EAD" w:rsidP="000E2EAD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CR"/>
              </w:rPr>
            </w:pPr>
            <w:r w:rsidRPr="005F6A90">
              <w:rPr>
                <w:rFonts w:asciiTheme="minorHAnsi" w:hAnsiTheme="minorHAnsi"/>
                <w:b/>
                <w:sz w:val="24"/>
                <w:szCs w:val="24"/>
                <w:lang w:val="es-CR"/>
              </w:rPr>
              <w:t>Exámenes de reposición</w:t>
            </w:r>
          </w:p>
        </w:tc>
      </w:tr>
      <w:tr w:rsidR="000E2EAD" w:rsidRPr="00811CF5" w14:paraId="1A7E3352" w14:textId="77777777" w:rsidTr="00195DED">
        <w:trPr>
          <w:cantSplit/>
          <w:trHeight w:val="332"/>
        </w:trPr>
        <w:tc>
          <w:tcPr>
            <w:tcW w:w="608" w:type="dxa"/>
          </w:tcPr>
          <w:p w14:paraId="30EBDD63" w14:textId="3013E3C1" w:rsidR="000E2EAD" w:rsidRPr="00811CF5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17</w:t>
            </w:r>
          </w:p>
        </w:tc>
        <w:tc>
          <w:tcPr>
            <w:tcW w:w="2227" w:type="dxa"/>
          </w:tcPr>
          <w:p w14:paraId="6398F595" w14:textId="4CF70166" w:rsidR="000E2EAD" w:rsidRDefault="000E2EAD" w:rsidP="000E2EAD">
            <w:pPr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6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>Diciembre</w:t>
            </w:r>
            <w:proofErr w:type="gramEnd"/>
          </w:p>
        </w:tc>
        <w:tc>
          <w:tcPr>
            <w:tcW w:w="7788" w:type="dxa"/>
          </w:tcPr>
          <w:p w14:paraId="7E122E11" w14:textId="4A46F225" w:rsidR="000E2EAD" w:rsidRPr="00EF4AF0" w:rsidRDefault="000E2EAD" w:rsidP="000E2EAD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EF4AF0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Examen de ampliación</w:t>
            </w:r>
          </w:p>
        </w:tc>
      </w:tr>
    </w:tbl>
    <w:p w14:paraId="61CC0D33" w14:textId="77777777" w:rsidR="00F571D2" w:rsidRDefault="00F571D2" w:rsidP="006431D1">
      <w:pPr>
        <w:rPr>
          <w:rFonts w:asciiTheme="minorHAnsi" w:hAnsiTheme="minorHAnsi"/>
          <w:sz w:val="24"/>
          <w:szCs w:val="24"/>
        </w:rPr>
      </w:pPr>
    </w:p>
    <w:p w14:paraId="61CC0D34" w14:textId="77777777" w:rsidR="006431D1" w:rsidRPr="006431D1" w:rsidRDefault="00F06830" w:rsidP="006431D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CC0D6C" wp14:editId="61CC0D6D">
                <wp:simplePos x="0" y="0"/>
                <wp:positionH relativeFrom="column">
                  <wp:posOffset>-34290</wp:posOffset>
                </wp:positionH>
                <wp:positionV relativeFrom="paragraph">
                  <wp:posOffset>80010</wp:posOffset>
                </wp:positionV>
                <wp:extent cx="6673215" cy="10795"/>
                <wp:effectExtent l="9525" t="13970" r="1333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95A3" id="AutoShape 17" o:spid="_x0000_s1026" type="#_x0000_t32" style="position:absolute;margin-left:-2.7pt;margin-top:6.3pt;width:525.45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aCqwIAAJsFAAAOAAAAZHJzL2Uyb0RvYy54bWysVEuPmzAQvlfqf7B8Z4GEhAQtWWUJ6WXb&#10;RtqtenawAatgI9sJiar+945NQjfbS1UtSJYf8/hm5pu5fzi1DToypbkUKQ7vAoyYKCTlokrxt5et&#10;t8BIGyIoaaRgKT4zjR9WHz/c913CJrKWDWUKgRGhk75LcW1Ml/i+LmrWEn0nOybgsZSqJQaOqvKp&#10;Ij1Ybxt/EgRzv5eKdkoWTGu43QyPeOXslyUrzNey1MygJsWAzbhVuXVvV391T5JKka7mxQUG+Q8U&#10;LeECnI6mNsQQdFD8L1MtL5TUsjR3hWx9WZa8YC4GiCYM3kTzXJOOuVggObob06Tfz2zx5bhTiNMU&#10;RxgJ0kKJ1gcjnWcUxjY/facTEMvETtkIi5N47p5k8UMjIbOaiIo56ZdzB8qh1fBvVOxBd+Bl33+W&#10;FGQIOHDJOpWqtSYhDejkanIea8JOBhVwOZ/H00k4w6iAtzCIlzPngSRX5U5p84nJFtlNirVRhFe1&#10;yaQQUH2pQueKHJ+0sdBIclWwnoXc8qZxJGgE6sHDJA4Cp6Flw6l9tXJaVfusUehIgEdz911g3Igp&#10;eRDUWasZofllbwhvhj14b4S1xxw1B0hwOhnYunuI2tHm5zJY5ot8EXnRZJ57UbDZeOttFnnzbRjP&#10;NtNNlm3CXxZoGCU1p5QJi/VK4TD6N4pcmmkg30jiMSv+rXWXPgB7i3S9nQVxNF14cTybetE0D7zH&#10;xTbz1lkIxcsfs8f8DdLcRa/fB+yYSotKHgxTzzXtEeWWDZPFdAkTiHJo+ekimAfLGCPSVDCrCqMw&#10;UtJ856Z2BLbUszZuah1v7T9QqOlqMjBgFsB3JcBADZeb0f2QqWuR7Wks0yX4P7kEUlwJ4BrH9srQ&#10;dXtJzzt1bSiYAE7pMq3siHl9hv3rmbr6DQAA//8DAFBLAwQUAAYACAAAACEAZYwYouEAAAAJAQAA&#10;DwAAAGRycy9kb3ducmV2LnhtbEyPQU/DMAyF70j8h8hI3LZ0o51GaTqhISQQmhBbOXDLGtMWGqdq&#10;0rX8e7wT3Gy/p+fvZZvJtuKEvW8cKVjMIxBIpTMNVQqKw+NsDcIHTUa3jlDBD3rY5JcXmU6NG+kN&#10;T/tQCQ4hn2oFdQhdKqUva7Taz12HxNqn660OvPaVNL0eOdy2chlFK2l1Q/yh1h1uayy/94NV8OHo&#10;tdiOt/HL+mHYHYrF09fzu1Pq+mq6vwMRcAp/ZjjjMzrkzHR0AxkvWgWzJGYn35crEGc9ipMExJGn&#10;+AZknsn/DfJfAAAA//8DAFBLAQItABQABgAIAAAAIQC2gziS/gAAAOEBAAATAAAAAAAAAAAAAAAA&#10;AAAAAABbQ29udGVudF9UeXBlc10ueG1sUEsBAi0AFAAGAAgAAAAhADj9If/WAAAAlAEAAAsAAAAA&#10;AAAAAAAAAAAALwEAAF9yZWxzLy5yZWxzUEsBAi0AFAAGAAgAAAAhAFjudoKrAgAAmwUAAA4AAAAA&#10;AAAAAAAAAAAALgIAAGRycy9lMm9Eb2MueG1sUEsBAi0AFAAGAAgAAAAhAGWMGKLhAAAACQEAAA8A&#10;AAAAAAAAAAAAAAAABQUAAGRycy9kb3ducmV2LnhtbFBLBQYAAAAABAAEAPMAAAATBgAAAAA=&#10;" strokecolor="#666" strokeweight="1pt">
                <v:shadow color="#7f7f7f" opacity=".5" offset="1pt"/>
              </v:shape>
            </w:pict>
          </mc:Fallback>
        </mc:AlternateContent>
      </w:r>
    </w:p>
    <w:p w14:paraId="61CC0D35" w14:textId="77777777" w:rsidR="00376254" w:rsidRPr="00376254" w:rsidRDefault="006431D1" w:rsidP="00376254">
      <w:pPr>
        <w:pStyle w:val="Ttulo2"/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</w:rPr>
      </w:pPr>
      <w:r w:rsidRPr="006431D1">
        <w:rPr>
          <w:rFonts w:asciiTheme="minorHAnsi" w:hAnsiTheme="minorHAnsi" w:cs="Calibri"/>
        </w:rPr>
        <w:t>Metodología</w:t>
      </w:r>
      <w:r w:rsidR="00376254">
        <w:rPr>
          <w:rFonts w:asciiTheme="minorHAnsi" w:hAnsiTheme="minorHAnsi" w:cs="Calibri"/>
        </w:rPr>
        <w:t xml:space="preserve"> y observaciones</w:t>
      </w:r>
    </w:p>
    <w:p w14:paraId="61CC0D36" w14:textId="715BB674" w:rsidR="00376254" w:rsidRDefault="00376254" w:rsidP="00376254">
      <w:pPr>
        <w:pStyle w:val="Prrafodelista"/>
        <w:numPr>
          <w:ilvl w:val="1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376254">
        <w:rPr>
          <w:rFonts w:asciiTheme="minorHAnsi" w:hAnsiTheme="minorHAnsi" w:cs="Arial"/>
          <w:sz w:val="24"/>
          <w:szCs w:val="24"/>
        </w:rPr>
        <w:t>El curso consistirá en clases magistrales</w:t>
      </w:r>
      <w:r w:rsidR="003A488D">
        <w:rPr>
          <w:rFonts w:asciiTheme="minorHAnsi" w:hAnsiTheme="minorHAnsi" w:cs="Arial"/>
          <w:sz w:val="24"/>
          <w:szCs w:val="24"/>
        </w:rPr>
        <w:t xml:space="preserve"> </w:t>
      </w:r>
      <w:r w:rsidRPr="00376254">
        <w:rPr>
          <w:rFonts w:asciiTheme="minorHAnsi" w:hAnsiTheme="minorHAnsi" w:cs="Arial"/>
          <w:sz w:val="24"/>
          <w:szCs w:val="24"/>
        </w:rPr>
        <w:t xml:space="preserve">de </w:t>
      </w:r>
      <w:r w:rsidR="00423DB0">
        <w:rPr>
          <w:rFonts w:asciiTheme="minorHAnsi" w:hAnsiTheme="minorHAnsi" w:cs="Arial"/>
          <w:sz w:val="24"/>
          <w:szCs w:val="24"/>
        </w:rPr>
        <w:t>hasta tres</w:t>
      </w:r>
      <w:r w:rsidR="00BC5CF9">
        <w:rPr>
          <w:rFonts w:asciiTheme="minorHAnsi" w:hAnsiTheme="minorHAnsi" w:cs="Arial"/>
          <w:sz w:val="24"/>
          <w:szCs w:val="24"/>
        </w:rPr>
        <w:t xml:space="preserve"> </w:t>
      </w:r>
      <w:r w:rsidRPr="00376254">
        <w:rPr>
          <w:rFonts w:asciiTheme="minorHAnsi" w:hAnsiTheme="minorHAnsi" w:cs="Arial"/>
          <w:sz w:val="24"/>
          <w:szCs w:val="24"/>
        </w:rPr>
        <w:t xml:space="preserve">horas por semana, </w:t>
      </w:r>
      <w:r w:rsidR="004825B6">
        <w:rPr>
          <w:rFonts w:asciiTheme="minorHAnsi" w:hAnsiTheme="minorHAnsi" w:cs="Arial"/>
          <w:sz w:val="24"/>
          <w:szCs w:val="24"/>
        </w:rPr>
        <w:t>complementadas</w:t>
      </w:r>
      <w:r w:rsidRPr="00376254">
        <w:rPr>
          <w:rFonts w:asciiTheme="minorHAnsi" w:hAnsiTheme="minorHAnsi" w:cs="Arial"/>
          <w:sz w:val="24"/>
          <w:szCs w:val="24"/>
        </w:rPr>
        <w:t xml:space="preserve"> con la utilización de recursos audiovisuales </w:t>
      </w:r>
      <w:r w:rsidR="004825B6">
        <w:rPr>
          <w:rFonts w:asciiTheme="minorHAnsi" w:hAnsiTheme="minorHAnsi" w:cs="Arial"/>
          <w:sz w:val="24"/>
          <w:szCs w:val="24"/>
        </w:rPr>
        <w:t xml:space="preserve">como presentaciones, videos y simulaciones </w:t>
      </w:r>
      <w:r w:rsidRPr="00376254">
        <w:rPr>
          <w:rFonts w:asciiTheme="minorHAnsi" w:hAnsiTheme="minorHAnsi" w:cs="Arial"/>
          <w:sz w:val="24"/>
          <w:szCs w:val="24"/>
        </w:rPr>
        <w:t xml:space="preserve">que </w:t>
      </w:r>
      <w:r w:rsidR="004825B6">
        <w:rPr>
          <w:rFonts w:asciiTheme="minorHAnsi" w:hAnsiTheme="minorHAnsi" w:cs="Arial"/>
          <w:sz w:val="24"/>
          <w:szCs w:val="24"/>
        </w:rPr>
        <w:t>ayudarán</w:t>
      </w:r>
      <w:r w:rsidRPr="00376254">
        <w:rPr>
          <w:rFonts w:asciiTheme="minorHAnsi" w:hAnsiTheme="minorHAnsi" w:cs="Arial"/>
          <w:sz w:val="24"/>
          <w:szCs w:val="24"/>
        </w:rPr>
        <w:t xml:space="preserve"> a la comprensión de los tópicos a desarrollar durante el semestre.</w:t>
      </w:r>
    </w:p>
    <w:p w14:paraId="3D716FF9" w14:textId="02AFA5D5" w:rsidR="00FE2A73" w:rsidRPr="00496BCD" w:rsidRDefault="00FE2A73" w:rsidP="00496BCD">
      <w:pPr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61CC0D37" w14:textId="434D4DE3" w:rsidR="00376254" w:rsidRDefault="00376254" w:rsidP="00376254">
      <w:pPr>
        <w:pStyle w:val="Prrafodelista"/>
        <w:numPr>
          <w:ilvl w:val="1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376254">
        <w:rPr>
          <w:rFonts w:asciiTheme="minorHAnsi" w:hAnsiTheme="minorHAnsi" w:cs="Arial"/>
          <w:sz w:val="24"/>
          <w:szCs w:val="24"/>
        </w:rPr>
        <w:t xml:space="preserve">En caso de tener reclamos sobre la calificación de su examen, el estudiante debe poner </w:t>
      </w:r>
      <w:proofErr w:type="gramStart"/>
      <w:r w:rsidRPr="00376254">
        <w:rPr>
          <w:rFonts w:asciiTheme="minorHAnsi" w:hAnsiTheme="minorHAnsi" w:cs="Arial"/>
          <w:b/>
          <w:sz w:val="24"/>
          <w:szCs w:val="24"/>
          <w:u w:val="single"/>
        </w:rPr>
        <w:t>por  escrito</w:t>
      </w:r>
      <w:proofErr w:type="gramEnd"/>
      <w:r w:rsidRPr="00376254">
        <w:rPr>
          <w:rFonts w:asciiTheme="minorHAnsi" w:hAnsiTheme="minorHAnsi" w:cs="Arial"/>
          <w:sz w:val="24"/>
          <w:szCs w:val="24"/>
        </w:rPr>
        <w:t xml:space="preserve"> sus reclamos y entregarlos al profesor a más tardar </w:t>
      </w:r>
      <w:r w:rsidRPr="00376254">
        <w:rPr>
          <w:rFonts w:asciiTheme="minorHAnsi" w:hAnsiTheme="minorHAnsi" w:cs="Arial"/>
          <w:b/>
          <w:sz w:val="24"/>
          <w:szCs w:val="24"/>
          <w:u w:val="single"/>
        </w:rPr>
        <w:t>cinco días hábiles</w:t>
      </w:r>
      <w:r w:rsidRPr="00376254">
        <w:rPr>
          <w:rFonts w:asciiTheme="minorHAnsi" w:hAnsiTheme="minorHAnsi" w:cs="Arial"/>
          <w:sz w:val="24"/>
          <w:szCs w:val="24"/>
        </w:rPr>
        <w:t xml:space="preserve"> después de la devolución inicial de e</w:t>
      </w:r>
      <w:r w:rsidR="00496BCD">
        <w:rPr>
          <w:rFonts w:asciiTheme="minorHAnsi" w:hAnsiTheme="minorHAnsi" w:cs="Arial"/>
          <w:sz w:val="24"/>
          <w:szCs w:val="24"/>
        </w:rPr>
        <w:t>xámenes por parte del profesor.</w:t>
      </w:r>
    </w:p>
    <w:p w14:paraId="63760FE9" w14:textId="77777777" w:rsidR="00496BCD" w:rsidRPr="00496BCD" w:rsidRDefault="00496BCD" w:rsidP="00496BCD">
      <w:pPr>
        <w:jc w:val="both"/>
        <w:rPr>
          <w:rFonts w:asciiTheme="minorHAnsi" w:hAnsiTheme="minorHAnsi" w:cs="Arial"/>
          <w:sz w:val="24"/>
          <w:szCs w:val="24"/>
        </w:rPr>
      </w:pPr>
    </w:p>
    <w:p w14:paraId="61CC0D39" w14:textId="77777777" w:rsidR="00376254" w:rsidRPr="00376254" w:rsidRDefault="00376254" w:rsidP="00376254">
      <w:pPr>
        <w:pStyle w:val="Prrafodelista"/>
        <w:numPr>
          <w:ilvl w:val="1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376254">
        <w:rPr>
          <w:rFonts w:asciiTheme="minorHAnsi" w:hAnsiTheme="minorHAnsi" w:cs="Arial"/>
          <w:sz w:val="24"/>
          <w:szCs w:val="24"/>
        </w:rPr>
        <w:t>Se informa que, según acuerdos de la sesión 8-2009 de la Comisión Universitaria de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376254">
        <w:rPr>
          <w:rFonts w:asciiTheme="minorHAnsi" w:hAnsiTheme="minorHAnsi" w:cs="Arial"/>
          <w:sz w:val="24"/>
          <w:szCs w:val="24"/>
        </w:rPr>
        <w:t>Selección y Eliminación de Documentos, los trabajos y exámenes propiedad de los Estudiantes serán guardados por los seis meses posteriores a la conclusión del ciclo lectivo, y serán eliminados una vez concluido este plazo.</w:t>
      </w:r>
    </w:p>
    <w:p w14:paraId="61CC0D3A" w14:textId="77777777" w:rsidR="006431D1" w:rsidRPr="009F6776" w:rsidRDefault="00F06830" w:rsidP="00376254">
      <w:pPr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CC0D6E" wp14:editId="61CC0D6F">
                <wp:simplePos x="0" y="0"/>
                <wp:positionH relativeFrom="column">
                  <wp:posOffset>32385</wp:posOffset>
                </wp:positionH>
                <wp:positionV relativeFrom="paragraph">
                  <wp:posOffset>182245</wp:posOffset>
                </wp:positionV>
                <wp:extent cx="6673215" cy="10795"/>
                <wp:effectExtent l="9525" t="10160" r="13335" b="762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74EB8" id="AutoShape 18" o:spid="_x0000_s1026" type="#_x0000_t32" style="position:absolute;margin-left:2.55pt;margin-top:14.35pt;width:525.45pt;height: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LKqwIAAJsFAAAOAAAAZHJzL2Uyb0RvYy54bWysVEuPmzAQvlfqf7B8Z4FAAkGbrLKE9LJt&#10;I+1WPTvYBKtgI9sJiar+945NQjfbS1UtSJYf8/hm5pu5fzi1DToypbkUCxzeBRgxUUrKxX6Bv71s&#10;vBQjbYigpJGCLfCZafyw/Pjhvu8yNpG1bChTCIwInfXdAtfGdJnv67JmLdF3smMCHiupWmLgqPY+&#10;VaQH623jT4Jg5vdS0U7JkmkNt+vhES+d/apipflaVZoZ1CwwYDNuVW7d2dVf3pNsr0hX8/ICg/wH&#10;ipZwAU5HU2tiCDoo/peplpdKalmZu1K2vqwqXjIXA0QTBm+iea5Jx1wskBzdjWnS72e2/HLcKsTp&#10;AkcYCdJCiVYHI51nFKY2P32nMxDLxVbZCMuTeO6eZPlDIyHzmog9c9Iv5w6UQ6vh36jYg+7Ay67/&#10;LCnIEHDgknWqVGtNQhrQydXkPNaEnQwq4XI2S6JJOMWohLcwSOZT54FkV+VOafOJyRbZzQJrowjf&#10;1yaXQkD1pQqdK3J80sZCI9lVwXoWcsObxpGgEagHD5MkCJyGlg2n9tXKabXf5Y1CRwI8mrnvAuNG&#10;TMmDoM5azQgtLntDeDPswXsjrD3mqDlAgtPJwNbdQ9SONj/nwbxIizT24sms8OJgvfZWmzz2Zpsw&#10;ma6jdZ6vw18WaBhnNaeUCYv1SuEw/jeKXJppIN9I4jEr/q11lz4Ae4t0tZkGSRylXpJMIy+OisB7&#10;TDe5t8pDKF7xmD8Wb5AWLnr9PmDHVFpU8mCYeq5pjyi3bJik0RwmEOXQ8lEazIJ5ghFp9jCrSqMw&#10;UtJ856Z2BLbUszZuap1s7D9QqOlqMjBgGsB3JcBADZeb0f2QqWuR7Wks0yX4P7kEUlwJ4BrH9srQ&#10;dTtJz1t1bSiYAE7pMq3siHl9hv3rmbr8DQAA//8DAFBLAwQUAAYACAAAACEARK5Z5OAAAAAIAQAA&#10;DwAAAGRycy9kb3ducmV2LnhtbEyPQUvDQBSE74L/YXmCN7tJbWuMeSlSEZQiYhsP3rbZZxLNvg3Z&#10;TRP/vduTHocZZr7J1pNpxZF611hGiGcRCOLS6oYrhGL/eJWAcF6xVq1lQvghB+v8/CxTqbYjv9Fx&#10;5ysRStilCqH2vkuldGVNRrmZ7YiD92l7o3yQfSV1r8ZQblo5j6KVNKrhsFCrjjY1ld+7wSB8WH4t&#10;NuPtYps8DC/7In76en63iJcX0/0dCE+T/wvDCT+gQx6YDnZg7USLsIxDEGGe3IA42dFyFb4dEK6j&#10;Bcg8k/8P5L8AAAD//wMAUEsBAi0AFAAGAAgAAAAhALaDOJL+AAAA4QEAABMAAAAAAAAAAAAAAAAA&#10;AAAAAFtDb250ZW50X1R5cGVzXS54bWxQSwECLQAUAAYACAAAACEAOP0h/9YAAACUAQAACwAAAAAA&#10;AAAAAAAAAAAvAQAAX3JlbHMvLnJlbHNQSwECLQAUAAYACAAAACEAxogyyqsCAACbBQAADgAAAAAA&#10;AAAAAAAAAAAuAgAAZHJzL2Uyb0RvYy54bWxQSwECLQAUAAYACAAAACEARK5Z5OAAAAAIAQAADwAA&#10;AAAAAAAAAAAAAAAFBQAAZHJzL2Rvd25yZXYueG1sUEsFBgAAAAAEAAQA8wAAABIGAAAAAA==&#10;" strokecolor="#666" strokeweight="1pt">
                <v:shadow color="#7f7f7f" opacity=".5" offset="1pt"/>
              </v:shape>
            </w:pict>
          </mc:Fallback>
        </mc:AlternateContent>
      </w:r>
    </w:p>
    <w:p w14:paraId="61CC0D3B" w14:textId="77777777" w:rsidR="00376254" w:rsidRPr="00376254" w:rsidRDefault="006431D1" w:rsidP="0037625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431D1">
        <w:rPr>
          <w:rFonts w:asciiTheme="minorHAnsi" w:hAnsiTheme="minorHAnsi" w:cs="Calibri"/>
          <w:b/>
          <w:bCs/>
          <w:sz w:val="24"/>
          <w:szCs w:val="24"/>
        </w:rPr>
        <w:t>Evaluación</w:t>
      </w:r>
    </w:p>
    <w:p w14:paraId="5D95D428" w14:textId="694CE018" w:rsidR="00A310CD" w:rsidRDefault="00376254" w:rsidP="00376254">
      <w:pPr>
        <w:tabs>
          <w:tab w:val="left" w:pos="-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Pr="00376254">
        <w:rPr>
          <w:rFonts w:asciiTheme="minorHAnsi" w:hAnsiTheme="minorHAnsi"/>
          <w:sz w:val="24"/>
          <w:szCs w:val="24"/>
        </w:rPr>
        <w:t xml:space="preserve">Se realizarán </w:t>
      </w:r>
      <w:r w:rsidR="00B554EB">
        <w:rPr>
          <w:rFonts w:asciiTheme="minorHAnsi" w:hAnsiTheme="minorHAnsi"/>
          <w:b/>
          <w:sz w:val="24"/>
          <w:szCs w:val="24"/>
        </w:rPr>
        <w:t>tres</w:t>
      </w:r>
      <w:r w:rsidR="00496BCD">
        <w:rPr>
          <w:rFonts w:asciiTheme="minorHAnsi" w:hAnsiTheme="minorHAnsi"/>
          <w:b/>
          <w:sz w:val="24"/>
          <w:szCs w:val="24"/>
        </w:rPr>
        <w:t xml:space="preserve"> </w:t>
      </w:r>
      <w:r w:rsidRPr="00124567">
        <w:rPr>
          <w:rFonts w:asciiTheme="minorHAnsi" w:hAnsiTheme="minorHAnsi"/>
          <w:b/>
          <w:sz w:val="24"/>
          <w:szCs w:val="24"/>
        </w:rPr>
        <w:t>exámenes parciales</w:t>
      </w:r>
      <w:r w:rsidRPr="00376254">
        <w:rPr>
          <w:rFonts w:asciiTheme="minorHAnsi" w:hAnsiTheme="minorHAnsi"/>
          <w:sz w:val="24"/>
          <w:szCs w:val="24"/>
        </w:rPr>
        <w:t xml:space="preserve">, con un valor </w:t>
      </w:r>
      <w:r w:rsidR="008E1FCE">
        <w:rPr>
          <w:rFonts w:asciiTheme="minorHAnsi" w:hAnsiTheme="minorHAnsi"/>
          <w:sz w:val="24"/>
          <w:szCs w:val="24"/>
        </w:rPr>
        <w:t xml:space="preserve">de </w:t>
      </w:r>
      <w:r w:rsidR="00B554EB">
        <w:rPr>
          <w:rFonts w:asciiTheme="minorHAnsi" w:hAnsiTheme="minorHAnsi"/>
          <w:sz w:val="24"/>
          <w:szCs w:val="24"/>
        </w:rPr>
        <w:t>25</w:t>
      </w:r>
      <w:r w:rsidR="00496BCD">
        <w:rPr>
          <w:rFonts w:asciiTheme="minorHAnsi" w:hAnsiTheme="minorHAnsi"/>
          <w:sz w:val="24"/>
          <w:szCs w:val="24"/>
        </w:rPr>
        <w:t xml:space="preserve"> </w:t>
      </w:r>
      <w:r w:rsidRPr="00376254">
        <w:rPr>
          <w:rFonts w:asciiTheme="minorHAnsi" w:hAnsiTheme="minorHAnsi"/>
          <w:sz w:val="24"/>
          <w:szCs w:val="24"/>
        </w:rPr>
        <w:t>% cada uno</w:t>
      </w:r>
      <w:r w:rsidR="00EF4AF0">
        <w:rPr>
          <w:rFonts w:asciiTheme="minorHAnsi" w:hAnsiTheme="minorHAnsi"/>
          <w:sz w:val="24"/>
          <w:szCs w:val="24"/>
        </w:rPr>
        <w:t>,</w:t>
      </w:r>
      <w:r w:rsidR="00496BCD">
        <w:rPr>
          <w:rFonts w:asciiTheme="minorHAnsi" w:hAnsiTheme="minorHAnsi"/>
          <w:sz w:val="24"/>
          <w:szCs w:val="24"/>
        </w:rPr>
        <w:t xml:space="preserve"> </w:t>
      </w:r>
      <w:r w:rsidR="00823852">
        <w:rPr>
          <w:rFonts w:asciiTheme="minorHAnsi" w:hAnsiTheme="minorHAnsi"/>
          <w:sz w:val="24"/>
          <w:szCs w:val="24"/>
        </w:rPr>
        <w:t xml:space="preserve">y </w:t>
      </w:r>
      <w:r w:rsidR="00EF4AF0">
        <w:rPr>
          <w:rFonts w:asciiTheme="minorHAnsi" w:hAnsiTheme="minorHAnsi"/>
          <w:b/>
          <w:sz w:val="24"/>
          <w:szCs w:val="24"/>
        </w:rPr>
        <w:t>tres</w:t>
      </w:r>
      <w:r w:rsidR="00B554EB" w:rsidRPr="008E1FC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2B0BD8">
        <w:rPr>
          <w:rFonts w:asciiTheme="minorHAnsi" w:hAnsiTheme="minorHAnsi"/>
          <w:b/>
          <w:sz w:val="24"/>
          <w:szCs w:val="24"/>
        </w:rPr>
        <w:t>quices</w:t>
      </w:r>
      <w:proofErr w:type="spellEnd"/>
      <w:r w:rsidR="00B554EB" w:rsidRPr="002B0BD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23852">
        <w:rPr>
          <w:rFonts w:asciiTheme="minorHAnsi" w:hAnsiTheme="minorHAnsi"/>
          <w:sz w:val="24"/>
          <w:szCs w:val="24"/>
        </w:rPr>
        <w:t xml:space="preserve">con un valor de 8.33% cada uno. </w:t>
      </w:r>
      <w:r w:rsidR="00423DB0">
        <w:rPr>
          <w:rFonts w:asciiTheme="minorHAnsi" w:hAnsiTheme="minorHAnsi"/>
          <w:sz w:val="24"/>
          <w:szCs w:val="24"/>
        </w:rPr>
        <w:t xml:space="preserve">Se necesitará acceso a computadora o Tablet </w:t>
      </w:r>
      <w:r w:rsidR="001235BF">
        <w:rPr>
          <w:rFonts w:asciiTheme="minorHAnsi" w:hAnsiTheme="minorHAnsi"/>
          <w:sz w:val="24"/>
          <w:szCs w:val="24"/>
        </w:rPr>
        <w:t xml:space="preserve">con internet </w:t>
      </w:r>
      <w:r w:rsidR="00423DB0">
        <w:rPr>
          <w:rFonts w:asciiTheme="minorHAnsi" w:hAnsiTheme="minorHAnsi"/>
          <w:sz w:val="24"/>
          <w:szCs w:val="24"/>
        </w:rPr>
        <w:t>para trabajar los exámenes</w:t>
      </w:r>
      <w:r w:rsidR="00F773D9">
        <w:rPr>
          <w:rFonts w:asciiTheme="minorHAnsi" w:hAnsiTheme="minorHAnsi"/>
          <w:sz w:val="24"/>
          <w:szCs w:val="24"/>
        </w:rPr>
        <w:t>.</w:t>
      </w:r>
      <w:r w:rsidR="00823852">
        <w:rPr>
          <w:rFonts w:asciiTheme="minorHAnsi" w:hAnsiTheme="minorHAnsi"/>
          <w:sz w:val="24"/>
          <w:szCs w:val="24"/>
        </w:rPr>
        <w:t xml:space="preserve"> </w:t>
      </w:r>
    </w:p>
    <w:p w14:paraId="61CC0D3D" w14:textId="04A5A952" w:rsidR="00376254" w:rsidRPr="00F622A9" w:rsidRDefault="00F622A9" w:rsidP="00F622A9">
      <w:pPr>
        <w:tabs>
          <w:tab w:val="left" w:pos="-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376254" w:rsidRPr="00F622A9">
        <w:rPr>
          <w:rFonts w:asciiTheme="minorHAnsi" w:hAnsiTheme="minorHAnsi"/>
          <w:sz w:val="24"/>
          <w:szCs w:val="24"/>
        </w:rPr>
        <w:t>Si el estudiante o</w:t>
      </w:r>
      <w:r w:rsidR="00BC5CF9" w:rsidRPr="00F622A9">
        <w:rPr>
          <w:rFonts w:asciiTheme="minorHAnsi" w:hAnsiTheme="minorHAnsi"/>
          <w:sz w:val="24"/>
          <w:szCs w:val="24"/>
        </w:rPr>
        <w:t>btiene una nota final ponderada</w:t>
      </w:r>
      <w:r w:rsidR="00376254" w:rsidRPr="00F622A9">
        <w:rPr>
          <w:rFonts w:asciiTheme="minorHAnsi" w:hAnsiTheme="minorHAnsi"/>
          <w:sz w:val="24"/>
          <w:szCs w:val="24"/>
        </w:rPr>
        <w:t xml:space="preserve">, entre 6.0 a 6.5 </w:t>
      </w:r>
      <w:r w:rsidR="003A488D">
        <w:rPr>
          <w:rFonts w:asciiTheme="minorHAnsi" w:hAnsiTheme="minorHAnsi"/>
          <w:sz w:val="24"/>
          <w:szCs w:val="24"/>
        </w:rPr>
        <w:t>podrá</w:t>
      </w:r>
      <w:r w:rsidR="00376254" w:rsidRPr="00F622A9">
        <w:rPr>
          <w:rFonts w:asciiTheme="minorHAnsi" w:hAnsiTheme="minorHAnsi"/>
          <w:sz w:val="24"/>
          <w:szCs w:val="24"/>
        </w:rPr>
        <w:t xml:space="preserve"> realizar un examen de ampliación</w:t>
      </w:r>
      <w:r w:rsidR="00433A79" w:rsidRPr="00F622A9">
        <w:rPr>
          <w:rFonts w:asciiTheme="minorHAnsi" w:hAnsiTheme="minorHAnsi"/>
          <w:sz w:val="24"/>
          <w:szCs w:val="24"/>
        </w:rPr>
        <w:t xml:space="preserve"> que </w:t>
      </w:r>
      <w:r w:rsidR="00496BCD" w:rsidRPr="00F622A9">
        <w:rPr>
          <w:rFonts w:asciiTheme="minorHAnsi" w:hAnsiTheme="minorHAnsi"/>
          <w:sz w:val="24"/>
          <w:szCs w:val="24"/>
        </w:rPr>
        <w:t>abarcar</w:t>
      </w:r>
      <w:r w:rsidR="00433A79" w:rsidRPr="00F622A9">
        <w:rPr>
          <w:rFonts w:asciiTheme="minorHAnsi" w:hAnsiTheme="minorHAnsi"/>
          <w:sz w:val="24"/>
          <w:szCs w:val="24"/>
        </w:rPr>
        <w:t>á toda la materia vista en el semestre.</w:t>
      </w:r>
    </w:p>
    <w:p w14:paraId="61CC0D3E" w14:textId="77777777" w:rsidR="00376254" w:rsidRDefault="00376254" w:rsidP="00376254">
      <w:pPr>
        <w:tabs>
          <w:tab w:val="left" w:pos="-720"/>
        </w:tabs>
        <w:jc w:val="both"/>
        <w:rPr>
          <w:rFonts w:asciiTheme="minorHAnsi" w:hAnsiTheme="minorHAnsi"/>
          <w:sz w:val="24"/>
          <w:szCs w:val="24"/>
        </w:rPr>
      </w:pPr>
    </w:p>
    <w:p w14:paraId="61CC0D3F" w14:textId="77777777" w:rsidR="00376254" w:rsidRPr="00376254" w:rsidRDefault="00376254" w:rsidP="00376254">
      <w:pPr>
        <w:tabs>
          <w:tab w:val="left" w:pos="-720"/>
        </w:tabs>
        <w:jc w:val="both"/>
        <w:rPr>
          <w:rFonts w:asciiTheme="minorHAnsi" w:hAnsiTheme="minorHAnsi"/>
          <w:sz w:val="24"/>
          <w:szCs w:val="24"/>
        </w:rPr>
      </w:pPr>
      <w:r w:rsidRPr="00376254">
        <w:rPr>
          <w:rFonts w:asciiTheme="minorHAnsi" w:hAnsiTheme="minorHAnsi"/>
          <w:sz w:val="24"/>
          <w:szCs w:val="24"/>
        </w:rPr>
        <w:t xml:space="preserve">Notas: </w:t>
      </w:r>
    </w:p>
    <w:p w14:paraId="61CC0D40" w14:textId="4871AD3A" w:rsidR="00376254" w:rsidRDefault="00376254" w:rsidP="00376254">
      <w:pPr>
        <w:pStyle w:val="Prrafodelista"/>
        <w:numPr>
          <w:ilvl w:val="0"/>
          <w:numId w:val="16"/>
        </w:numPr>
        <w:tabs>
          <w:tab w:val="left" w:pos="-720"/>
        </w:tabs>
        <w:jc w:val="both"/>
        <w:rPr>
          <w:rFonts w:asciiTheme="minorHAnsi" w:hAnsiTheme="minorHAnsi"/>
          <w:sz w:val="24"/>
          <w:szCs w:val="24"/>
        </w:rPr>
      </w:pPr>
      <w:r w:rsidRPr="00376254">
        <w:rPr>
          <w:rFonts w:asciiTheme="minorHAnsi" w:hAnsiTheme="minorHAnsi"/>
          <w:sz w:val="24"/>
          <w:szCs w:val="24"/>
        </w:rPr>
        <w:t>En caso de ausentarse justificadamente a un examen</w:t>
      </w:r>
      <w:r w:rsidR="00A310CD">
        <w:rPr>
          <w:rFonts w:asciiTheme="minorHAnsi" w:hAnsiTheme="minorHAnsi"/>
          <w:sz w:val="24"/>
          <w:szCs w:val="24"/>
        </w:rPr>
        <w:t xml:space="preserve"> o quiz</w:t>
      </w:r>
      <w:r w:rsidRPr="00376254">
        <w:rPr>
          <w:rFonts w:asciiTheme="minorHAnsi" w:hAnsiTheme="minorHAnsi"/>
          <w:sz w:val="24"/>
          <w:szCs w:val="24"/>
        </w:rPr>
        <w:t>, se debe entregar al profesor del curso la debida documentación según lo establece el reglamento de régimen académico estudiantil.</w:t>
      </w:r>
      <w:r w:rsidR="005F6A90">
        <w:rPr>
          <w:rFonts w:asciiTheme="minorHAnsi" w:hAnsiTheme="minorHAnsi"/>
          <w:sz w:val="24"/>
          <w:szCs w:val="24"/>
        </w:rPr>
        <w:t xml:space="preserve"> Todos los exámenes de reposición serán el </w:t>
      </w:r>
      <w:r w:rsidR="00327FEE">
        <w:rPr>
          <w:rFonts w:asciiTheme="minorHAnsi" w:hAnsiTheme="minorHAnsi"/>
          <w:b/>
          <w:sz w:val="24"/>
          <w:szCs w:val="24"/>
        </w:rPr>
        <w:t>2</w:t>
      </w:r>
      <w:r w:rsidR="00216072">
        <w:rPr>
          <w:rFonts w:asciiTheme="minorHAnsi" w:hAnsiTheme="minorHAnsi"/>
          <w:b/>
          <w:sz w:val="24"/>
          <w:szCs w:val="24"/>
        </w:rPr>
        <w:t>9</w:t>
      </w:r>
      <w:r w:rsidR="005F6A90" w:rsidRPr="005F6A90">
        <w:rPr>
          <w:rFonts w:asciiTheme="minorHAnsi" w:hAnsiTheme="minorHAnsi"/>
          <w:b/>
          <w:sz w:val="24"/>
          <w:szCs w:val="24"/>
        </w:rPr>
        <w:t xml:space="preserve"> de </w:t>
      </w:r>
      <w:r w:rsidR="00327FEE">
        <w:rPr>
          <w:rFonts w:asciiTheme="minorHAnsi" w:hAnsiTheme="minorHAnsi"/>
          <w:b/>
          <w:sz w:val="24"/>
          <w:szCs w:val="24"/>
        </w:rPr>
        <w:t>noviembre</w:t>
      </w:r>
      <w:r w:rsidR="005F6A90" w:rsidRPr="005F6A90">
        <w:rPr>
          <w:rFonts w:asciiTheme="minorHAnsi" w:hAnsiTheme="minorHAnsi"/>
          <w:b/>
          <w:sz w:val="24"/>
          <w:szCs w:val="24"/>
        </w:rPr>
        <w:t xml:space="preserve"> a las </w:t>
      </w:r>
      <w:r w:rsidR="00327FEE">
        <w:rPr>
          <w:rFonts w:asciiTheme="minorHAnsi" w:hAnsiTheme="minorHAnsi"/>
          <w:b/>
          <w:sz w:val="24"/>
          <w:szCs w:val="24"/>
        </w:rPr>
        <w:t>8</w:t>
      </w:r>
      <w:r w:rsidR="005F6A90" w:rsidRPr="005F6A90">
        <w:rPr>
          <w:rFonts w:asciiTheme="minorHAnsi" w:hAnsiTheme="minorHAnsi"/>
          <w:b/>
          <w:sz w:val="24"/>
          <w:szCs w:val="24"/>
        </w:rPr>
        <w:t xml:space="preserve"> am</w:t>
      </w:r>
      <w:r w:rsidR="005F6A90">
        <w:rPr>
          <w:rFonts w:asciiTheme="minorHAnsi" w:hAnsiTheme="minorHAnsi"/>
          <w:sz w:val="24"/>
          <w:szCs w:val="24"/>
        </w:rPr>
        <w:t>.</w:t>
      </w:r>
      <w:r w:rsidRPr="003762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D4765">
        <w:rPr>
          <w:rFonts w:asciiTheme="minorHAnsi" w:hAnsiTheme="minorHAnsi"/>
          <w:sz w:val="24"/>
          <w:szCs w:val="24"/>
        </w:rPr>
        <w:t>Quices</w:t>
      </w:r>
      <w:proofErr w:type="spellEnd"/>
      <w:r w:rsidR="00FD4765">
        <w:rPr>
          <w:rFonts w:asciiTheme="minorHAnsi" w:hAnsiTheme="minorHAnsi"/>
          <w:sz w:val="24"/>
          <w:szCs w:val="24"/>
        </w:rPr>
        <w:t xml:space="preserve"> no se </w:t>
      </w:r>
      <w:proofErr w:type="gramStart"/>
      <w:r w:rsidR="00FD4765">
        <w:rPr>
          <w:rFonts w:asciiTheme="minorHAnsi" w:hAnsiTheme="minorHAnsi"/>
          <w:sz w:val="24"/>
          <w:szCs w:val="24"/>
        </w:rPr>
        <w:t>reponen</w:t>
      </w:r>
      <w:proofErr w:type="gramEnd"/>
      <w:r w:rsidR="00FD4765">
        <w:rPr>
          <w:rFonts w:asciiTheme="minorHAnsi" w:hAnsiTheme="minorHAnsi"/>
          <w:sz w:val="24"/>
          <w:szCs w:val="24"/>
        </w:rPr>
        <w:t xml:space="preserve"> sino que se promedian los que sí se tomaron.</w:t>
      </w:r>
    </w:p>
    <w:p w14:paraId="61CC0D41" w14:textId="6ADEFD5D" w:rsidR="00376254" w:rsidRDefault="00376254" w:rsidP="00376254">
      <w:pPr>
        <w:pStyle w:val="Prrafodelista"/>
        <w:numPr>
          <w:ilvl w:val="0"/>
          <w:numId w:val="16"/>
        </w:numPr>
        <w:tabs>
          <w:tab w:val="left" w:pos="-720"/>
        </w:tabs>
        <w:jc w:val="both"/>
        <w:rPr>
          <w:rFonts w:asciiTheme="minorHAnsi" w:hAnsiTheme="minorHAnsi"/>
          <w:sz w:val="24"/>
          <w:szCs w:val="24"/>
        </w:rPr>
      </w:pPr>
      <w:r w:rsidRPr="00376254">
        <w:rPr>
          <w:rFonts w:asciiTheme="minorHAnsi" w:hAnsiTheme="minorHAnsi"/>
          <w:sz w:val="24"/>
          <w:szCs w:val="24"/>
        </w:rPr>
        <w:t>En caso de ausencia a un examen</w:t>
      </w:r>
      <w:r w:rsidR="00A83B7F">
        <w:rPr>
          <w:rFonts w:asciiTheme="minorHAnsi" w:hAnsiTheme="minorHAnsi"/>
          <w:sz w:val="24"/>
          <w:szCs w:val="24"/>
        </w:rPr>
        <w:t xml:space="preserve"> o quiz</w:t>
      </w:r>
      <w:r w:rsidRPr="00376254">
        <w:rPr>
          <w:rFonts w:asciiTheme="minorHAnsi" w:hAnsiTheme="minorHAnsi"/>
          <w:sz w:val="24"/>
          <w:szCs w:val="24"/>
        </w:rPr>
        <w:t xml:space="preserve"> por motivos de salud, el estudiante deberá presentar una certificación médica refrendada por la Caja Costarricense del Seguro Social para que pueda ser autorizado(a) a reponer el examen en cuestión en el plazo establecido por el reglamento de Régimen Académico Estudiantil.</w:t>
      </w:r>
    </w:p>
    <w:p w14:paraId="61CC0D42" w14:textId="1B800F5E" w:rsidR="00F7604B" w:rsidRPr="00433A79" w:rsidRDefault="003A488D" w:rsidP="00BE5AC4">
      <w:pPr>
        <w:pStyle w:val="Prrafodelista"/>
        <w:numPr>
          <w:ilvl w:val="0"/>
          <w:numId w:val="16"/>
        </w:numPr>
        <w:tabs>
          <w:tab w:val="left" w:pos="-7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Durante exámenes o </w:t>
      </w:r>
      <w:proofErr w:type="spellStart"/>
      <w:r>
        <w:rPr>
          <w:rFonts w:asciiTheme="minorHAnsi" w:hAnsiTheme="minorHAnsi"/>
          <w:b/>
          <w:sz w:val="24"/>
          <w:szCs w:val="24"/>
          <w:u w:val="single"/>
        </w:rPr>
        <w:t>quices</w:t>
      </w:r>
      <w:proofErr w:type="spellEnd"/>
      <w:r>
        <w:rPr>
          <w:rFonts w:asciiTheme="minorHAnsi" w:hAnsiTheme="minorHAnsi"/>
          <w:b/>
          <w:sz w:val="24"/>
          <w:szCs w:val="24"/>
          <w:u w:val="single"/>
        </w:rPr>
        <w:t xml:space="preserve"> individuales no se permite comunicación alguna con otros estudiantes o graduados universitarios de carreras afines</w:t>
      </w:r>
      <w:r w:rsidR="00376254" w:rsidRPr="00124567">
        <w:rPr>
          <w:rFonts w:asciiTheme="minorHAnsi" w:hAnsiTheme="minorHAnsi"/>
          <w:b/>
          <w:sz w:val="24"/>
          <w:szCs w:val="24"/>
          <w:u w:val="single"/>
        </w:rPr>
        <w:t>.</w:t>
      </w:r>
    </w:p>
    <w:p w14:paraId="61CC0D43" w14:textId="77777777" w:rsidR="004A7E4E" w:rsidRPr="00BE5AC4" w:rsidRDefault="004A7E4E" w:rsidP="00BE5AC4">
      <w:pPr>
        <w:rPr>
          <w:rFonts w:asciiTheme="minorHAnsi" w:hAnsiTheme="minorHAnsi"/>
          <w:sz w:val="24"/>
          <w:szCs w:val="24"/>
        </w:rPr>
      </w:pPr>
    </w:p>
    <w:p w14:paraId="61CC0D44" w14:textId="77777777" w:rsidR="00A13557" w:rsidRPr="006431D1" w:rsidRDefault="00F06830" w:rsidP="00873F8B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CC0D70" wp14:editId="61CC0D71">
                <wp:simplePos x="0" y="0"/>
                <wp:positionH relativeFrom="column">
                  <wp:posOffset>18415</wp:posOffset>
                </wp:positionH>
                <wp:positionV relativeFrom="paragraph">
                  <wp:posOffset>16510</wp:posOffset>
                </wp:positionV>
                <wp:extent cx="6673215" cy="10795"/>
                <wp:effectExtent l="0" t="0" r="32385" b="2730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5D2F" id="AutoShape 12" o:spid="_x0000_s1026" type="#_x0000_t32" style="position:absolute;margin-left:1.45pt;margin-top:1.3pt;width:525.45pt;height: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rBrAIAAJsFAAAOAAAAZHJzL2Uyb0RvYy54bWysVEuPmzAQvlfqf7B8Z3mEhAQtWWUJ6WXb&#10;RtqtenawCVbBRrYTElX97x2bhG62l6pakCw/5vHNzDdz/3BqG3RkSnMpMhzeBRgxUUrKxT7D3142&#10;3hwjbYigpJGCZfjMNH5Yfvxw33cpi2QtG8oUAiNCp32X4dqYLvV9XdasJfpOdkzAYyVVSwwc1d6n&#10;ivRgvW38KAhmfi8V7ZQsmdZwux4e8dLZrypWmq9VpZlBTYYBm3GrcuvOrv7ynqR7RbqalxcY5D9Q&#10;tIQLcDqaWhND0EHxv0y1vFRSy8rclbL1ZVXxkrkYIJoweBPNc0065mKB5OhuTJN+P7Pll+NWIU4z&#10;vMBIkBZKtDoY6TyjMLL56TudglgutspGWJ7Ec/ckyx8aCZnXROyZk345d6AcWg3/RsUedAdedv1n&#10;SUGGgAOXrFOlWmsS0oBOribnsSbsZFAJl7NZMonCKUYlvIVBspg6DyS9KndKm09MtshuMqyNInxf&#10;m1wKAdWXKnSuyPFJGwuNpFcF61nIDW8aR4JGoB48REkQOA0tG07tq5XTar/LG4WOBHg0c98Fxo2Y&#10;kgdBnbWaEVpc9obwZtiD90ZYe8xRc4AEp5OBrbuHqB1tfi6CRTEv5rEXR7PCi4P12ltt8tibbcJk&#10;up6s83wd/rJAwzitOaVMWKxXCofxv1Hk0kwD+UYSj1nxb6279AHYW6SrzTRI4sncS5LpxIsnReA9&#10;zje5t8pDKF7xmD8Wb5AWLnr9PmDHVFpU8mCYeq5pjyi3bIjmkwVMIMqh5SfzYBYsEoxIs4dZVRqF&#10;kZLmOze1I7ClnrVxU+tkY/+BQk1Xk4EB0wC+KwEGarjcjO6HTF2LbE9jmS7B/8klkOJKANc4tleG&#10;rttJet6qa0PBBHBKl2llR8zrM+xfz9TlbwAAAP//AwBQSwMEFAAGAAgAAAAhANk6fb3fAAAABgEA&#10;AA8AAABkcnMvZG93bnJldi54bWxMj09Lw0AQxe9Cv8MyBW920z+WNmZTpCIoUsQ2Hrxts2OSNjsb&#10;spsmfnunJz09hvd47zfJZrC1uGDrK0cKppMIBFLuTEWFguzwfLcC4YMmo2tHqOAHPWzS0U2iY+N6&#10;+sDLPhSCS8jHWkEZQhNL6fMSrfYT1yCx9+1aqwOfbSFNq3sut7WcRdFSWl0RL5S6wW2J+XnfWQVf&#10;jt6zbb9evK2eut0hm76cXj+dUrfj4fEBRMAh/IXhis/okDLT0XVkvKgVzNYcZFmCuLrR/Zw/OSpY&#10;zEGmifyPn/4CAAD//wMAUEsBAi0AFAAGAAgAAAAhALaDOJL+AAAA4QEAABMAAAAAAAAAAAAAAAAA&#10;AAAAAFtDb250ZW50X1R5cGVzXS54bWxQSwECLQAUAAYACAAAACEAOP0h/9YAAACUAQAACwAAAAAA&#10;AAAAAAAAAAAvAQAAX3JlbHMvLnJlbHNQSwECLQAUAAYACAAAACEA20jawawCAACbBQAADgAAAAAA&#10;AAAAAAAAAAAuAgAAZHJzL2Uyb0RvYy54bWxQSwECLQAUAAYACAAAACEA2Tp9vd8AAAAGAQAADwAA&#10;AAAAAAAAAAAAAAAGBQAAZHJzL2Rvd25yZXYueG1sUEsFBgAAAAAEAAQA8wAAABIGAAAAAA==&#10;" strokecolor="#666" strokeweight="1pt">
                <v:shadow color="#7f7f7f" opacity=".5" offset="1pt"/>
              </v:shape>
            </w:pict>
          </mc:Fallback>
        </mc:AlternateContent>
      </w:r>
    </w:p>
    <w:p w14:paraId="61CC0D45" w14:textId="77777777" w:rsidR="00A13557" w:rsidRPr="004A7E4E" w:rsidRDefault="00A13557" w:rsidP="00F61580">
      <w:pPr>
        <w:pStyle w:val="Ttulo2"/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6431D1">
        <w:rPr>
          <w:rFonts w:asciiTheme="minorHAnsi" w:hAnsiTheme="minorHAnsi" w:cs="Calibri"/>
        </w:rPr>
        <w:t>Bibliografía</w:t>
      </w:r>
    </w:p>
    <w:p w14:paraId="61CC0D46" w14:textId="61A8BA6F" w:rsidR="00124567" w:rsidRPr="00D61800" w:rsidRDefault="00124567" w:rsidP="00124567">
      <w:pPr>
        <w:pStyle w:val="Textoindependiente"/>
        <w:tabs>
          <w:tab w:val="left" w:pos="567"/>
        </w:tabs>
        <w:jc w:val="both"/>
        <w:rPr>
          <w:rFonts w:asciiTheme="minorHAnsi" w:hAnsiTheme="minorHAnsi"/>
          <w:sz w:val="24"/>
          <w:szCs w:val="24"/>
          <w:lang w:val="en-US"/>
        </w:rPr>
      </w:pPr>
      <w:r w:rsidRPr="00124567">
        <w:rPr>
          <w:rFonts w:asciiTheme="minorHAnsi" w:hAnsiTheme="minorHAnsi"/>
          <w:sz w:val="24"/>
          <w:szCs w:val="24"/>
        </w:rPr>
        <w:t>Libro</w:t>
      </w:r>
      <w:r w:rsidR="00A310CD">
        <w:rPr>
          <w:rFonts w:asciiTheme="minorHAnsi" w:hAnsiTheme="minorHAnsi"/>
          <w:sz w:val="24"/>
          <w:szCs w:val="24"/>
        </w:rPr>
        <w:t>s</w:t>
      </w:r>
      <w:r w:rsidRPr="00124567">
        <w:rPr>
          <w:rFonts w:asciiTheme="minorHAnsi" w:hAnsiTheme="minorHAnsi"/>
          <w:sz w:val="24"/>
          <w:szCs w:val="24"/>
        </w:rPr>
        <w:t xml:space="preserve"> de texto: </w:t>
      </w:r>
    </w:p>
    <w:p w14:paraId="61CC0D47" w14:textId="62C73CAC" w:rsidR="002A2AEB" w:rsidRPr="00F821DF" w:rsidRDefault="002A2AEB" w:rsidP="00124567">
      <w:pPr>
        <w:pStyle w:val="Textoindependiente"/>
        <w:tabs>
          <w:tab w:val="left" w:pos="567"/>
        </w:tabs>
        <w:jc w:val="both"/>
        <w:rPr>
          <w:rFonts w:asciiTheme="minorHAnsi" w:hAnsiTheme="minorHAnsi"/>
          <w:sz w:val="24"/>
          <w:szCs w:val="24"/>
          <w:lang w:val="es-CR"/>
        </w:rPr>
      </w:pPr>
      <w:r w:rsidRPr="002A2AEB">
        <w:rPr>
          <w:rFonts w:asciiTheme="minorHAnsi" w:hAnsiTheme="minorHAnsi"/>
          <w:sz w:val="24"/>
          <w:szCs w:val="24"/>
          <w:lang w:val="en-US"/>
        </w:rPr>
        <w:lastRenderedPageBreak/>
        <w:t xml:space="preserve">Ball, David W. </w:t>
      </w:r>
      <w:proofErr w:type="spellStart"/>
      <w:r w:rsidRPr="001A5ADF">
        <w:rPr>
          <w:rFonts w:asciiTheme="minorHAnsi" w:hAnsiTheme="minorHAnsi"/>
          <w:b/>
          <w:i/>
          <w:sz w:val="24"/>
          <w:szCs w:val="24"/>
          <w:u w:val="single"/>
          <w:lang w:val="en-US"/>
        </w:rPr>
        <w:t>Fisicoquimica</w:t>
      </w:r>
      <w:proofErr w:type="spellEnd"/>
      <w:r w:rsidRPr="001A5ADF">
        <w:rPr>
          <w:rFonts w:asciiTheme="minorHAnsi" w:hAnsiTheme="minorHAnsi"/>
          <w:b/>
          <w:i/>
          <w:sz w:val="24"/>
          <w:szCs w:val="24"/>
          <w:u w:val="single"/>
          <w:lang w:val="en-US"/>
        </w:rPr>
        <w:t>.</w:t>
      </w:r>
      <w:r w:rsidRPr="002A2AEB">
        <w:rPr>
          <w:rFonts w:asciiTheme="minorHAnsi" w:hAnsiTheme="minorHAnsi"/>
          <w:sz w:val="24"/>
          <w:szCs w:val="24"/>
          <w:lang w:val="en-US"/>
        </w:rPr>
        <w:t xml:space="preserve"> Thompson.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F821DF">
        <w:rPr>
          <w:rFonts w:asciiTheme="minorHAnsi" w:hAnsiTheme="minorHAnsi"/>
          <w:sz w:val="24"/>
          <w:szCs w:val="24"/>
          <w:lang w:val="es-CR"/>
        </w:rPr>
        <w:t>1era edición. 2004</w:t>
      </w:r>
      <w:r w:rsidR="00A310CD">
        <w:rPr>
          <w:rFonts w:asciiTheme="minorHAnsi" w:hAnsiTheme="minorHAnsi"/>
          <w:sz w:val="24"/>
          <w:szCs w:val="24"/>
          <w:lang w:val="es-CR"/>
        </w:rPr>
        <w:t>.</w:t>
      </w:r>
    </w:p>
    <w:p w14:paraId="2678051E" w14:textId="1D482E5E" w:rsidR="00A310CD" w:rsidRDefault="00A310CD" w:rsidP="00A310CD">
      <w:pPr>
        <w:pStyle w:val="Textoindependiente"/>
        <w:tabs>
          <w:tab w:val="left" w:pos="567"/>
        </w:tabs>
        <w:jc w:val="both"/>
        <w:rPr>
          <w:rFonts w:asciiTheme="minorHAnsi" w:hAnsiTheme="minorHAnsi"/>
          <w:sz w:val="24"/>
          <w:szCs w:val="24"/>
          <w:lang w:val="en-US"/>
        </w:rPr>
      </w:pPr>
      <w:r w:rsidRPr="002A2AEB">
        <w:rPr>
          <w:rFonts w:asciiTheme="minorHAnsi" w:hAnsiTheme="minorHAnsi"/>
          <w:sz w:val="24"/>
          <w:szCs w:val="24"/>
          <w:lang w:val="en-US"/>
        </w:rPr>
        <w:t xml:space="preserve">P.W. Atkins, J. De Paula, </w:t>
      </w:r>
      <w:hyperlink r:id="rId9" w:tgtFrame="_blank" w:history="1">
        <w:r w:rsidRPr="002A2AEB">
          <w:rPr>
            <w:rStyle w:val="Hipervnculo"/>
            <w:rFonts w:asciiTheme="minorHAnsi" w:hAnsiTheme="minorHAnsi"/>
            <w:b/>
            <w:bCs/>
            <w:i/>
            <w:color w:val="auto"/>
            <w:sz w:val="24"/>
            <w:szCs w:val="24"/>
            <w:lang w:val="en-US"/>
          </w:rPr>
          <w:t>Physical Chemistry</w:t>
        </w:r>
      </w:hyperlink>
      <w:r w:rsidRPr="002A2AEB">
        <w:rPr>
          <w:rFonts w:asciiTheme="minorHAnsi" w:hAnsiTheme="minorHAnsi"/>
          <w:sz w:val="24"/>
          <w:szCs w:val="24"/>
          <w:lang w:val="en-US"/>
        </w:rPr>
        <w:t xml:space="preserve">, </w:t>
      </w:r>
      <w:r>
        <w:rPr>
          <w:rFonts w:asciiTheme="minorHAnsi" w:hAnsiTheme="minorHAnsi"/>
          <w:sz w:val="24"/>
          <w:szCs w:val="24"/>
          <w:lang w:val="en-US"/>
        </w:rPr>
        <w:t xml:space="preserve">O.U.P, </w:t>
      </w:r>
      <w:r w:rsidRPr="002A2AEB">
        <w:rPr>
          <w:rFonts w:asciiTheme="minorHAnsi" w:hAnsiTheme="minorHAnsi"/>
          <w:sz w:val="24"/>
          <w:szCs w:val="24"/>
          <w:lang w:val="en-US"/>
        </w:rPr>
        <w:t xml:space="preserve">8th </w:t>
      </w:r>
      <w:proofErr w:type="gramStart"/>
      <w:r>
        <w:rPr>
          <w:rFonts w:asciiTheme="minorHAnsi" w:hAnsiTheme="minorHAnsi"/>
          <w:sz w:val="24"/>
          <w:szCs w:val="24"/>
          <w:lang w:val="en-US"/>
        </w:rPr>
        <w:t>e</w:t>
      </w:r>
      <w:r w:rsidRPr="002A2AEB">
        <w:rPr>
          <w:rFonts w:asciiTheme="minorHAnsi" w:hAnsiTheme="minorHAnsi"/>
          <w:sz w:val="24"/>
          <w:szCs w:val="24"/>
          <w:lang w:val="en-US"/>
        </w:rPr>
        <w:t>dition,  2006</w:t>
      </w:r>
      <w:proofErr w:type="gramEnd"/>
      <w:r w:rsidRPr="002A2AEB">
        <w:rPr>
          <w:rFonts w:asciiTheme="minorHAnsi" w:hAnsiTheme="minorHAnsi"/>
          <w:sz w:val="24"/>
          <w:szCs w:val="24"/>
          <w:lang w:val="en-US"/>
        </w:rPr>
        <w:t>.</w:t>
      </w:r>
    </w:p>
    <w:p w14:paraId="75279D85" w14:textId="332FEBF3" w:rsidR="00A310CD" w:rsidRPr="007039D2" w:rsidRDefault="00A310CD" w:rsidP="00A310CD">
      <w:pPr>
        <w:pStyle w:val="Textoindependiente"/>
        <w:tabs>
          <w:tab w:val="left" w:pos="567"/>
        </w:tabs>
        <w:jc w:val="both"/>
        <w:rPr>
          <w:rFonts w:asciiTheme="minorHAnsi" w:hAnsiTheme="minorHAnsi"/>
          <w:sz w:val="24"/>
          <w:szCs w:val="24"/>
          <w:lang w:val="es-CR"/>
        </w:rPr>
      </w:pPr>
      <w:r w:rsidRPr="00A310CD">
        <w:rPr>
          <w:rFonts w:asciiTheme="minorHAnsi" w:hAnsiTheme="minorHAnsi"/>
          <w:sz w:val="24"/>
          <w:szCs w:val="24"/>
          <w:lang w:val="en-US"/>
        </w:rPr>
        <w:t xml:space="preserve">Ball, David W. </w:t>
      </w:r>
      <w:hyperlink r:id="rId10" w:tgtFrame="_blank" w:history="1">
        <w:r w:rsidRPr="00A310CD">
          <w:rPr>
            <w:rStyle w:val="Hipervnculo"/>
            <w:rFonts w:asciiTheme="minorHAnsi" w:hAnsiTheme="minorHAnsi"/>
            <w:b/>
            <w:bCs/>
            <w:i/>
            <w:color w:val="auto"/>
            <w:sz w:val="24"/>
            <w:szCs w:val="24"/>
            <w:lang w:val="en-US"/>
          </w:rPr>
          <w:t>Physical Chemistry</w:t>
        </w:r>
      </w:hyperlink>
      <w:r w:rsidRPr="00A310CD">
        <w:rPr>
          <w:rFonts w:asciiTheme="minorHAnsi" w:hAnsiTheme="minorHAnsi"/>
          <w:sz w:val="24"/>
          <w:szCs w:val="24"/>
          <w:lang w:val="en-US"/>
        </w:rPr>
        <w:t xml:space="preserve">, Cengage Learning. </w:t>
      </w:r>
      <w:r w:rsidRPr="00F821DF">
        <w:rPr>
          <w:rFonts w:asciiTheme="minorHAnsi" w:hAnsiTheme="minorHAnsi"/>
          <w:sz w:val="24"/>
          <w:szCs w:val="24"/>
          <w:lang w:val="es-CR"/>
        </w:rPr>
        <w:t>2</w:t>
      </w:r>
      <w:r>
        <w:rPr>
          <w:rFonts w:asciiTheme="minorHAnsi" w:hAnsiTheme="minorHAnsi"/>
          <w:sz w:val="24"/>
          <w:szCs w:val="24"/>
        </w:rPr>
        <w:t xml:space="preserve">da edición. </w:t>
      </w:r>
      <w:r w:rsidRPr="007039D2">
        <w:rPr>
          <w:rFonts w:asciiTheme="minorHAnsi" w:hAnsiTheme="minorHAnsi"/>
          <w:sz w:val="24"/>
          <w:szCs w:val="24"/>
          <w:lang w:val="es-CR"/>
        </w:rPr>
        <w:t>2014.</w:t>
      </w:r>
    </w:p>
    <w:p w14:paraId="528D1C35" w14:textId="77777777" w:rsidR="00423DB0" w:rsidRPr="00A310CD" w:rsidRDefault="00423DB0" w:rsidP="00423DB0">
      <w:pPr>
        <w:pStyle w:val="Textoindependiente"/>
        <w:tabs>
          <w:tab w:val="left" w:pos="567"/>
        </w:tabs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s-CR"/>
        </w:rPr>
        <w:t xml:space="preserve">Engel, T., Reid, P. </w:t>
      </w:r>
      <w:r w:rsidRPr="001A5ADF">
        <w:rPr>
          <w:rFonts w:asciiTheme="minorHAnsi" w:hAnsiTheme="minorHAnsi"/>
          <w:b/>
          <w:i/>
          <w:sz w:val="24"/>
          <w:szCs w:val="24"/>
          <w:u w:val="single"/>
          <w:lang w:val="es-CR"/>
        </w:rPr>
        <w:t>Química Física</w:t>
      </w:r>
      <w:r w:rsidRPr="001A5ADF">
        <w:rPr>
          <w:rFonts w:asciiTheme="minorHAnsi" w:hAnsiTheme="minorHAnsi"/>
          <w:i/>
          <w:sz w:val="24"/>
          <w:szCs w:val="24"/>
          <w:lang w:val="es-CR"/>
        </w:rPr>
        <w:t>.</w:t>
      </w:r>
      <w:r>
        <w:rPr>
          <w:rFonts w:asciiTheme="minorHAnsi" w:hAnsiTheme="minorHAnsi"/>
          <w:sz w:val="24"/>
          <w:szCs w:val="24"/>
          <w:lang w:val="es-CR"/>
        </w:rPr>
        <w:t xml:space="preserve"> </w:t>
      </w:r>
      <w:r w:rsidRPr="00A310CD">
        <w:rPr>
          <w:rFonts w:asciiTheme="minorHAnsi" w:hAnsiTheme="minorHAnsi"/>
          <w:sz w:val="24"/>
          <w:szCs w:val="24"/>
          <w:lang w:val="es-CR"/>
        </w:rPr>
        <w:t xml:space="preserve">Pearson Educación S.A. </w:t>
      </w:r>
      <w:r>
        <w:rPr>
          <w:rFonts w:asciiTheme="minorHAnsi" w:hAnsiTheme="minorHAnsi"/>
          <w:sz w:val="24"/>
          <w:szCs w:val="24"/>
          <w:lang w:val="es-CR"/>
        </w:rPr>
        <w:t xml:space="preserve">1era edición. </w:t>
      </w:r>
      <w:r w:rsidRPr="00A310CD">
        <w:rPr>
          <w:rFonts w:asciiTheme="minorHAnsi" w:hAnsiTheme="minorHAnsi"/>
          <w:sz w:val="24"/>
          <w:szCs w:val="24"/>
          <w:lang w:val="en-US"/>
        </w:rPr>
        <w:t>2006.</w:t>
      </w:r>
    </w:p>
    <w:p w14:paraId="61CC0D4B" w14:textId="0FDAC221" w:rsidR="00124567" w:rsidRPr="00124567" w:rsidRDefault="00AD0AB4" w:rsidP="00124567">
      <w:pPr>
        <w:pStyle w:val="Textoindependiente"/>
        <w:tabs>
          <w:tab w:val="left" w:pos="567"/>
        </w:tabs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Castellan</w:t>
      </w:r>
      <w:proofErr w:type="spellEnd"/>
      <w:r>
        <w:rPr>
          <w:rFonts w:asciiTheme="minorHAnsi" w:hAnsiTheme="minorHAnsi"/>
          <w:sz w:val="24"/>
          <w:szCs w:val="24"/>
        </w:rPr>
        <w:t xml:space="preserve">, G. W., </w:t>
      </w:r>
      <w:proofErr w:type="spellStart"/>
      <w:r w:rsidRPr="0071791E">
        <w:rPr>
          <w:rFonts w:asciiTheme="minorHAnsi" w:hAnsiTheme="minorHAnsi"/>
          <w:b/>
          <w:i/>
          <w:sz w:val="24"/>
          <w:szCs w:val="24"/>
          <w:u w:val="single"/>
        </w:rPr>
        <w:t>Fisicoquimica</w:t>
      </w:r>
      <w:proofErr w:type="spellEnd"/>
      <w:r w:rsidR="00124567" w:rsidRPr="0071791E">
        <w:rPr>
          <w:rFonts w:asciiTheme="minorHAnsi" w:hAnsiTheme="minorHAnsi"/>
          <w:b/>
          <w:sz w:val="24"/>
          <w:szCs w:val="24"/>
        </w:rPr>
        <w:t>,</w:t>
      </w:r>
      <w:r w:rsidR="00124567" w:rsidRPr="0012456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PEARSON</w:t>
      </w:r>
      <w:r w:rsidR="0071791E">
        <w:rPr>
          <w:rFonts w:asciiTheme="minorHAnsi" w:hAnsiTheme="minorHAnsi"/>
          <w:sz w:val="24"/>
          <w:szCs w:val="24"/>
        </w:rPr>
        <w:t xml:space="preserve"> </w:t>
      </w:r>
      <w:r w:rsidR="0071791E" w:rsidRPr="0071791E">
        <w:rPr>
          <w:rFonts w:asciiTheme="minorHAnsi" w:hAnsiTheme="minorHAnsi"/>
          <w:sz w:val="24"/>
          <w:szCs w:val="24"/>
        </w:rPr>
        <w:t>Addison-Wesley Iberoamericana</w:t>
      </w:r>
      <w:r>
        <w:rPr>
          <w:rFonts w:asciiTheme="minorHAnsi" w:hAnsiTheme="minorHAnsi"/>
          <w:sz w:val="24"/>
          <w:szCs w:val="24"/>
        </w:rPr>
        <w:t>, 2a ed., 1987</w:t>
      </w:r>
      <w:r w:rsidR="00124567" w:rsidRPr="00124567">
        <w:rPr>
          <w:rFonts w:asciiTheme="minorHAnsi" w:hAnsiTheme="minorHAnsi"/>
          <w:sz w:val="24"/>
          <w:szCs w:val="24"/>
        </w:rPr>
        <w:t xml:space="preserve">. </w:t>
      </w:r>
    </w:p>
    <w:p w14:paraId="61CC0D4D" w14:textId="77777777" w:rsidR="00AD0AB4" w:rsidRPr="00A310CD" w:rsidRDefault="00AD0AB4" w:rsidP="004A7E4E">
      <w:pPr>
        <w:rPr>
          <w:rFonts w:asciiTheme="minorHAnsi" w:hAnsiTheme="minorHAnsi" w:cs="Calibri"/>
          <w:sz w:val="24"/>
          <w:szCs w:val="24"/>
          <w:lang w:val="es-CR"/>
        </w:rPr>
      </w:pPr>
    </w:p>
    <w:p w14:paraId="61CC0D4E" w14:textId="77777777" w:rsidR="007B0A19" w:rsidRPr="00A310CD" w:rsidRDefault="00F06830" w:rsidP="004A7E4E">
      <w:pPr>
        <w:rPr>
          <w:rFonts w:asciiTheme="minorHAnsi" w:hAnsiTheme="minorHAnsi" w:cs="Calibri"/>
          <w:sz w:val="24"/>
          <w:szCs w:val="24"/>
          <w:lang w:val="es-CR"/>
        </w:rPr>
      </w:pPr>
      <w:r>
        <w:rPr>
          <w:rFonts w:asciiTheme="minorHAnsi" w:hAnsi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CC0D72" wp14:editId="61CC0D73">
                <wp:simplePos x="0" y="0"/>
                <wp:positionH relativeFrom="column">
                  <wp:posOffset>-34290</wp:posOffset>
                </wp:positionH>
                <wp:positionV relativeFrom="paragraph">
                  <wp:posOffset>33655</wp:posOffset>
                </wp:positionV>
                <wp:extent cx="6673215" cy="10795"/>
                <wp:effectExtent l="0" t="0" r="32385" b="2730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1DC8" id="AutoShape 13" o:spid="_x0000_s1026" type="#_x0000_t32" style="position:absolute;margin-left:-2.7pt;margin-top:2.65pt;width:525.45pt;height: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cBqwIAAJsFAAAOAAAAZHJzL2Uyb0RvYy54bWysVEuPmzAQvlfqf7B8Z4FAAkGbrLKE9LJt&#10;I+1WPTvYBKtgI9sJiar+945NQjfbS1UtSJYf8/hm5pu5fzi1DToypbkUCxzeBRgxUUrKxX6Bv71s&#10;vBQjbYigpJGCLfCZafyw/Pjhvu8yNpG1bChTCIwInfXdAtfGdJnv67JmLdF3smMCHiupWmLgqPY+&#10;VaQH623jT4Jg5vdS0U7JkmkNt+vhES+d/apipflaVZoZ1CwwYDNuVW7d2dVf3pNsr0hX8/ICg/wH&#10;ipZwAU5HU2tiCDoo/peplpdKalmZu1K2vqwqXjIXA0QTBm+iea5Jx1wskBzdjWnS72e2/HLcKsTp&#10;Ak8wEqSFEq0ORjrPKIxsfvpOZyCWi62yEZYn8dw9yfKHRkLmNRF75qRfzh0oh1bDv1GxB92Bl13/&#10;WVKQIeDAJetUqdaahDSgk6vJeawJOxlUwuVslkSTcIpRCW9hkMynzgPJrsqd0uYTky2ymwXWRhG+&#10;r00uhYDqSxU6V+T4pI2FRrKrgvUs5IY3jSNBI1APHiZJEDgNLRtO7auV02q/yxuFjgR4NHPfBcaN&#10;mJIHQZ21mhFaXPaG8GbYg/dGWHvMUXOABKeTga27h6gdbX7Og3mRFmnsxZNZ4cXBeu2tNnnszTZh&#10;Ml1H6zxfh78s0DDOak4pExbrlcJh/G8UuTTTQL6RxGNW/FvrLn0A9hbpajMNkjhKvSSZRl4cFYH3&#10;mG5yb5WHULziMX8s3iAtXPT6fcCOqbSo5MEw9VzTHlFu2TBJozlMIMqh5aM0mAXzBCPS7GFWlUZh&#10;pKT5zk3tCGypZ23c1DrZ2H+gUNPVZGDANIDvSoCBGi43o/shU9ci29NYpkvwf3IJpLgSwDWO7ZWh&#10;63aSnrfq2lAwAZzSZVrZEfP6DPvXM3X5GwAA//8DAFBLAwQUAAYACAAAACEAWDtEmd4AAAAHAQAA&#10;DwAAAGRycy9kb3ducmV2LnhtbEyOwU7DMBBE70j8g7VI3FqnkEAbsqlQERIIIUSbHri58ZIE4nUU&#10;O034e9wTHEczevOy9WRacaTeNZYRFvMIBHFpdcMVQrF7nC1BOK9Yq9YyIfyQg3V+fpapVNuR3+m4&#10;9ZUIEHapQqi971IpXVmTUW5uO+LQfdreKB9iX0ndqzHATSuvouhGGtVweKhVR5uayu/tYBA+LL8V&#10;m3EVvywfhtddsXj6et5bxMuL6f4OhKfJ/43hpB/UIQ9OBzuwdqJFmCVxWCIk1yBOdRQnCYgDwm0E&#10;Ms/kf//8FwAA//8DAFBLAQItABQABgAIAAAAIQC2gziS/gAAAOEBAAATAAAAAAAAAAAAAAAAAAAA&#10;AABbQ29udGVudF9UeXBlc10ueG1sUEsBAi0AFAAGAAgAAAAhADj9If/WAAAAlAEAAAsAAAAAAAAA&#10;AAAAAAAALwEAAF9yZWxzLy5yZWxzUEsBAi0AFAAGAAgAAAAhAHs99wGrAgAAmwUAAA4AAAAAAAAA&#10;AAAAAAAALgIAAGRycy9lMm9Eb2MueG1sUEsBAi0AFAAGAAgAAAAhAFg7RJneAAAABwEAAA8AAAAA&#10;AAAAAAAAAAAABQUAAGRycy9kb3ducmV2LnhtbFBLBQYAAAAABAAEAPMAAAAQBgAAAAA=&#10;" strokecolor="#666" strokeweight="1pt">
                <v:shadow color="#7f7f7f" opacity=".5" offset="1pt"/>
              </v:shape>
            </w:pict>
          </mc:Fallback>
        </mc:AlternateContent>
      </w:r>
    </w:p>
    <w:sectPr w:rsidR="007B0A19" w:rsidRPr="00A310CD" w:rsidSect="008066A1">
      <w:headerReference w:type="default" r:id="rId11"/>
      <w:footerReference w:type="default" r:id="rId12"/>
      <w:pgSz w:w="12240" w:h="15840" w:code="1"/>
      <w:pgMar w:top="403" w:right="567" w:bottom="567" w:left="1134" w:header="1440" w:footer="9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8624" w14:textId="77777777" w:rsidR="001D3CE4" w:rsidRDefault="001D3CE4">
      <w:r>
        <w:separator/>
      </w:r>
    </w:p>
  </w:endnote>
  <w:endnote w:type="continuationSeparator" w:id="0">
    <w:p w14:paraId="4CF4FE1E" w14:textId="77777777" w:rsidR="001D3CE4" w:rsidRDefault="001D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0D81" w14:textId="6300526E" w:rsidR="002B0BD8" w:rsidRPr="0014081D" w:rsidRDefault="002B0BD8" w:rsidP="0014081D">
    <w:pPr>
      <w:pStyle w:val="Piedepgina"/>
      <w:framePr w:w="80" w:h="397" w:hRule="exact" w:wrap="auto" w:vAnchor="text" w:hAnchor="page" w:x="10966" w:y="51"/>
      <w:rPr>
        <w:rStyle w:val="Nmerodepgina"/>
        <w:color w:val="1F497D"/>
      </w:rPr>
    </w:pPr>
    <w:r w:rsidRPr="0014081D">
      <w:rPr>
        <w:rStyle w:val="Nmerodepgina"/>
        <w:color w:val="1F497D"/>
      </w:rPr>
      <w:fldChar w:fldCharType="begin"/>
    </w:r>
    <w:r w:rsidRPr="0014081D">
      <w:rPr>
        <w:rStyle w:val="Nmerodepgina"/>
        <w:color w:val="1F497D"/>
      </w:rPr>
      <w:instrText xml:space="preserve">PAGE  </w:instrText>
    </w:r>
    <w:r w:rsidRPr="0014081D">
      <w:rPr>
        <w:rStyle w:val="Nmerodepgina"/>
        <w:color w:val="1F497D"/>
      </w:rPr>
      <w:fldChar w:fldCharType="separate"/>
    </w:r>
    <w:r>
      <w:rPr>
        <w:rStyle w:val="Nmerodepgina"/>
        <w:noProof/>
        <w:color w:val="1F497D"/>
      </w:rPr>
      <w:t>4</w:t>
    </w:r>
    <w:r w:rsidRPr="0014081D">
      <w:rPr>
        <w:rStyle w:val="Nmerodepgina"/>
        <w:color w:val="1F497D"/>
      </w:rPr>
      <w:fldChar w:fldCharType="end"/>
    </w:r>
  </w:p>
  <w:p w14:paraId="61CC0D82" w14:textId="77777777" w:rsidR="002B0BD8" w:rsidRPr="00F57CB7" w:rsidRDefault="002B0BD8" w:rsidP="00BE28E8">
    <w:pPr>
      <w:pStyle w:val="Piedepgina"/>
      <w:ind w:right="360"/>
      <w:jc w:val="center"/>
      <w:rPr>
        <w:rFonts w:ascii="Calibri" w:hAnsi="Calibri" w:cs="Calibri"/>
        <w:color w:val="1F497D"/>
        <w:sz w:val="18"/>
        <w:szCs w:val="18"/>
        <w:lang w:eastAsia="ar-SA"/>
      </w:rPr>
    </w:pPr>
    <w:r w:rsidRPr="00F57CB7">
      <w:rPr>
        <w:rFonts w:ascii="Calibri" w:hAnsi="Calibri" w:cs="Calibri"/>
        <w:color w:val="1F497D"/>
        <w:sz w:val="18"/>
        <w:szCs w:val="18"/>
        <w:lang w:eastAsia="ar-SA"/>
      </w:rPr>
      <w:t>Departamento de Ciencias Naturales</w:t>
    </w:r>
  </w:p>
  <w:p w14:paraId="61CC0D83" w14:textId="77777777" w:rsidR="002B0BD8" w:rsidRPr="00F57CB7" w:rsidRDefault="002B0BD8" w:rsidP="00BE28E8">
    <w:pPr>
      <w:pStyle w:val="Piedepgina"/>
      <w:ind w:right="360"/>
      <w:jc w:val="center"/>
      <w:rPr>
        <w:rFonts w:ascii="Calibri" w:hAnsi="Calibri" w:cs="Calibri"/>
        <w:color w:val="1F497D"/>
        <w:sz w:val="18"/>
        <w:szCs w:val="18"/>
        <w:lang w:eastAsia="ar-SA"/>
      </w:rPr>
    </w:pPr>
    <w:r w:rsidRPr="00F57CB7">
      <w:rPr>
        <w:rFonts w:ascii="Calibri" w:hAnsi="Calibri" w:cs="Calibri"/>
        <w:color w:val="1F497D"/>
        <w:sz w:val="18"/>
        <w:szCs w:val="18"/>
        <w:lang w:eastAsia="ar-SA"/>
      </w:rPr>
      <w:t>Universidad de Costa Rica – Sede de Occidente</w:t>
    </w:r>
  </w:p>
  <w:p w14:paraId="61CC0D84" w14:textId="77777777" w:rsidR="002B0BD8" w:rsidRPr="00F57CB7" w:rsidRDefault="002B0BD8" w:rsidP="00BE28E8">
    <w:pPr>
      <w:pStyle w:val="Piedepgina"/>
      <w:ind w:right="360"/>
      <w:jc w:val="center"/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83B2" w14:textId="77777777" w:rsidR="001D3CE4" w:rsidRDefault="001D3CE4">
      <w:r>
        <w:separator/>
      </w:r>
    </w:p>
  </w:footnote>
  <w:footnote w:type="continuationSeparator" w:id="0">
    <w:p w14:paraId="3F877BC0" w14:textId="77777777" w:rsidR="001D3CE4" w:rsidRDefault="001D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2317"/>
      <w:gridCol w:w="5432"/>
      <w:gridCol w:w="2501"/>
    </w:tblGrid>
    <w:tr w:rsidR="002B0BD8" w:rsidRPr="00852BE4" w14:paraId="61CC0D7F" w14:textId="77777777" w:rsidTr="00406339">
      <w:trPr>
        <w:trHeight w:val="264"/>
      </w:trPr>
      <w:tc>
        <w:tcPr>
          <w:tcW w:w="2317" w:type="dxa"/>
        </w:tcPr>
        <w:p w14:paraId="61CC0D7A" w14:textId="487BC484" w:rsidR="002B0BD8" w:rsidRPr="00DA0F02" w:rsidRDefault="002B0BD8" w:rsidP="00972089">
          <w:pPr>
            <w:pStyle w:val="Encabezado"/>
            <w:rPr>
              <w:rFonts w:ascii="Calibri" w:hAnsi="Calibri" w:cs="Calibri"/>
            </w:rPr>
          </w:pPr>
        </w:p>
      </w:tc>
      <w:tc>
        <w:tcPr>
          <w:tcW w:w="5432" w:type="dxa"/>
        </w:tcPr>
        <w:p w14:paraId="61CC0D7B" w14:textId="77777777" w:rsidR="002B0BD8" w:rsidRDefault="002B0BD8" w:rsidP="001253E0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Universidad de Costa Rica</w:t>
          </w:r>
        </w:p>
        <w:p w14:paraId="61CC0D7C" w14:textId="77777777" w:rsidR="002B0BD8" w:rsidRPr="001253E0" w:rsidRDefault="002B0BD8" w:rsidP="006D66E3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Escuela de Química</w:t>
          </w:r>
        </w:p>
        <w:p w14:paraId="61CC0D7D" w14:textId="77777777" w:rsidR="002B0BD8" w:rsidRPr="00DA0F02" w:rsidRDefault="002B0BD8" w:rsidP="001253E0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501" w:type="dxa"/>
        </w:tcPr>
        <w:p w14:paraId="61CC0D7E" w14:textId="30CD1CF3" w:rsidR="002B0BD8" w:rsidRPr="00DA0F02" w:rsidRDefault="007E71CD" w:rsidP="006E55A7">
          <w:pPr>
            <w:pStyle w:val="Encabezado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680F12E" wp14:editId="21675A02">
                <wp:extent cx="765315" cy="803564"/>
                <wp:effectExtent l="0" t="0" r="0" b="0"/>
                <wp:docPr id="1" name="Imagen 1" descr="Universidad de Costa Rica UC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Costa Rica UC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535" cy="81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CC0D80" w14:textId="4DF91BCA" w:rsidR="002B0BD8" w:rsidRPr="00852BE4" w:rsidRDefault="002B0BD8" w:rsidP="006E55A7">
    <w:pPr>
      <w:pStyle w:val="Encabezado"/>
      <w:rPr>
        <w:rFonts w:ascii="Calibri" w:hAnsi="Calibri" w:cs="Calibri"/>
      </w:rPr>
    </w:pPr>
    <w:r>
      <w:rPr>
        <w:rFonts w:ascii="Calibri" w:hAnsi="Calibri" w:cs="Calibri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060A28A" wp14:editId="0B49E036">
          <wp:simplePos x="0" y="0"/>
          <wp:positionH relativeFrom="margin">
            <wp:align>left</wp:align>
          </wp:positionH>
          <wp:positionV relativeFrom="paragraph">
            <wp:posOffset>-991529</wp:posOffset>
          </wp:positionV>
          <wp:extent cx="1544320" cy="1026795"/>
          <wp:effectExtent l="0" t="0" r="0" b="1905"/>
          <wp:wrapNone/>
          <wp:docPr id="21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543"/>
    <w:multiLevelType w:val="hybridMultilevel"/>
    <w:tmpl w:val="9EB2BC92"/>
    <w:lvl w:ilvl="0" w:tplc="68F631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12317"/>
    <w:multiLevelType w:val="hybridMultilevel"/>
    <w:tmpl w:val="C2B4088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E22"/>
    <w:multiLevelType w:val="hybridMultilevel"/>
    <w:tmpl w:val="D62870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F184A"/>
    <w:multiLevelType w:val="hybridMultilevel"/>
    <w:tmpl w:val="6B203E28"/>
    <w:lvl w:ilvl="0" w:tplc="D520BFD8">
      <w:start w:val="1"/>
      <w:numFmt w:val="decimal"/>
      <w:lvlText w:val="%1."/>
      <w:lvlJc w:val="left"/>
      <w:pPr>
        <w:ind w:left="1287" w:hanging="360"/>
      </w:pPr>
      <w:rPr>
        <w:rFonts w:asciiTheme="majorHAnsi" w:hAnsiTheme="majorHAnsi" w:cs="Times New Roman" w:hint="default"/>
        <w:b/>
        <w:i w:val="0"/>
        <w:sz w:val="18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663678"/>
    <w:multiLevelType w:val="hybridMultilevel"/>
    <w:tmpl w:val="210AFE02"/>
    <w:lvl w:ilvl="0" w:tplc="2834D4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1C6C9F"/>
    <w:multiLevelType w:val="hybridMultilevel"/>
    <w:tmpl w:val="D6CE2132"/>
    <w:lvl w:ilvl="0" w:tplc="805A60E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A6469"/>
    <w:multiLevelType w:val="hybridMultilevel"/>
    <w:tmpl w:val="A8E25E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C60E9"/>
    <w:multiLevelType w:val="hybridMultilevel"/>
    <w:tmpl w:val="2C6CA8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E3CA3"/>
    <w:multiLevelType w:val="hybridMultilevel"/>
    <w:tmpl w:val="D27A07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37A8B"/>
    <w:multiLevelType w:val="hybridMultilevel"/>
    <w:tmpl w:val="F558B5B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312E2"/>
    <w:multiLevelType w:val="hybridMultilevel"/>
    <w:tmpl w:val="23CCB5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E7C86"/>
    <w:multiLevelType w:val="hybridMultilevel"/>
    <w:tmpl w:val="D79E4BC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092901"/>
    <w:multiLevelType w:val="hybridMultilevel"/>
    <w:tmpl w:val="A13AB2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24294"/>
    <w:multiLevelType w:val="hybridMultilevel"/>
    <w:tmpl w:val="F6AE0B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B462C92"/>
    <w:multiLevelType w:val="hybridMultilevel"/>
    <w:tmpl w:val="1B98E9C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935A4"/>
    <w:multiLevelType w:val="hybridMultilevel"/>
    <w:tmpl w:val="18BAD99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43A28"/>
    <w:multiLevelType w:val="hybridMultilevel"/>
    <w:tmpl w:val="119AA8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A65E3"/>
    <w:multiLevelType w:val="hybridMultilevel"/>
    <w:tmpl w:val="A03A50CE"/>
    <w:lvl w:ilvl="0" w:tplc="E70E80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F1020"/>
    <w:multiLevelType w:val="hybridMultilevel"/>
    <w:tmpl w:val="DED63C60"/>
    <w:lvl w:ilvl="0" w:tplc="C0A893F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57496">
    <w:abstractNumId w:val="4"/>
  </w:num>
  <w:num w:numId="2" w16cid:durableId="571739650">
    <w:abstractNumId w:val="13"/>
  </w:num>
  <w:num w:numId="3" w16cid:durableId="153575352">
    <w:abstractNumId w:val="14"/>
  </w:num>
  <w:num w:numId="4" w16cid:durableId="2141074198">
    <w:abstractNumId w:val="15"/>
  </w:num>
  <w:num w:numId="5" w16cid:durableId="1732844504">
    <w:abstractNumId w:val="1"/>
  </w:num>
  <w:num w:numId="6" w16cid:durableId="1790784993">
    <w:abstractNumId w:val="5"/>
  </w:num>
  <w:num w:numId="7" w16cid:durableId="899024285">
    <w:abstractNumId w:val="18"/>
  </w:num>
  <w:num w:numId="8" w16cid:durableId="693195562">
    <w:abstractNumId w:val="3"/>
  </w:num>
  <w:num w:numId="9" w16cid:durableId="1643194075">
    <w:abstractNumId w:val="9"/>
  </w:num>
  <w:num w:numId="10" w16cid:durableId="730428443">
    <w:abstractNumId w:val="0"/>
  </w:num>
  <w:num w:numId="11" w16cid:durableId="216170004">
    <w:abstractNumId w:val="10"/>
  </w:num>
  <w:num w:numId="12" w16cid:durableId="1352222285">
    <w:abstractNumId w:val="7"/>
  </w:num>
  <w:num w:numId="13" w16cid:durableId="1171601240">
    <w:abstractNumId w:val="11"/>
  </w:num>
  <w:num w:numId="14" w16cid:durableId="928998292">
    <w:abstractNumId w:val="6"/>
  </w:num>
  <w:num w:numId="15" w16cid:durableId="270820368">
    <w:abstractNumId w:val="8"/>
  </w:num>
  <w:num w:numId="16" w16cid:durableId="1798184431">
    <w:abstractNumId w:val="16"/>
  </w:num>
  <w:num w:numId="17" w16cid:durableId="303239333">
    <w:abstractNumId w:val="12"/>
  </w:num>
  <w:num w:numId="18" w16cid:durableId="1966545316">
    <w:abstractNumId w:val="2"/>
  </w:num>
  <w:num w:numId="19" w16cid:durableId="152917606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DB"/>
    <w:rsid w:val="00000D8A"/>
    <w:rsid w:val="00005815"/>
    <w:rsid w:val="00014ED2"/>
    <w:rsid w:val="000156D8"/>
    <w:rsid w:val="00020F26"/>
    <w:rsid w:val="00021916"/>
    <w:rsid w:val="00031C63"/>
    <w:rsid w:val="000417E0"/>
    <w:rsid w:val="00066B5B"/>
    <w:rsid w:val="0006716A"/>
    <w:rsid w:val="00070CDE"/>
    <w:rsid w:val="000914CD"/>
    <w:rsid w:val="000922EA"/>
    <w:rsid w:val="00092BC8"/>
    <w:rsid w:val="000B11D3"/>
    <w:rsid w:val="000C0428"/>
    <w:rsid w:val="000C54D7"/>
    <w:rsid w:val="000E2EAD"/>
    <w:rsid w:val="000F150B"/>
    <w:rsid w:val="000F4CA4"/>
    <w:rsid w:val="00106DA4"/>
    <w:rsid w:val="001100F8"/>
    <w:rsid w:val="00111473"/>
    <w:rsid w:val="001134F8"/>
    <w:rsid w:val="00113A5D"/>
    <w:rsid w:val="00116E4B"/>
    <w:rsid w:val="001235BF"/>
    <w:rsid w:val="00124567"/>
    <w:rsid w:val="001253E0"/>
    <w:rsid w:val="00131F42"/>
    <w:rsid w:val="0013720D"/>
    <w:rsid w:val="0014081D"/>
    <w:rsid w:val="00147532"/>
    <w:rsid w:val="0015388C"/>
    <w:rsid w:val="001567ED"/>
    <w:rsid w:val="001701EF"/>
    <w:rsid w:val="00176689"/>
    <w:rsid w:val="00177EB5"/>
    <w:rsid w:val="001878D7"/>
    <w:rsid w:val="00191F70"/>
    <w:rsid w:val="00194CBE"/>
    <w:rsid w:val="00195DED"/>
    <w:rsid w:val="00196F0D"/>
    <w:rsid w:val="001A5ADF"/>
    <w:rsid w:val="001B2021"/>
    <w:rsid w:val="001C18A9"/>
    <w:rsid w:val="001D3CE4"/>
    <w:rsid w:val="001D78E6"/>
    <w:rsid w:val="001E3E07"/>
    <w:rsid w:val="002118D1"/>
    <w:rsid w:val="00214A65"/>
    <w:rsid w:val="00216072"/>
    <w:rsid w:val="0022425A"/>
    <w:rsid w:val="00234A14"/>
    <w:rsid w:val="00235C1B"/>
    <w:rsid w:val="002478A9"/>
    <w:rsid w:val="00253E73"/>
    <w:rsid w:val="00254278"/>
    <w:rsid w:val="00264F6B"/>
    <w:rsid w:val="002675EA"/>
    <w:rsid w:val="002766AE"/>
    <w:rsid w:val="002A210E"/>
    <w:rsid w:val="002A2AEB"/>
    <w:rsid w:val="002A44ED"/>
    <w:rsid w:val="002B0BD8"/>
    <w:rsid w:val="002B6945"/>
    <w:rsid w:val="002D0880"/>
    <w:rsid w:val="002E545D"/>
    <w:rsid w:val="002F2B1D"/>
    <w:rsid w:val="002F3B51"/>
    <w:rsid w:val="00320622"/>
    <w:rsid w:val="00320A8E"/>
    <w:rsid w:val="00327AC5"/>
    <w:rsid w:val="00327FEE"/>
    <w:rsid w:val="003313C1"/>
    <w:rsid w:val="00332CDB"/>
    <w:rsid w:val="00340C7F"/>
    <w:rsid w:val="0034185B"/>
    <w:rsid w:val="00354EF5"/>
    <w:rsid w:val="003569EA"/>
    <w:rsid w:val="00362BC1"/>
    <w:rsid w:val="00376254"/>
    <w:rsid w:val="0038555C"/>
    <w:rsid w:val="003A488D"/>
    <w:rsid w:val="003B07D6"/>
    <w:rsid w:val="003B6D67"/>
    <w:rsid w:val="003C2FC4"/>
    <w:rsid w:val="003C7FFB"/>
    <w:rsid w:val="003E0289"/>
    <w:rsid w:val="003E0F85"/>
    <w:rsid w:val="003E365A"/>
    <w:rsid w:val="003E54FD"/>
    <w:rsid w:val="003F341D"/>
    <w:rsid w:val="00403100"/>
    <w:rsid w:val="00404A8E"/>
    <w:rsid w:val="00406339"/>
    <w:rsid w:val="0041471E"/>
    <w:rsid w:val="00416AB4"/>
    <w:rsid w:val="00423DB0"/>
    <w:rsid w:val="00425454"/>
    <w:rsid w:val="004264E2"/>
    <w:rsid w:val="00433A79"/>
    <w:rsid w:val="00436B22"/>
    <w:rsid w:val="004435D7"/>
    <w:rsid w:val="004766DA"/>
    <w:rsid w:val="0047787E"/>
    <w:rsid w:val="004825B6"/>
    <w:rsid w:val="00483393"/>
    <w:rsid w:val="00484C91"/>
    <w:rsid w:val="00496BCD"/>
    <w:rsid w:val="00496D19"/>
    <w:rsid w:val="004A7E4E"/>
    <w:rsid w:val="004B0FC5"/>
    <w:rsid w:val="004E22F4"/>
    <w:rsid w:val="004E37B2"/>
    <w:rsid w:val="004F4C69"/>
    <w:rsid w:val="00514FD3"/>
    <w:rsid w:val="00524355"/>
    <w:rsid w:val="00535835"/>
    <w:rsid w:val="00545B30"/>
    <w:rsid w:val="00545D0C"/>
    <w:rsid w:val="00546B8E"/>
    <w:rsid w:val="00550075"/>
    <w:rsid w:val="00554018"/>
    <w:rsid w:val="00557A57"/>
    <w:rsid w:val="00566692"/>
    <w:rsid w:val="0056748A"/>
    <w:rsid w:val="0057658B"/>
    <w:rsid w:val="005848D5"/>
    <w:rsid w:val="005B3541"/>
    <w:rsid w:val="005B4A92"/>
    <w:rsid w:val="005B736E"/>
    <w:rsid w:val="005C116F"/>
    <w:rsid w:val="005D5A35"/>
    <w:rsid w:val="005D64E9"/>
    <w:rsid w:val="005E0310"/>
    <w:rsid w:val="005E256F"/>
    <w:rsid w:val="005E3EE8"/>
    <w:rsid w:val="005F3BA9"/>
    <w:rsid w:val="005F47DA"/>
    <w:rsid w:val="005F5CB1"/>
    <w:rsid w:val="005F6A90"/>
    <w:rsid w:val="0061584C"/>
    <w:rsid w:val="0063480E"/>
    <w:rsid w:val="00637867"/>
    <w:rsid w:val="00637C48"/>
    <w:rsid w:val="006423F4"/>
    <w:rsid w:val="006431D1"/>
    <w:rsid w:val="00656EF7"/>
    <w:rsid w:val="006674AB"/>
    <w:rsid w:val="0067525D"/>
    <w:rsid w:val="00676074"/>
    <w:rsid w:val="006803DE"/>
    <w:rsid w:val="00682936"/>
    <w:rsid w:val="0069388B"/>
    <w:rsid w:val="0069397B"/>
    <w:rsid w:val="006A6D71"/>
    <w:rsid w:val="006B2F6A"/>
    <w:rsid w:val="006C672F"/>
    <w:rsid w:val="006C78C1"/>
    <w:rsid w:val="006D19C8"/>
    <w:rsid w:val="006D4115"/>
    <w:rsid w:val="006D5567"/>
    <w:rsid w:val="006D66E3"/>
    <w:rsid w:val="006E1F55"/>
    <w:rsid w:val="006E55A7"/>
    <w:rsid w:val="007039D2"/>
    <w:rsid w:val="00703D95"/>
    <w:rsid w:val="007112AA"/>
    <w:rsid w:val="0071791E"/>
    <w:rsid w:val="00721FBF"/>
    <w:rsid w:val="00723AB1"/>
    <w:rsid w:val="00725B35"/>
    <w:rsid w:val="00727174"/>
    <w:rsid w:val="00727F02"/>
    <w:rsid w:val="00735370"/>
    <w:rsid w:val="00745D31"/>
    <w:rsid w:val="007655C1"/>
    <w:rsid w:val="00775F16"/>
    <w:rsid w:val="0078268E"/>
    <w:rsid w:val="0079537B"/>
    <w:rsid w:val="007A05D6"/>
    <w:rsid w:val="007A36C2"/>
    <w:rsid w:val="007B0471"/>
    <w:rsid w:val="007B0A19"/>
    <w:rsid w:val="007B63FF"/>
    <w:rsid w:val="007B7415"/>
    <w:rsid w:val="007C1582"/>
    <w:rsid w:val="007C2AFA"/>
    <w:rsid w:val="007C2EC0"/>
    <w:rsid w:val="007C4BDE"/>
    <w:rsid w:val="007D79BD"/>
    <w:rsid w:val="007E71CD"/>
    <w:rsid w:val="00803981"/>
    <w:rsid w:val="00804C92"/>
    <w:rsid w:val="008051EA"/>
    <w:rsid w:val="008066A1"/>
    <w:rsid w:val="00811CF5"/>
    <w:rsid w:val="00815561"/>
    <w:rsid w:val="008178B4"/>
    <w:rsid w:val="008236D7"/>
    <w:rsid w:val="00823852"/>
    <w:rsid w:val="00823C43"/>
    <w:rsid w:val="0082664D"/>
    <w:rsid w:val="0082798C"/>
    <w:rsid w:val="00831A10"/>
    <w:rsid w:val="00834CE1"/>
    <w:rsid w:val="00834E69"/>
    <w:rsid w:val="008473EF"/>
    <w:rsid w:val="00847DA6"/>
    <w:rsid w:val="00852BE4"/>
    <w:rsid w:val="00853F07"/>
    <w:rsid w:val="00864356"/>
    <w:rsid w:val="00873F8B"/>
    <w:rsid w:val="00881932"/>
    <w:rsid w:val="00886EC9"/>
    <w:rsid w:val="008925B3"/>
    <w:rsid w:val="008C130F"/>
    <w:rsid w:val="008C6409"/>
    <w:rsid w:val="008C67B8"/>
    <w:rsid w:val="008D006C"/>
    <w:rsid w:val="008D0112"/>
    <w:rsid w:val="008D12CE"/>
    <w:rsid w:val="008D26F9"/>
    <w:rsid w:val="008D3969"/>
    <w:rsid w:val="008D6063"/>
    <w:rsid w:val="008E1FCE"/>
    <w:rsid w:val="008F020A"/>
    <w:rsid w:val="008F66B2"/>
    <w:rsid w:val="00902595"/>
    <w:rsid w:val="009074A4"/>
    <w:rsid w:val="00927031"/>
    <w:rsid w:val="009361E7"/>
    <w:rsid w:val="00937201"/>
    <w:rsid w:val="00940042"/>
    <w:rsid w:val="00942412"/>
    <w:rsid w:val="00947FDD"/>
    <w:rsid w:val="009635ED"/>
    <w:rsid w:val="009636DD"/>
    <w:rsid w:val="00965FF7"/>
    <w:rsid w:val="00971FDC"/>
    <w:rsid w:val="00972089"/>
    <w:rsid w:val="0099050E"/>
    <w:rsid w:val="00997448"/>
    <w:rsid w:val="009A1D72"/>
    <w:rsid w:val="009A41EF"/>
    <w:rsid w:val="009B0704"/>
    <w:rsid w:val="009B2085"/>
    <w:rsid w:val="009B2B5F"/>
    <w:rsid w:val="009C2D98"/>
    <w:rsid w:val="009C3DAF"/>
    <w:rsid w:val="009C5520"/>
    <w:rsid w:val="009D6CCB"/>
    <w:rsid w:val="009F6776"/>
    <w:rsid w:val="009F6E8B"/>
    <w:rsid w:val="00A10AFA"/>
    <w:rsid w:val="00A13557"/>
    <w:rsid w:val="00A20606"/>
    <w:rsid w:val="00A310CD"/>
    <w:rsid w:val="00A35D7B"/>
    <w:rsid w:val="00A400B9"/>
    <w:rsid w:val="00A430A0"/>
    <w:rsid w:val="00A471BF"/>
    <w:rsid w:val="00A519BD"/>
    <w:rsid w:val="00A528F0"/>
    <w:rsid w:val="00A5558A"/>
    <w:rsid w:val="00A62F06"/>
    <w:rsid w:val="00A704FE"/>
    <w:rsid w:val="00A83B7F"/>
    <w:rsid w:val="00AA01BB"/>
    <w:rsid w:val="00AA312E"/>
    <w:rsid w:val="00AD0AB4"/>
    <w:rsid w:val="00AD6AAF"/>
    <w:rsid w:val="00AD755A"/>
    <w:rsid w:val="00AE39A4"/>
    <w:rsid w:val="00B0345F"/>
    <w:rsid w:val="00B05683"/>
    <w:rsid w:val="00B21413"/>
    <w:rsid w:val="00B221DA"/>
    <w:rsid w:val="00B27F5E"/>
    <w:rsid w:val="00B45AA9"/>
    <w:rsid w:val="00B52E7C"/>
    <w:rsid w:val="00B554EB"/>
    <w:rsid w:val="00B712FB"/>
    <w:rsid w:val="00B76278"/>
    <w:rsid w:val="00B825E4"/>
    <w:rsid w:val="00B91A73"/>
    <w:rsid w:val="00B9513C"/>
    <w:rsid w:val="00B96BBA"/>
    <w:rsid w:val="00B96D5B"/>
    <w:rsid w:val="00BA0A0C"/>
    <w:rsid w:val="00BA647B"/>
    <w:rsid w:val="00BB0DF2"/>
    <w:rsid w:val="00BB3805"/>
    <w:rsid w:val="00BB65FF"/>
    <w:rsid w:val="00BC20DE"/>
    <w:rsid w:val="00BC5CF9"/>
    <w:rsid w:val="00BE28E8"/>
    <w:rsid w:val="00BE5AC4"/>
    <w:rsid w:val="00C15C2E"/>
    <w:rsid w:val="00C365E1"/>
    <w:rsid w:val="00C408E3"/>
    <w:rsid w:val="00C4528C"/>
    <w:rsid w:val="00C47E7B"/>
    <w:rsid w:val="00C5440B"/>
    <w:rsid w:val="00C567B4"/>
    <w:rsid w:val="00C60C42"/>
    <w:rsid w:val="00CA2F11"/>
    <w:rsid w:val="00CB49A5"/>
    <w:rsid w:val="00CC43BC"/>
    <w:rsid w:val="00CD36B7"/>
    <w:rsid w:val="00CD5605"/>
    <w:rsid w:val="00CF2945"/>
    <w:rsid w:val="00CF3856"/>
    <w:rsid w:val="00CF4935"/>
    <w:rsid w:val="00CF51E5"/>
    <w:rsid w:val="00D0375B"/>
    <w:rsid w:val="00D0559E"/>
    <w:rsid w:val="00D276E4"/>
    <w:rsid w:val="00D326B2"/>
    <w:rsid w:val="00D41333"/>
    <w:rsid w:val="00D616FC"/>
    <w:rsid w:val="00D61800"/>
    <w:rsid w:val="00D67BE3"/>
    <w:rsid w:val="00D70D70"/>
    <w:rsid w:val="00D72690"/>
    <w:rsid w:val="00D95EB2"/>
    <w:rsid w:val="00D9638E"/>
    <w:rsid w:val="00DA0F02"/>
    <w:rsid w:val="00DB5A23"/>
    <w:rsid w:val="00DC528D"/>
    <w:rsid w:val="00DC565A"/>
    <w:rsid w:val="00DD1BA0"/>
    <w:rsid w:val="00DD31B8"/>
    <w:rsid w:val="00DD6C44"/>
    <w:rsid w:val="00DD7355"/>
    <w:rsid w:val="00DE5D24"/>
    <w:rsid w:val="00E01AE7"/>
    <w:rsid w:val="00E06B65"/>
    <w:rsid w:val="00E32748"/>
    <w:rsid w:val="00E363AC"/>
    <w:rsid w:val="00E3768B"/>
    <w:rsid w:val="00E41273"/>
    <w:rsid w:val="00E41E89"/>
    <w:rsid w:val="00E4588E"/>
    <w:rsid w:val="00E515A0"/>
    <w:rsid w:val="00E56205"/>
    <w:rsid w:val="00E637D7"/>
    <w:rsid w:val="00E63814"/>
    <w:rsid w:val="00E65A7C"/>
    <w:rsid w:val="00E81FED"/>
    <w:rsid w:val="00E85A88"/>
    <w:rsid w:val="00E97B59"/>
    <w:rsid w:val="00EA49AD"/>
    <w:rsid w:val="00EC6509"/>
    <w:rsid w:val="00ED4687"/>
    <w:rsid w:val="00ED7A41"/>
    <w:rsid w:val="00EE54C2"/>
    <w:rsid w:val="00EF4AF0"/>
    <w:rsid w:val="00F009FD"/>
    <w:rsid w:val="00F04C3C"/>
    <w:rsid w:val="00F05CF3"/>
    <w:rsid w:val="00F06830"/>
    <w:rsid w:val="00F07EC8"/>
    <w:rsid w:val="00F113BE"/>
    <w:rsid w:val="00F27DE9"/>
    <w:rsid w:val="00F35FBB"/>
    <w:rsid w:val="00F36F50"/>
    <w:rsid w:val="00F4083B"/>
    <w:rsid w:val="00F521D6"/>
    <w:rsid w:val="00F522CF"/>
    <w:rsid w:val="00F5353C"/>
    <w:rsid w:val="00F571D2"/>
    <w:rsid w:val="00F57CB7"/>
    <w:rsid w:val="00F61580"/>
    <w:rsid w:val="00F615FA"/>
    <w:rsid w:val="00F622A9"/>
    <w:rsid w:val="00F72DDC"/>
    <w:rsid w:val="00F7604B"/>
    <w:rsid w:val="00F773D9"/>
    <w:rsid w:val="00F821DF"/>
    <w:rsid w:val="00F90589"/>
    <w:rsid w:val="00F96B7E"/>
    <w:rsid w:val="00FB25F4"/>
    <w:rsid w:val="00FC6BC7"/>
    <w:rsid w:val="00FC7051"/>
    <w:rsid w:val="00FD3F10"/>
    <w:rsid w:val="00FD4765"/>
    <w:rsid w:val="00FD491D"/>
    <w:rsid w:val="00FE2A7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C0CC2"/>
  <w15:docId w15:val="{483EEE70-9139-466E-B188-CC7D8783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B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332CDB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332CDB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615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4A7E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F760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Sangradetextonormal">
    <w:name w:val="Body Text Indent"/>
    <w:basedOn w:val="Normal"/>
    <w:link w:val="SangradetextonormalCar"/>
    <w:uiPriority w:val="99"/>
    <w:rsid w:val="00332CDB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332CDB"/>
    <w:pPr>
      <w:jc w:val="center"/>
    </w:pPr>
    <w:rPr>
      <w:b/>
      <w:bCs/>
      <w:i/>
      <w:i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332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332CDB"/>
  </w:style>
  <w:style w:type="paragraph" w:styleId="Piedepgina">
    <w:name w:val="footer"/>
    <w:basedOn w:val="Normal"/>
    <w:link w:val="PiedepginaCar"/>
    <w:uiPriority w:val="99"/>
    <w:rsid w:val="00332C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sz w:val="20"/>
      <w:szCs w:val="20"/>
    </w:rPr>
  </w:style>
  <w:style w:type="character" w:styleId="Hipervnculo">
    <w:name w:val="Hyperlink"/>
    <w:basedOn w:val="Fuentedeprrafopredeter"/>
    <w:rsid w:val="00000D8A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416AB4"/>
    <w:rPr>
      <w:rFonts w:ascii="Courier New" w:hAnsi="Courier New" w:cs="Courier New"/>
      <w:lang w:val="es-CR"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416AB4"/>
    <w:rPr>
      <w:rFonts w:ascii="Courier New" w:hAnsi="Courier New" w:cs="Courier New"/>
    </w:rPr>
  </w:style>
  <w:style w:type="paragraph" w:customStyle="1" w:styleId="DefinitionTerm">
    <w:name w:val="Definition Term"/>
    <w:basedOn w:val="Normal"/>
    <w:next w:val="Normal"/>
    <w:uiPriority w:val="99"/>
    <w:rsid w:val="00937201"/>
    <w:rPr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514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14FD3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14FD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14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14FD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14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14FD3"/>
    <w:rPr>
      <w:rFonts w:ascii="Tahoma" w:hAnsi="Tahoma" w:cs="Tahoma"/>
      <w:sz w:val="16"/>
      <w:szCs w:val="16"/>
      <w:lang w:val="es-ES" w:eastAsia="es-ES"/>
    </w:rPr>
  </w:style>
  <w:style w:type="paragraph" w:customStyle="1" w:styleId="CM12">
    <w:name w:val="CM12"/>
    <w:basedOn w:val="Normal"/>
    <w:next w:val="Normal"/>
    <w:uiPriority w:val="99"/>
    <w:rsid w:val="00546B8E"/>
    <w:pPr>
      <w:widowControl w:val="0"/>
      <w:autoSpaceDE w:val="0"/>
      <w:autoSpaceDN w:val="0"/>
      <w:adjustRightInd w:val="0"/>
      <w:spacing w:after="225"/>
    </w:pPr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CF49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F4935"/>
    <w:rPr>
      <w:lang w:val="es-ES" w:eastAsia="es-ES"/>
    </w:rPr>
  </w:style>
  <w:style w:type="paragraph" w:styleId="Prrafodelista">
    <w:name w:val="List Paragraph"/>
    <w:basedOn w:val="Normal"/>
    <w:uiPriority w:val="99"/>
    <w:qFormat/>
    <w:rsid w:val="00676074"/>
    <w:pPr>
      <w:ind w:left="720"/>
    </w:pPr>
  </w:style>
  <w:style w:type="paragraph" w:styleId="Bibliografa">
    <w:name w:val="Bibliography"/>
    <w:basedOn w:val="Normal"/>
    <w:next w:val="Normal"/>
    <w:uiPriority w:val="99"/>
    <w:rsid w:val="009636DD"/>
  </w:style>
  <w:style w:type="table" w:styleId="Tablaclsica1">
    <w:name w:val="Table Classic 1"/>
    <w:basedOn w:val="Tablanormal"/>
    <w:uiPriority w:val="99"/>
    <w:rsid w:val="006674A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rsid w:val="00CB49A5"/>
    <w:rPr>
      <w:color w:val="808080"/>
    </w:rPr>
  </w:style>
  <w:style w:type="table" w:styleId="Tablaconcuadrcula">
    <w:name w:val="Table Grid"/>
    <w:basedOn w:val="Tablanormal"/>
    <w:uiPriority w:val="99"/>
    <w:rsid w:val="00066B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sid w:val="006158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055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0559E"/>
    <w:rPr>
      <w:sz w:val="20"/>
      <w:szCs w:val="20"/>
    </w:rPr>
  </w:style>
  <w:style w:type="character" w:customStyle="1" w:styleId="Ttulo6Car">
    <w:name w:val="Título 6 Car"/>
    <w:basedOn w:val="Fuentedeprrafopredeter"/>
    <w:link w:val="Ttulo6"/>
    <w:semiHidden/>
    <w:rsid w:val="00F7604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760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7604B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semiHidden/>
    <w:rsid w:val="004A7E4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554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cionvirtual.ucr.ac.c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io.paniagua@ucr.ac.c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up.com/uk/orc/bin/97801987007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p.com/uk/orc/bin/978019870072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>UCR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Michael Arias</dc:creator>
  <cp:lastModifiedBy>Sergio Paniagua Barrantes</cp:lastModifiedBy>
  <cp:revision>3</cp:revision>
  <cp:lastPrinted>2022-08-09T17:40:00Z</cp:lastPrinted>
  <dcterms:created xsi:type="dcterms:W3CDTF">2023-08-07T15:40:00Z</dcterms:created>
  <dcterms:modified xsi:type="dcterms:W3CDTF">2023-08-07T15:41:00Z</dcterms:modified>
</cp:coreProperties>
</file>