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089" w:rsidRPr="005E20D2" w:rsidRDefault="000D3089" w:rsidP="000D3089">
      <w:pPr>
        <w:jc w:val="both"/>
        <w:rPr>
          <w:rFonts w:ascii="Times New Roman" w:hAnsi="Times New Roman" w:cs="Times New Roman"/>
          <w:b/>
          <w:u w:val="single"/>
        </w:rPr>
      </w:pPr>
      <w:r w:rsidRPr="005E20D2">
        <w:rPr>
          <w:rFonts w:ascii="Times New Roman" w:hAnsi="Times New Roman" w:cs="Times New Roman"/>
          <w:b/>
        </w:rPr>
        <w:t xml:space="preserve"> </w:t>
      </w:r>
      <w:r w:rsidR="00870BF1" w:rsidRPr="005E20D2">
        <w:rPr>
          <w:rFonts w:ascii="Times New Roman" w:hAnsi="Times New Roman" w:cs="Times New Roman"/>
          <w:b/>
          <w:u w:val="single"/>
        </w:rPr>
        <w:t>PROGRAMA</w:t>
      </w:r>
      <w:r w:rsidRPr="005E20D2">
        <w:rPr>
          <w:rFonts w:ascii="Times New Roman" w:hAnsi="Times New Roman" w:cs="Times New Roman"/>
          <w:b/>
          <w:u w:val="single"/>
        </w:rPr>
        <w:t xml:space="preserve"> DE </w:t>
      </w:r>
      <w:r w:rsidR="005E20D2">
        <w:rPr>
          <w:rFonts w:ascii="Times New Roman" w:hAnsi="Times New Roman" w:cs="Times New Roman"/>
          <w:b/>
          <w:u w:val="single"/>
        </w:rPr>
        <w:t xml:space="preserve">OT-1002 </w:t>
      </w:r>
      <w:r w:rsidR="00870BF1" w:rsidRPr="005E20D2">
        <w:rPr>
          <w:rFonts w:ascii="Times New Roman" w:hAnsi="Times New Roman" w:cs="Times New Roman"/>
          <w:b/>
          <w:u w:val="single"/>
        </w:rPr>
        <w:t>HISTORIA</w:t>
      </w:r>
      <w:r w:rsidRPr="005E20D2">
        <w:rPr>
          <w:rFonts w:ascii="Times New Roman" w:hAnsi="Times New Roman" w:cs="Times New Roman"/>
          <w:b/>
          <w:u w:val="single"/>
        </w:rPr>
        <w:t xml:space="preserve"> DEL  DERECHO</w:t>
      </w:r>
    </w:p>
    <w:p w:rsidR="000D3089" w:rsidRPr="005E20D2" w:rsidRDefault="000D3089" w:rsidP="000D3089">
      <w:pPr>
        <w:jc w:val="both"/>
        <w:rPr>
          <w:rFonts w:ascii="Times New Roman" w:hAnsi="Times New Roman" w:cs="Times New Roman"/>
          <w:b/>
          <w:u w:val="single"/>
        </w:rPr>
      </w:pPr>
    </w:p>
    <w:p w:rsidR="000D3089" w:rsidRPr="005E20D2" w:rsidRDefault="000D3089" w:rsidP="005E20D2">
      <w:pPr>
        <w:jc w:val="both"/>
        <w:rPr>
          <w:rFonts w:ascii="Times New Roman" w:hAnsi="Times New Roman" w:cs="Times New Roman"/>
          <w:i/>
        </w:rPr>
      </w:pPr>
      <w:r w:rsidRPr="005E20D2">
        <w:rPr>
          <w:rFonts w:ascii="Times New Roman" w:hAnsi="Times New Roman" w:cs="Times New Roman"/>
        </w:rPr>
        <w:tab/>
      </w:r>
      <w:r w:rsidRPr="005E20D2">
        <w:rPr>
          <w:rFonts w:ascii="Times New Roman" w:hAnsi="Times New Roman" w:cs="Times New Roman"/>
        </w:rPr>
        <w:tab/>
      </w:r>
      <w:r w:rsidRPr="005E20D2">
        <w:rPr>
          <w:rFonts w:ascii="Times New Roman" w:hAnsi="Times New Roman" w:cs="Times New Roman"/>
        </w:rPr>
        <w:tab/>
      </w:r>
      <w:r w:rsidRPr="005E20D2">
        <w:rPr>
          <w:rFonts w:ascii="Times New Roman" w:hAnsi="Times New Roman" w:cs="Times New Roman"/>
        </w:rPr>
        <w:tab/>
      </w:r>
      <w:r w:rsidRPr="005E20D2">
        <w:rPr>
          <w:rFonts w:ascii="Times New Roman" w:hAnsi="Times New Roman" w:cs="Times New Roman"/>
        </w:rPr>
        <w:tab/>
      </w:r>
      <w:r w:rsidRPr="005E20D2">
        <w:rPr>
          <w:rFonts w:ascii="Times New Roman" w:hAnsi="Times New Roman" w:cs="Times New Roman"/>
        </w:rPr>
        <w:tab/>
      </w:r>
      <w:r w:rsidRPr="005E20D2">
        <w:rPr>
          <w:rFonts w:ascii="Times New Roman" w:hAnsi="Times New Roman" w:cs="Times New Roman"/>
        </w:rPr>
        <w:tab/>
        <w:t xml:space="preserve">            </w:t>
      </w:r>
      <w:r w:rsidRPr="005E20D2">
        <w:rPr>
          <w:rFonts w:ascii="Times New Roman" w:hAnsi="Times New Roman" w:cs="Times New Roman"/>
          <w:i/>
        </w:rPr>
        <w:t xml:space="preserve">Walter </w:t>
      </w:r>
      <w:proofErr w:type="spellStart"/>
      <w:r w:rsidRPr="005E20D2">
        <w:rPr>
          <w:rFonts w:ascii="Times New Roman" w:hAnsi="Times New Roman" w:cs="Times New Roman"/>
          <w:i/>
        </w:rPr>
        <w:t>Antillon</w:t>
      </w:r>
      <w:proofErr w:type="spellEnd"/>
    </w:p>
    <w:p w:rsidR="000D3089" w:rsidRPr="005E20D2" w:rsidRDefault="000D3089" w:rsidP="000D3089">
      <w:pPr>
        <w:spacing w:before="100" w:beforeAutospacing="1" w:after="100" w:afterAutospacing="1"/>
        <w:rPr>
          <w:rFonts w:ascii="Times New Roman" w:hAnsi="Times New Roman" w:cs="Times New Roman"/>
          <w:b/>
        </w:rPr>
      </w:pPr>
      <w:r w:rsidRPr="005E20D2">
        <w:rPr>
          <w:rFonts w:ascii="Times New Roman" w:hAnsi="Times New Roman" w:cs="Times New Roman"/>
          <w:b/>
          <w:bCs/>
          <w:color w:val="7F7F7F"/>
        </w:rPr>
        <w:t xml:space="preserve">Preguntas   de   un   obrero   ante   la   Historia </w:t>
      </w:r>
    </w:p>
    <w:p w:rsidR="000D3089" w:rsidRPr="005E20D2" w:rsidRDefault="000D3089" w:rsidP="000D3089">
      <w:pPr>
        <w:spacing w:before="100" w:beforeAutospacing="1" w:after="100" w:afterAutospacing="1"/>
        <w:rPr>
          <w:rFonts w:ascii="Times New Roman" w:hAnsi="Times New Roman" w:cs="Times New Roman"/>
          <w:b/>
          <w:bCs/>
        </w:rPr>
      </w:pPr>
      <w:r w:rsidRPr="005E20D2">
        <w:rPr>
          <w:rFonts w:ascii="Times New Roman" w:hAnsi="Times New Roman" w:cs="Times New Roman"/>
          <w:b/>
          <w:bCs/>
        </w:rPr>
        <w:t xml:space="preserve">                                                                                         </w:t>
      </w:r>
      <w:proofErr w:type="spellStart"/>
      <w:r w:rsidRPr="005E20D2">
        <w:rPr>
          <w:rFonts w:ascii="Times New Roman" w:hAnsi="Times New Roman" w:cs="Times New Roman"/>
          <w:b/>
          <w:bCs/>
        </w:rPr>
        <w:t>Bertolt</w:t>
      </w:r>
      <w:proofErr w:type="spellEnd"/>
      <w:r w:rsidRPr="005E20D2">
        <w:rPr>
          <w:rFonts w:ascii="Times New Roman" w:hAnsi="Times New Roman" w:cs="Times New Roman"/>
          <w:b/>
          <w:bCs/>
        </w:rPr>
        <w:t xml:space="preserve"> Brecht</w:t>
      </w:r>
    </w:p>
    <w:p w:rsidR="000D3089" w:rsidRPr="005E20D2" w:rsidRDefault="000D3089" w:rsidP="005E20D2">
      <w:pPr>
        <w:spacing w:before="100" w:beforeAutospacing="1" w:after="100" w:afterAutospacing="1"/>
        <w:rPr>
          <w:rFonts w:ascii="Times New Roman" w:hAnsi="Times New Roman" w:cs="Times New Roman"/>
          <w:i/>
          <w:iCs/>
        </w:rPr>
      </w:pPr>
      <w:r w:rsidRPr="005E20D2">
        <w:rPr>
          <w:rFonts w:ascii="Times New Roman" w:hAnsi="Times New Roman" w:cs="Times New Roman"/>
          <w:i/>
          <w:iCs/>
        </w:rPr>
        <w:t>¿</w:t>
      </w:r>
      <w:proofErr w:type="spellStart"/>
      <w:r w:rsidRPr="005E20D2">
        <w:rPr>
          <w:rFonts w:ascii="Times New Roman" w:hAnsi="Times New Roman" w:cs="Times New Roman"/>
          <w:i/>
          <w:iCs/>
        </w:rPr>
        <w:t>Quién</w:t>
      </w:r>
      <w:proofErr w:type="spellEnd"/>
      <w:r w:rsidRPr="005E20D2">
        <w:rPr>
          <w:rFonts w:ascii="Times New Roman" w:hAnsi="Times New Roman" w:cs="Times New Roman"/>
          <w:i/>
          <w:iCs/>
        </w:rPr>
        <w:t xml:space="preserve"> construyó Tebas, la de las Siete Puertas?</w:t>
      </w:r>
      <w:r w:rsidRPr="005E20D2">
        <w:rPr>
          <w:rFonts w:ascii="Times New Roman" w:hAnsi="Times New Roman" w:cs="Times New Roman"/>
          <w:i/>
          <w:iCs/>
        </w:rPr>
        <w:br/>
        <w:t xml:space="preserve">En los libros figuran </w:t>
      </w:r>
      <w:proofErr w:type="spellStart"/>
      <w:r w:rsidRPr="005E20D2">
        <w:rPr>
          <w:rFonts w:ascii="Times New Roman" w:hAnsi="Times New Roman" w:cs="Times New Roman"/>
          <w:i/>
          <w:iCs/>
        </w:rPr>
        <w:t>sólo</w:t>
      </w:r>
      <w:proofErr w:type="spellEnd"/>
      <w:r w:rsidRPr="005E20D2">
        <w:rPr>
          <w:rFonts w:ascii="Times New Roman" w:hAnsi="Times New Roman" w:cs="Times New Roman"/>
          <w:i/>
          <w:iCs/>
        </w:rPr>
        <w:t xml:space="preserve"> nombres de Reyes.</w:t>
      </w:r>
      <w:r w:rsidRPr="005E20D2">
        <w:rPr>
          <w:rFonts w:ascii="Times New Roman" w:hAnsi="Times New Roman" w:cs="Times New Roman"/>
          <w:i/>
          <w:iCs/>
        </w:rPr>
        <w:br/>
        <w:t>¿Arrastraron los Reyes los bloques de piedra?</w:t>
      </w:r>
      <w:r w:rsidRPr="005E20D2">
        <w:rPr>
          <w:rFonts w:ascii="Times New Roman" w:hAnsi="Times New Roman" w:cs="Times New Roman"/>
          <w:i/>
          <w:iCs/>
        </w:rPr>
        <w:br/>
        <w:t>Y la hermosa Babilonia, mil veces destruida, ¿</w:t>
      </w:r>
      <w:proofErr w:type="spellStart"/>
      <w:r w:rsidRPr="005E20D2">
        <w:rPr>
          <w:rFonts w:ascii="Times New Roman" w:hAnsi="Times New Roman" w:cs="Times New Roman"/>
          <w:i/>
          <w:iCs/>
        </w:rPr>
        <w:t>quiénes</w:t>
      </w:r>
      <w:proofErr w:type="spellEnd"/>
      <w:r w:rsidRPr="005E20D2">
        <w:rPr>
          <w:rFonts w:ascii="Times New Roman" w:hAnsi="Times New Roman" w:cs="Times New Roman"/>
          <w:i/>
          <w:iCs/>
        </w:rPr>
        <w:t xml:space="preserve"> la volvieron a levantar otras tantas? ¿Quiénes  edificaron  la  dorada  Lima  de  los  Virreyes, ¿en  cuáles  casas  </w:t>
      </w:r>
      <w:proofErr w:type="spellStart"/>
      <w:r w:rsidRPr="005E20D2">
        <w:rPr>
          <w:rFonts w:ascii="Times New Roman" w:hAnsi="Times New Roman" w:cs="Times New Roman"/>
          <w:i/>
          <w:iCs/>
        </w:rPr>
        <w:t>vivían</w:t>
      </w:r>
      <w:proofErr w:type="spellEnd"/>
      <w:r w:rsidRPr="005E20D2">
        <w:rPr>
          <w:rFonts w:ascii="Times New Roman" w:hAnsi="Times New Roman" w:cs="Times New Roman"/>
          <w:i/>
          <w:iCs/>
        </w:rPr>
        <w:t>?       ¿</w:t>
      </w:r>
      <w:proofErr w:type="spellStart"/>
      <w:r w:rsidRPr="005E20D2">
        <w:rPr>
          <w:rFonts w:ascii="Times New Roman" w:hAnsi="Times New Roman" w:cs="Times New Roman"/>
          <w:i/>
          <w:iCs/>
        </w:rPr>
        <w:t>Adónde</w:t>
      </w:r>
      <w:proofErr w:type="spellEnd"/>
      <w:r w:rsidRPr="005E20D2">
        <w:rPr>
          <w:rFonts w:ascii="Times New Roman" w:hAnsi="Times New Roman" w:cs="Times New Roman"/>
          <w:i/>
          <w:iCs/>
        </w:rPr>
        <w:t xml:space="preserve"> fueron los albañiles la noche en que se terminó la Gran Muralla China?</w:t>
      </w:r>
      <w:r w:rsidRPr="005E20D2">
        <w:rPr>
          <w:rFonts w:ascii="Times New Roman" w:hAnsi="Times New Roman" w:cs="Times New Roman"/>
          <w:i/>
          <w:iCs/>
        </w:rPr>
        <w:br/>
        <w:t xml:space="preserve">Llena está de arcos triunfales Roma la grande. Sus </w:t>
      </w:r>
      <w:proofErr w:type="spellStart"/>
      <w:r w:rsidRPr="005E20D2">
        <w:rPr>
          <w:rFonts w:ascii="Times New Roman" w:hAnsi="Times New Roman" w:cs="Times New Roman"/>
          <w:i/>
          <w:iCs/>
        </w:rPr>
        <w:t>Césares</w:t>
      </w:r>
      <w:proofErr w:type="spellEnd"/>
      <w:r w:rsidRPr="005E20D2">
        <w:rPr>
          <w:rFonts w:ascii="Times New Roman" w:hAnsi="Times New Roman" w:cs="Times New Roman"/>
          <w:i/>
          <w:iCs/>
        </w:rPr>
        <w:t xml:space="preserve"> ¿sobre quienes triunfaron? Constantinopla, tantas veces cantada ¿</w:t>
      </w:r>
      <w:proofErr w:type="spellStart"/>
      <w:r w:rsidRPr="005E20D2">
        <w:rPr>
          <w:rFonts w:ascii="Times New Roman" w:hAnsi="Times New Roman" w:cs="Times New Roman"/>
          <w:i/>
          <w:iCs/>
        </w:rPr>
        <w:t>sólo</w:t>
      </w:r>
      <w:proofErr w:type="spellEnd"/>
      <w:r w:rsidRPr="005E20D2">
        <w:rPr>
          <w:rFonts w:ascii="Times New Roman" w:hAnsi="Times New Roman" w:cs="Times New Roman"/>
          <w:i/>
          <w:iCs/>
        </w:rPr>
        <w:t xml:space="preserve"> </w:t>
      </w:r>
      <w:proofErr w:type="spellStart"/>
      <w:r w:rsidRPr="005E20D2">
        <w:rPr>
          <w:rFonts w:ascii="Times New Roman" w:hAnsi="Times New Roman" w:cs="Times New Roman"/>
          <w:i/>
          <w:iCs/>
        </w:rPr>
        <w:t>disponía</w:t>
      </w:r>
      <w:proofErr w:type="spellEnd"/>
      <w:r w:rsidRPr="005E20D2">
        <w:rPr>
          <w:rFonts w:ascii="Times New Roman" w:hAnsi="Times New Roman" w:cs="Times New Roman"/>
          <w:i/>
          <w:iCs/>
        </w:rPr>
        <w:t xml:space="preserve"> de palacios para sus habitantes?</w:t>
      </w:r>
      <w:r w:rsidRPr="005E20D2">
        <w:rPr>
          <w:rFonts w:ascii="Times New Roman" w:hAnsi="Times New Roman" w:cs="Times New Roman"/>
          <w:i/>
          <w:iCs/>
        </w:rPr>
        <w:br/>
        <w:t xml:space="preserve">Hasta en la legendaria </w:t>
      </w:r>
      <w:proofErr w:type="spellStart"/>
      <w:r w:rsidRPr="005E20D2">
        <w:rPr>
          <w:rFonts w:ascii="Times New Roman" w:hAnsi="Times New Roman" w:cs="Times New Roman"/>
          <w:i/>
          <w:iCs/>
        </w:rPr>
        <w:t>Atlántida</w:t>
      </w:r>
      <w:proofErr w:type="spellEnd"/>
      <w:r w:rsidRPr="005E20D2">
        <w:rPr>
          <w:rFonts w:ascii="Times New Roman" w:hAnsi="Times New Roman" w:cs="Times New Roman"/>
          <w:i/>
          <w:iCs/>
        </w:rPr>
        <w:t>, la noche en que el mar se la tragó,</w:t>
      </w:r>
      <w:r w:rsidRPr="005E20D2">
        <w:rPr>
          <w:rFonts w:ascii="Times New Roman" w:hAnsi="Times New Roman" w:cs="Times New Roman"/>
          <w:i/>
          <w:iCs/>
        </w:rPr>
        <w:br/>
        <w:t xml:space="preserve">los que se ahogaban </w:t>
      </w:r>
      <w:proofErr w:type="spellStart"/>
      <w:r w:rsidRPr="005E20D2">
        <w:rPr>
          <w:rFonts w:ascii="Times New Roman" w:hAnsi="Times New Roman" w:cs="Times New Roman"/>
          <w:i/>
          <w:iCs/>
        </w:rPr>
        <w:t>pedían</w:t>
      </w:r>
      <w:proofErr w:type="spellEnd"/>
      <w:r w:rsidRPr="005E20D2">
        <w:rPr>
          <w:rFonts w:ascii="Times New Roman" w:hAnsi="Times New Roman" w:cs="Times New Roman"/>
          <w:i/>
          <w:iCs/>
        </w:rPr>
        <w:t>, bramando, ayuda a sus esclavos.</w:t>
      </w:r>
      <w:r w:rsidRPr="005E20D2">
        <w:rPr>
          <w:rFonts w:ascii="Times New Roman" w:hAnsi="Times New Roman" w:cs="Times New Roman"/>
          <w:i/>
          <w:iCs/>
        </w:rPr>
        <w:br/>
        <w:t>El joven Alejandro conquistó la India. ¿Él solo?</w:t>
      </w:r>
      <w:r w:rsidRPr="005E20D2">
        <w:rPr>
          <w:rFonts w:ascii="Times New Roman" w:hAnsi="Times New Roman" w:cs="Times New Roman"/>
          <w:i/>
          <w:iCs/>
        </w:rPr>
        <w:br/>
      </w:r>
      <w:proofErr w:type="spellStart"/>
      <w:r w:rsidRPr="005E20D2">
        <w:rPr>
          <w:rFonts w:ascii="Times New Roman" w:hAnsi="Times New Roman" w:cs="Times New Roman"/>
          <w:i/>
          <w:iCs/>
        </w:rPr>
        <w:t>César</w:t>
      </w:r>
      <w:proofErr w:type="spellEnd"/>
      <w:r w:rsidRPr="005E20D2">
        <w:rPr>
          <w:rFonts w:ascii="Times New Roman" w:hAnsi="Times New Roman" w:cs="Times New Roman"/>
          <w:i/>
          <w:iCs/>
        </w:rPr>
        <w:t xml:space="preserve"> </w:t>
      </w:r>
      <w:proofErr w:type="spellStart"/>
      <w:r w:rsidRPr="005E20D2">
        <w:rPr>
          <w:rFonts w:ascii="Times New Roman" w:hAnsi="Times New Roman" w:cs="Times New Roman"/>
          <w:i/>
          <w:iCs/>
        </w:rPr>
        <w:t>vencio</w:t>
      </w:r>
      <w:proofErr w:type="spellEnd"/>
      <w:r w:rsidRPr="005E20D2">
        <w:rPr>
          <w:rFonts w:ascii="Times New Roman" w:hAnsi="Times New Roman" w:cs="Times New Roman"/>
          <w:i/>
          <w:iCs/>
        </w:rPr>
        <w:t>́ a los galos. ¿No llevaba siquiera un cocinero?</w:t>
      </w:r>
      <w:r w:rsidRPr="005E20D2">
        <w:rPr>
          <w:rFonts w:ascii="Times New Roman" w:hAnsi="Times New Roman" w:cs="Times New Roman"/>
          <w:i/>
          <w:iCs/>
        </w:rPr>
        <w:br/>
        <w:t xml:space="preserve">Felipe II lloró al saber su flota hundida. ¿Nadie lloró </w:t>
      </w:r>
      <w:proofErr w:type="spellStart"/>
      <w:r w:rsidRPr="005E20D2">
        <w:rPr>
          <w:rFonts w:ascii="Times New Roman" w:hAnsi="Times New Roman" w:cs="Times New Roman"/>
          <w:i/>
          <w:iCs/>
        </w:rPr>
        <w:t>más</w:t>
      </w:r>
      <w:proofErr w:type="spellEnd"/>
      <w:r w:rsidRPr="005E20D2">
        <w:rPr>
          <w:rFonts w:ascii="Times New Roman" w:hAnsi="Times New Roman" w:cs="Times New Roman"/>
          <w:i/>
          <w:iCs/>
        </w:rPr>
        <w:t xml:space="preserve"> que </w:t>
      </w:r>
      <w:proofErr w:type="spellStart"/>
      <w:r w:rsidRPr="005E20D2">
        <w:rPr>
          <w:rFonts w:ascii="Times New Roman" w:hAnsi="Times New Roman" w:cs="Times New Roman"/>
          <w:i/>
          <w:iCs/>
        </w:rPr>
        <w:t>él</w:t>
      </w:r>
      <w:proofErr w:type="spellEnd"/>
      <w:r w:rsidRPr="005E20D2">
        <w:rPr>
          <w:rFonts w:ascii="Times New Roman" w:hAnsi="Times New Roman" w:cs="Times New Roman"/>
          <w:i/>
          <w:iCs/>
        </w:rPr>
        <w:t>?</w:t>
      </w:r>
      <w:r w:rsidRPr="005E20D2">
        <w:rPr>
          <w:rFonts w:ascii="Times New Roman" w:hAnsi="Times New Roman" w:cs="Times New Roman"/>
          <w:i/>
          <w:iCs/>
        </w:rPr>
        <w:br/>
        <w:t xml:space="preserve">Federico de Prusia ganó la guerra de los Siete </w:t>
      </w:r>
      <w:proofErr w:type="spellStart"/>
      <w:r w:rsidRPr="005E20D2">
        <w:rPr>
          <w:rFonts w:ascii="Times New Roman" w:hAnsi="Times New Roman" w:cs="Times New Roman"/>
          <w:i/>
          <w:iCs/>
        </w:rPr>
        <w:t>Años</w:t>
      </w:r>
      <w:proofErr w:type="spellEnd"/>
      <w:r w:rsidRPr="005E20D2">
        <w:rPr>
          <w:rFonts w:ascii="Times New Roman" w:hAnsi="Times New Roman" w:cs="Times New Roman"/>
          <w:i/>
          <w:iCs/>
        </w:rPr>
        <w:t>. ¿</w:t>
      </w:r>
      <w:proofErr w:type="spellStart"/>
      <w:r w:rsidRPr="005E20D2">
        <w:rPr>
          <w:rFonts w:ascii="Times New Roman" w:hAnsi="Times New Roman" w:cs="Times New Roman"/>
          <w:i/>
          <w:iCs/>
        </w:rPr>
        <w:t>Quién</w:t>
      </w:r>
      <w:proofErr w:type="spellEnd"/>
      <w:r w:rsidRPr="005E20D2">
        <w:rPr>
          <w:rFonts w:ascii="Times New Roman" w:hAnsi="Times New Roman" w:cs="Times New Roman"/>
          <w:i/>
          <w:iCs/>
        </w:rPr>
        <w:t xml:space="preserve"> ganó </w:t>
      </w:r>
      <w:proofErr w:type="spellStart"/>
      <w:r w:rsidRPr="005E20D2">
        <w:rPr>
          <w:rFonts w:ascii="Times New Roman" w:hAnsi="Times New Roman" w:cs="Times New Roman"/>
          <w:i/>
          <w:iCs/>
        </w:rPr>
        <w:t>también</w:t>
      </w:r>
      <w:proofErr w:type="spellEnd"/>
      <w:r w:rsidRPr="005E20D2">
        <w:rPr>
          <w:rFonts w:ascii="Times New Roman" w:hAnsi="Times New Roman" w:cs="Times New Roman"/>
          <w:i/>
          <w:iCs/>
        </w:rPr>
        <w:t>?</w:t>
      </w:r>
      <w:r w:rsidRPr="005E20D2">
        <w:rPr>
          <w:rFonts w:ascii="Times New Roman" w:hAnsi="Times New Roman" w:cs="Times New Roman"/>
          <w:i/>
          <w:iCs/>
        </w:rPr>
        <w:br/>
        <w:t xml:space="preserve">Un triunfo en cada </w:t>
      </w:r>
      <w:proofErr w:type="spellStart"/>
      <w:r w:rsidRPr="005E20D2">
        <w:rPr>
          <w:rFonts w:ascii="Times New Roman" w:hAnsi="Times New Roman" w:cs="Times New Roman"/>
          <w:i/>
          <w:iCs/>
        </w:rPr>
        <w:t>página</w:t>
      </w:r>
      <w:proofErr w:type="spellEnd"/>
      <w:r w:rsidRPr="005E20D2">
        <w:rPr>
          <w:rFonts w:ascii="Times New Roman" w:hAnsi="Times New Roman" w:cs="Times New Roman"/>
          <w:i/>
          <w:iCs/>
        </w:rPr>
        <w:t>. ¿</w:t>
      </w:r>
      <w:proofErr w:type="spellStart"/>
      <w:r w:rsidRPr="005E20D2">
        <w:rPr>
          <w:rFonts w:ascii="Times New Roman" w:hAnsi="Times New Roman" w:cs="Times New Roman"/>
          <w:i/>
          <w:iCs/>
        </w:rPr>
        <w:t>Quién</w:t>
      </w:r>
      <w:proofErr w:type="spellEnd"/>
      <w:r w:rsidRPr="005E20D2">
        <w:rPr>
          <w:rFonts w:ascii="Times New Roman" w:hAnsi="Times New Roman" w:cs="Times New Roman"/>
          <w:i/>
          <w:iCs/>
        </w:rPr>
        <w:t xml:space="preserve"> preparaba los festines?</w:t>
      </w:r>
      <w:r w:rsidRPr="005E20D2">
        <w:rPr>
          <w:rFonts w:ascii="Times New Roman" w:hAnsi="Times New Roman" w:cs="Times New Roman"/>
          <w:i/>
          <w:iCs/>
        </w:rPr>
        <w:br/>
        <w:t xml:space="preserve">Un gran hombre cada diez </w:t>
      </w:r>
      <w:proofErr w:type="spellStart"/>
      <w:r w:rsidRPr="005E20D2">
        <w:rPr>
          <w:rFonts w:ascii="Times New Roman" w:hAnsi="Times New Roman" w:cs="Times New Roman"/>
          <w:i/>
          <w:iCs/>
        </w:rPr>
        <w:t>años</w:t>
      </w:r>
      <w:proofErr w:type="spellEnd"/>
      <w:r w:rsidRPr="005E20D2">
        <w:rPr>
          <w:rFonts w:ascii="Times New Roman" w:hAnsi="Times New Roman" w:cs="Times New Roman"/>
          <w:i/>
          <w:iCs/>
        </w:rPr>
        <w:t>. ¿</w:t>
      </w:r>
      <w:proofErr w:type="spellStart"/>
      <w:r w:rsidRPr="005E20D2">
        <w:rPr>
          <w:rFonts w:ascii="Times New Roman" w:hAnsi="Times New Roman" w:cs="Times New Roman"/>
          <w:i/>
          <w:iCs/>
        </w:rPr>
        <w:t>Quién</w:t>
      </w:r>
      <w:proofErr w:type="spellEnd"/>
      <w:r w:rsidRPr="005E20D2">
        <w:rPr>
          <w:rFonts w:ascii="Times New Roman" w:hAnsi="Times New Roman" w:cs="Times New Roman"/>
          <w:i/>
          <w:iCs/>
        </w:rPr>
        <w:t xml:space="preserve"> pagaba los gastos?</w:t>
      </w:r>
      <w:r w:rsidRPr="005E20D2">
        <w:rPr>
          <w:rFonts w:ascii="Times New Roman" w:hAnsi="Times New Roman" w:cs="Times New Roman"/>
          <w:i/>
          <w:iCs/>
        </w:rPr>
        <w:br/>
        <w:t xml:space="preserve">Tantas historias, tantas preguntas. </w:t>
      </w:r>
    </w:p>
    <w:p w:rsidR="000D3089" w:rsidRPr="005E20D2" w:rsidRDefault="000D3089" w:rsidP="000D3089">
      <w:pPr>
        <w:jc w:val="both"/>
        <w:rPr>
          <w:rFonts w:ascii="Times New Roman" w:hAnsi="Times New Roman" w:cs="Times New Roman"/>
          <w:b/>
          <w:i/>
        </w:rPr>
      </w:pPr>
      <w:proofErr w:type="gramStart"/>
      <w:r w:rsidRPr="005E20D2">
        <w:rPr>
          <w:rFonts w:ascii="Times New Roman" w:hAnsi="Times New Roman" w:cs="Times New Roman"/>
        </w:rPr>
        <w:t>1.—</w:t>
      </w:r>
      <w:proofErr w:type="gramEnd"/>
      <w:r w:rsidRPr="005E20D2">
        <w:rPr>
          <w:rFonts w:ascii="Times New Roman" w:hAnsi="Times New Roman" w:cs="Times New Roman"/>
          <w:b/>
          <w:i/>
        </w:rPr>
        <w:t xml:space="preserve">Una cuestión previa. </w:t>
      </w:r>
    </w:p>
    <w:p w:rsidR="000D3089" w:rsidRPr="005E20D2" w:rsidRDefault="000D3089" w:rsidP="000D3089">
      <w:pPr>
        <w:jc w:val="both"/>
        <w:rPr>
          <w:rFonts w:ascii="Times New Roman" w:hAnsi="Times New Roman" w:cs="Times New Roman"/>
          <w:b/>
          <w:i/>
        </w:rPr>
      </w:pPr>
    </w:p>
    <w:p w:rsidR="000D3089" w:rsidRPr="005E20D2" w:rsidRDefault="000D3089" w:rsidP="000D3089">
      <w:pPr>
        <w:jc w:val="both"/>
        <w:rPr>
          <w:rFonts w:ascii="Times New Roman" w:hAnsi="Times New Roman" w:cs="Times New Roman"/>
          <w:b/>
          <w:i/>
        </w:rPr>
      </w:pPr>
    </w:p>
    <w:p w:rsidR="000D3089" w:rsidRPr="005E20D2" w:rsidRDefault="000D3089" w:rsidP="000D3089">
      <w:pPr>
        <w:jc w:val="both"/>
        <w:rPr>
          <w:rFonts w:ascii="Times New Roman" w:hAnsi="Times New Roman" w:cs="Times New Roman"/>
        </w:rPr>
      </w:pPr>
      <w:r w:rsidRPr="005E20D2">
        <w:rPr>
          <w:rFonts w:ascii="Times New Roman" w:hAnsi="Times New Roman" w:cs="Times New Roman"/>
          <w:b/>
          <w:i/>
        </w:rPr>
        <w:t xml:space="preserve"> </w:t>
      </w:r>
      <w:r w:rsidRPr="005E20D2">
        <w:rPr>
          <w:rFonts w:ascii="Times New Roman" w:hAnsi="Times New Roman" w:cs="Times New Roman"/>
        </w:rPr>
        <w:t>Así como no se puede entender el Derecho Romano sin saber la Historia de Roma, tampoco se puede enseñar la Historia del Derecho si los alumnos no conocen la Historia del Mundo, al menos en sus líneas generales; y de un modo más preciso, la Historia de aquellos pueblos cuyo desarrollo jurídico-institucional necesariamente debemos comprender, si aspiramos a entender el mundo que nos rodea.</w:t>
      </w:r>
    </w:p>
    <w:p w:rsidR="000D3089" w:rsidRPr="005E20D2" w:rsidRDefault="000D3089" w:rsidP="000D3089">
      <w:pPr>
        <w:jc w:val="both"/>
        <w:rPr>
          <w:rFonts w:ascii="Times New Roman" w:hAnsi="Times New Roman" w:cs="Times New Roman"/>
        </w:rPr>
      </w:pPr>
    </w:p>
    <w:p w:rsidR="000D3089" w:rsidRPr="005E20D2" w:rsidRDefault="000D3089" w:rsidP="000D3089">
      <w:pPr>
        <w:jc w:val="both"/>
        <w:rPr>
          <w:rFonts w:ascii="Times New Roman" w:hAnsi="Times New Roman" w:cs="Times New Roman"/>
        </w:rPr>
      </w:pPr>
      <w:r w:rsidRPr="005E20D2">
        <w:rPr>
          <w:rFonts w:ascii="Times New Roman" w:hAnsi="Times New Roman" w:cs="Times New Roman"/>
        </w:rPr>
        <w:t>Por ejemplo ¿cómo entender el papel del pretor peregrino en el desarrollo del Derecho Contractual, sin conocer la expansión imperial de Roma en los Siglos III a I antes de Cristo? ¿</w:t>
      </w:r>
      <w:proofErr w:type="gramStart"/>
      <w:r w:rsidRPr="005E20D2">
        <w:rPr>
          <w:rFonts w:ascii="Times New Roman" w:hAnsi="Times New Roman" w:cs="Times New Roman"/>
        </w:rPr>
        <w:t>cómo</w:t>
      </w:r>
      <w:proofErr w:type="gramEnd"/>
      <w:r w:rsidRPr="005E20D2">
        <w:rPr>
          <w:rFonts w:ascii="Times New Roman" w:hAnsi="Times New Roman" w:cs="Times New Roman"/>
        </w:rPr>
        <w:t xml:space="preserve"> explicar un hecho fundamental en la Historia del Derecho como es el fenómeno de la Recepción del Derecho Romano en Europa Occidental a partir del Siglo XII, sin conocer por un lado la decadencia del Imperio Bizantino y el asedio turco; y por otro lado el auge de la economía artesanal en Italia, Francia y los Países Bajos, el incremento del comercio marítimo, el florecimiento de las ciudades y la fundación de las primeras universidades, etc.? ¿Cómo entender el libro de Las Personas del Código Napoleón si uno ignora la Ilustración y la Revolución Francesa?</w:t>
      </w:r>
    </w:p>
    <w:p w:rsidR="000D3089" w:rsidRPr="005E20D2" w:rsidRDefault="000D3089" w:rsidP="000D3089">
      <w:pPr>
        <w:jc w:val="both"/>
        <w:rPr>
          <w:rFonts w:ascii="Times New Roman" w:hAnsi="Times New Roman" w:cs="Times New Roman"/>
        </w:rPr>
      </w:pPr>
    </w:p>
    <w:p w:rsidR="000D3089" w:rsidRPr="005E20D2" w:rsidRDefault="000D3089" w:rsidP="000D3089">
      <w:pPr>
        <w:jc w:val="both"/>
        <w:rPr>
          <w:rFonts w:ascii="Times New Roman" w:hAnsi="Times New Roman" w:cs="Times New Roman"/>
        </w:rPr>
      </w:pPr>
      <w:r w:rsidRPr="005E20D2">
        <w:rPr>
          <w:rFonts w:ascii="Times New Roman" w:hAnsi="Times New Roman" w:cs="Times New Roman"/>
        </w:rPr>
        <w:lastRenderedPageBreak/>
        <w:t xml:space="preserve">En los países civilizados de Occidente, exceptuando los Estados Unidos, todo bachiller posee amplias nociones de la Historia Universal. El problema, en las circunstancias de una Facultad de Derecho en Costa Rica, es precisamente cómo remediar la carencia de conocimientos históricos de parte de nuestros estudiantes de primer ingreso.  </w:t>
      </w:r>
    </w:p>
    <w:p w:rsidR="000D3089" w:rsidRPr="005E20D2" w:rsidRDefault="000D3089" w:rsidP="000D3089">
      <w:pPr>
        <w:jc w:val="both"/>
        <w:rPr>
          <w:rFonts w:ascii="Times New Roman" w:hAnsi="Times New Roman" w:cs="Times New Roman"/>
        </w:rPr>
      </w:pPr>
    </w:p>
    <w:p w:rsidR="000D3089" w:rsidRPr="005E20D2" w:rsidRDefault="000D3089" w:rsidP="000D3089">
      <w:pPr>
        <w:jc w:val="both"/>
        <w:rPr>
          <w:rFonts w:ascii="Times New Roman" w:hAnsi="Times New Roman" w:cs="Times New Roman"/>
        </w:rPr>
      </w:pPr>
      <w:r w:rsidRPr="005E20D2">
        <w:rPr>
          <w:rFonts w:ascii="Times New Roman" w:hAnsi="Times New Roman" w:cs="Times New Roman"/>
        </w:rPr>
        <w:t>Podría haber varias vías de solución: yo adopté una de ellas cuando enseñaba Derecho Romano: consistía en que el primer día de clase los alumnos recibían un texto relativamente breve de Historia de Roma (</w:t>
      </w:r>
      <w:proofErr w:type="spellStart"/>
      <w:r w:rsidRPr="005E20D2">
        <w:rPr>
          <w:rFonts w:ascii="Times New Roman" w:hAnsi="Times New Roman" w:cs="Times New Roman"/>
        </w:rPr>
        <w:t>Leon</w:t>
      </w:r>
      <w:proofErr w:type="spellEnd"/>
      <w:r w:rsidRPr="005E20D2">
        <w:rPr>
          <w:rFonts w:ascii="Times New Roman" w:hAnsi="Times New Roman" w:cs="Times New Roman"/>
        </w:rPr>
        <w:t xml:space="preserve"> Homo, </w:t>
      </w:r>
      <w:proofErr w:type="spellStart"/>
      <w:r w:rsidRPr="005E20D2">
        <w:rPr>
          <w:rFonts w:ascii="Times New Roman" w:hAnsi="Times New Roman" w:cs="Times New Roman"/>
        </w:rPr>
        <w:t>Pacchioni</w:t>
      </w:r>
      <w:proofErr w:type="spellEnd"/>
      <w:r w:rsidRPr="005E20D2">
        <w:rPr>
          <w:rFonts w:ascii="Times New Roman" w:hAnsi="Times New Roman" w:cs="Times New Roman"/>
        </w:rPr>
        <w:t xml:space="preserve">, pero podría ser incluso </w:t>
      </w:r>
      <w:proofErr w:type="spellStart"/>
      <w:r w:rsidRPr="005E20D2">
        <w:rPr>
          <w:rFonts w:ascii="Times New Roman" w:hAnsi="Times New Roman" w:cs="Times New Roman"/>
        </w:rPr>
        <w:t>Montanelli</w:t>
      </w:r>
      <w:proofErr w:type="spellEnd"/>
      <w:r w:rsidRPr="005E20D2">
        <w:rPr>
          <w:rFonts w:ascii="Times New Roman" w:hAnsi="Times New Roman" w:cs="Times New Roman"/>
        </w:rPr>
        <w:t>), con control de lectura cada semana; y  a un mes de iniciado el curso  se sometían a un examen sobre la materia, cuya nota representaba un pequeño porcentaje de la nota final. En el curso del ciclo lectivo los alumnos recibían asignaciones para ampliar aspectos históricos más específicos, particularmente importantes para el entendimiento de la disciplina.</w:t>
      </w:r>
    </w:p>
    <w:p w:rsidR="000D3089" w:rsidRPr="005E20D2" w:rsidRDefault="000D3089" w:rsidP="000D3089">
      <w:pPr>
        <w:jc w:val="both"/>
        <w:rPr>
          <w:rFonts w:ascii="Times New Roman" w:hAnsi="Times New Roman" w:cs="Times New Roman"/>
        </w:rPr>
      </w:pPr>
    </w:p>
    <w:p w:rsidR="000D3089" w:rsidRPr="005E20D2" w:rsidRDefault="000D3089" w:rsidP="000D3089">
      <w:pPr>
        <w:jc w:val="both"/>
        <w:rPr>
          <w:rFonts w:ascii="Times New Roman" w:hAnsi="Times New Roman" w:cs="Times New Roman"/>
        </w:rPr>
      </w:pPr>
      <w:r w:rsidRPr="005E20D2">
        <w:rPr>
          <w:rFonts w:ascii="Times New Roman" w:hAnsi="Times New Roman" w:cs="Times New Roman"/>
        </w:rPr>
        <w:t xml:space="preserve">En el caso de una Historia general como marco de la Historia del Derecho,  no es difícil </w:t>
      </w:r>
      <w:proofErr w:type="gramStart"/>
      <w:r w:rsidRPr="005E20D2">
        <w:rPr>
          <w:rFonts w:ascii="Times New Roman" w:hAnsi="Times New Roman" w:cs="Times New Roman"/>
        </w:rPr>
        <w:t>conseguir</w:t>
      </w:r>
      <w:proofErr w:type="gramEnd"/>
      <w:r w:rsidRPr="005E20D2">
        <w:rPr>
          <w:rFonts w:ascii="Times New Roman" w:hAnsi="Times New Roman" w:cs="Times New Roman"/>
        </w:rPr>
        <w:t xml:space="preserve"> un texto base para impartirla en la forma indicada arriba, o usando cualquier otro método apropiado. </w:t>
      </w:r>
    </w:p>
    <w:p w:rsidR="000D3089" w:rsidRPr="005E20D2" w:rsidRDefault="000D3089" w:rsidP="000D3089">
      <w:pPr>
        <w:jc w:val="both"/>
        <w:rPr>
          <w:rFonts w:ascii="Times New Roman" w:hAnsi="Times New Roman" w:cs="Times New Roman"/>
        </w:rPr>
      </w:pPr>
    </w:p>
    <w:p w:rsidR="000D3089" w:rsidRPr="005E20D2" w:rsidRDefault="000D3089" w:rsidP="000D3089">
      <w:pPr>
        <w:jc w:val="both"/>
        <w:rPr>
          <w:rFonts w:ascii="Times New Roman" w:hAnsi="Times New Roman" w:cs="Times New Roman"/>
        </w:rPr>
      </w:pPr>
    </w:p>
    <w:p w:rsidR="000D3089" w:rsidRPr="005E20D2" w:rsidRDefault="000D3089" w:rsidP="000D3089">
      <w:pPr>
        <w:jc w:val="both"/>
        <w:rPr>
          <w:rFonts w:ascii="Times New Roman" w:hAnsi="Times New Roman" w:cs="Times New Roman"/>
        </w:rPr>
      </w:pPr>
      <w:proofErr w:type="gramStart"/>
      <w:r w:rsidRPr="005E20D2">
        <w:rPr>
          <w:rFonts w:ascii="Times New Roman" w:hAnsi="Times New Roman" w:cs="Times New Roman"/>
        </w:rPr>
        <w:t>2.—</w:t>
      </w:r>
      <w:proofErr w:type="gramEnd"/>
      <w:r w:rsidRPr="005E20D2">
        <w:rPr>
          <w:rFonts w:ascii="Times New Roman" w:hAnsi="Times New Roman" w:cs="Times New Roman"/>
          <w:b/>
          <w:i/>
        </w:rPr>
        <w:t xml:space="preserve">Objetivo general del Curso.   </w:t>
      </w:r>
    </w:p>
    <w:p w:rsidR="000D3089" w:rsidRPr="005E20D2" w:rsidRDefault="000D3089" w:rsidP="000D3089">
      <w:pPr>
        <w:jc w:val="both"/>
        <w:rPr>
          <w:rFonts w:ascii="Times New Roman" w:hAnsi="Times New Roman" w:cs="Times New Roman"/>
          <w:b/>
          <w:i/>
        </w:rPr>
      </w:pPr>
    </w:p>
    <w:p w:rsidR="000D3089" w:rsidRPr="005E20D2" w:rsidRDefault="000D3089" w:rsidP="000D3089">
      <w:pPr>
        <w:jc w:val="both"/>
        <w:rPr>
          <w:rFonts w:ascii="Times New Roman" w:hAnsi="Times New Roman" w:cs="Times New Roman"/>
        </w:rPr>
      </w:pPr>
      <w:r w:rsidRPr="005E20D2">
        <w:rPr>
          <w:rFonts w:ascii="Times New Roman" w:hAnsi="Times New Roman" w:cs="Times New Roman"/>
        </w:rPr>
        <w:t>Está claro que, por su sola condición de estudiante universitario, el estudiante de Derecho debería conocer la Historia Universal. Ahora bien, en su específico aprendizaje de la Historia del Derecho</w:t>
      </w:r>
      <w:r w:rsidRPr="005E20D2">
        <w:rPr>
          <w:rFonts w:ascii="Times New Roman" w:hAnsi="Times New Roman" w:cs="Times New Roman"/>
          <w:b/>
          <w:i/>
        </w:rPr>
        <w:t xml:space="preserve"> </w:t>
      </w:r>
      <w:r w:rsidRPr="005E20D2">
        <w:rPr>
          <w:rFonts w:ascii="Times New Roman" w:hAnsi="Times New Roman" w:cs="Times New Roman"/>
        </w:rPr>
        <w:t xml:space="preserve">¿debe el alumno aprender la historia de las manifestaciones jurídicas de todos los pueblos del pasado, en todo el Planeta? Creo que no. En primer lugar eso no sería posible dentro de las dimensiones de un plan de estudios de la carrera de Derecho; pero tampoco sería necesario hacerlo, de acuerdo con mi concepción de la Historia del Derecho, según la cual para su enseñanza es preciso seleccionar sólo algunos trazos de la Historia Universal. </w:t>
      </w:r>
    </w:p>
    <w:p w:rsidR="000D3089" w:rsidRPr="005E20D2" w:rsidRDefault="000D3089" w:rsidP="000D3089">
      <w:pPr>
        <w:jc w:val="both"/>
        <w:rPr>
          <w:rFonts w:ascii="Times New Roman" w:hAnsi="Times New Roman" w:cs="Times New Roman"/>
        </w:rPr>
      </w:pPr>
    </w:p>
    <w:p w:rsidR="000D3089" w:rsidRPr="005E20D2" w:rsidRDefault="000D3089" w:rsidP="000D3089">
      <w:pPr>
        <w:jc w:val="both"/>
        <w:rPr>
          <w:rFonts w:ascii="Times New Roman" w:hAnsi="Times New Roman" w:cs="Times New Roman"/>
        </w:rPr>
      </w:pPr>
      <w:r w:rsidRPr="005E20D2">
        <w:rPr>
          <w:rFonts w:ascii="Times New Roman" w:hAnsi="Times New Roman" w:cs="Times New Roman"/>
        </w:rPr>
        <w:t xml:space="preserve">¿Con qué criterio se hará esta selección?  Para mí, para decirlo en pocas palabras, </w:t>
      </w:r>
      <w:r w:rsidRPr="005E20D2">
        <w:rPr>
          <w:rFonts w:ascii="Times New Roman" w:hAnsi="Times New Roman" w:cs="Times New Roman"/>
          <w:b/>
          <w:u w:val="single"/>
        </w:rPr>
        <w:t>la Historia del Derecho debe enseñarnos los hechos culturales que condicionaron la conformación de nuestras instituciones y nuestro pensamiento jurídico, explicando claramente cómo lo hicieron.</w:t>
      </w:r>
      <w:r w:rsidRPr="005E20D2">
        <w:rPr>
          <w:rFonts w:ascii="Times New Roman" w:hAnsi="Times New Roman" w:cs="Times New Roman"/>
        </w:rPr>
        <w:t xml:space="preserve"> En consecuencia, el criterio adecuado para aquella escogencia es que el conocimiento no de todas, sino de algunas regiones del derecho histórico (lo que podríamos llamar </w:t>
      </w:r>
      <w:r w:rsidRPr="005E20D2">
        <w:rPr>
          <w:rFonts w:ascii="Times New Roman" w:hAnsi="Times New Roman" w:cs="Times New Roman"/>
          <w:b/>
        </w:rPr>
        <w:t>LA HISTORIA NECESARIA</w:t>
      </w:r>
      <w:r w:rsidRPr="005E20D2">
        <w:rPr>
          <w:rFonts w:ascii="Times New Roman" w:hAnsi="Times New Roman" w:cs="Times New Roman"/>
        </w:rPr>
        <w:t>) es lo que permite al alumno profundizar la comprensión del sentido, del valor y de los límites del sistema jurídico costarricense, porque es en dichas regiones donde se encuentran, por decirlo así, todas o la mayor parte de las “piezas clave del rompecabezas” de nuestro sistema jurídico.</w:t>
      </w:r>
    </w:p>
    <w:p w:rsidR="000D3089" w:rsidRPr="005E20D2" w:rsidRDefault="000D3089" w:rsidP="000D3089">
      <w:pPr>
        <w:jc w:val="both"/>
        <w:rPr>
          <w:rFonts w:ascii="Times New Roman" w:hAnsi="Times New Roman" w:cs="Times New Roman"/>
        </w:rPr>
      </w:pPr>
    </w:p>
    <w:p w:rsidR="000D3089" w:rsidRPr="005E20D2" w:rsidRDefault="000D3089" w:rsidP="000D3089">
      <w:pPr>
        <w:jc w:val="both"/>
        <w:rPr>
          <w:rFonts w:ascii="Times New Roman" w:hAnsi="Times New Roman" w:cs="Times New Roman"/>
        </w:rPr>
      </w:pPr>
      <w:r w:rsidRPr="005E20D2">
        <w:rPr>
          <w:rFonts w:ascii="Times New Roman" w:hAnsi="Times New Roman" w:cs="Times New Roman"/>
        </w:rPr>
        <w:t>Un ejemplo negativo</w:t>
      </w:r>
      <w:proofErr w:type="gramStart"/>
      <w:r w:rsidRPr="005E20D2">
        <w:rPr>
          <w:rFonts w:ascii="Times New Roman" w:hAnsi="Times New Roman" w:cs="Times New Roman"/>
        </w:rPr>
        <w:t>:  el</w:t>
      </w:r>
      <w:proofErr w:type="gramEnd"/>
      <w:r w:rsidRPr="005E20D2">
        <w:rPr>
          <w:rFonts w:ascii="Times New Roman" w:hAnsi="Times New Roman" w:cs="Times New Roman"/>
        </w:rPr>
        <w:t xml:space="preserve"> conocimiento de la historia del Derecho de los maoríes de Nueva Zelanda o de los zulúes de </w:t>
      </w:r>
      <w:proofErr w:type="spellStart"/>
      <w:r w:rsidRPr="005E20D2">
        <w:rPr>
          <w:rFonts w:ascii="Times New Roman" w:hAnsi="Times New Roman" w:cs="Times New Roman"/>
        </w:rPr>
        <w:t>Africa</w:t>
      </w:r>
      <w:proofErr w:type="spellEnd"/>
      <w:r w:rsidRPr="005E20D2">
        <w:rPr>
          <w:rFonts w:ascii="Times New Roman" w:hAnsi="Times New Roman" w:cs="Times New Roman"/>
        </w:rPr>
        <w:t xml:space="preserve"> puede ser muy interesante para un antropólogo o un diletante, por lo novedosa o pintoresca, pero obviamente no contiene claves para entender el derecho costarricense.</w:t>
      </w:r>
    </w:p>
    <w:p w:rsidR="000D3089" w:rsidRPr="005E20D2" w:rsidRDefault="000D3089" w:rsidP="000D3089">
      <w:pPr>
        <w:jc w:val="both"/>
        <w:rPr>
          <w:rFonts w:ascii="Times New Roman" w:hAnsi="Times New Roman" w:cs="Times New Roman"/>
        </w:rPr>
      </w:pPr>
    </w:p>
    <w:p w:rsidR="000D3089" w:rsidRPr="005E20D2" w:rsidRDefault="000D3089" w:rsidP="000D3089">
      <w:pPr>
        <w:jc w:val="both"/>
        <w:rPr>
          <w:rFonts w:ascii="Times New Roman" w:hAnsi="Times New Roman" w:cs="Times New Roman"/>
        </w:rPr>
      </w:pPr>
      <w:r w:rsidRPr="005E20D2">
        <w:rPr>
          <w:rFonts w:ascii="Times New Roman" w:hAnsi="Times New Roman" w:cs="Times New Roman"/>
        </w:rPr>
        <w:lastRenderedPageBreak/>
        <w:t>Un ejemplo positivo</w:t>
      </w:r>
      <w:proofErr w:type="gramStart"/>
      <w:r w:rsidRPr="005E20D2">
        <w:rPr>
          <w:rFonts w:ascii="Times New Roman" w:hAnsi="Times New Roman" w:cs="Times New Roman"/>
        </w:rPr>
        <w:t>:  el</w:t>
      </w:r>
      <w:proofErr w:type="gramEnd"/>
      <w:r w:rsidRPr="005E20D2">
        <w:rPr>
          <w:rFonts w:ascii="Times New Roman" w:hAnsi="Times New Roman" w:cs="Times New Roman"/>
        </w:rPr>
        <w:t xml:space="preserve"> estudio de las Siete Partidas del Rey Alfonso X de Castilla aporta elementos que sirven para completar el entendimiento del sistema costarricense, por ejemplo, sobre las obligaciones, o sobre el derecho de los testamentos, o sobre la posición de las partes en el proceso civil,  entre otros muchos aspectos.</w:t>
      </w:r>
    </w:p>
    <w:p w:rsidR="000D3089" w:rsidRPr="005E20D2" w:rsidRDefault="000D3089" w:rsidP="000D3089">
      <w:pPr>
        <w:jc w:val="both"/>
        <w:rPr>
          <w:rFonts w:ascii="Times New Roman" w:hAnsi="Times New Roman" w:cs="Times New Roman"/>
        </w:rPr>
      </w:pPr>
    </w:p>
    <w:p w:rsidR="000D3089" w:rsidRPr="005E20D2" w:rsidRDefault="000D3089" w:rsidP="000D3089">
      <w:pPr>
        <w:jc w:val="both"/>
        <w:rPr>
          <w:rFonts w:ascii="Times New Roman" w:hAnsi="Times New Roman" w:cs="Times New Roman"/>
          <w:b/>
          <w:i/>
        </w:rPr>
      </w:pPr>
      <w:r w:rsidRPr="005E20D2">
        <w:rPr>
          <w:rFonts w:ascii="Times New Roman" w:hAnsi="Times New Roman" w:cs="Times New Roman"/>
          <w:b/>
          <w:i/>
        </w:rPr>
        <w:t xml:space="preserve">3.  </w:t>
      </w:r>
      <w:proofErr w:type="spellStart"/>
      <w:r w:rsidRPr="005E20D2">
        <w:rPr>
          <w:rFonts w:ascii="Times New Roman" w:hAnsi="Times New Roman" w:cs="Times New Roman"/>
          <w:b/>
          <w:i/>
        </w:rPr>
        <w:t>Descripcion</w:t>
      </w:r>
      <w:proofErr w:type="spellEnd"/>
      <w:r w:rsidRPr="005E20D2">
        <w:rPr>
          <w:rFonts w:ascii="Times New Roman" w:hAnsi="Times New Roman" w:cs="Times New Roman"/>
          <w:b/>
          <w:i/>
        </w:rPr>
        <w:t xml:space="preserve"> de la “Historia Necesaria”</w:t>
      </w:r>
    </w:p>
    <w:p w:rsidR="000D3089" w:rsidRPr="005E20D2" w:rsidRDefault="000D3089" w:rsidP="000D3089">
      <w:pPr>
        <w:jc w:val="both"/>
        <w:rPr>
          <w:rFonts w:ascii="Times New Roman" w:hAnsi="Times New Roman" w:cs="Times New Roman"/>
          <w:b/>
          <w:i/>
        </w:rPr>
      </w:pPr>
    </w:p>
    <w:p w:rsidR="000D3089" w:rsidRPr="005E20D2" w:rsidRDefault="000D3089" w:rsidP="000D3089">
      <w:pPr>
        <w:jc w:val="both"/>
        <w:rPr>
          <w:rFonts w:ascii="Times New Roman" w:hAnsi="Times New Roman" w:cs="Times New Roman"/>
          <w:b/>
          <w:i/>
        </w:rPr>
      </w:pPr>
    </w:p>
    <w:p w:rsidR="000D3089" w:rsidRPr="005E20D2" w:rsidRDefault="000D3089" w:rsidP="000D3089">
      <w:pPr>
        <w:jc w:val="both"/>
        <w:rPr>
          <w:rFonts w:ascii="Times New Roman" w:hAnsi="Times New Roman" w:cs="Times New Roman"/>
        </w:rPr>
      </w:pPr>
      <w:r w:rsidRPr="005E20D2">
        <w:rPr>
          <w:rFonts w:ascii="Times New Roman" w:hAnsi="Times New Roman" w:cs="Times New Roman"/>
        </w:rPr>
        <w:t>En mi modesta opinión, los aspectos de la Historia Universal  que  son  clave  para  una  mejor comprensión</w:t>
      </w:r>
    </w:p>
    <w:p w:rsidR="000D3089" w:rsidRPr="005E20D2" w:rsidRDefault="000D3089" w:rsidP="000D3089">
      <w:pPr>
        <w:jc w:val="both"/>
        <w:rPr>
          <w:rFonts w:ascii="Times New Roman" w:hAnsi="Times New Roman" w:cs="Times New Roman"/>
        </w:rPr>
      </w:pPr>
      <w:proofErr w:type="gramStart"/>
      <w:r w:rsidRPr="005E20D2">
        <w:rPr>
          <w:rFonts w:ascii="Times New Roman" w:hAnsi="Times New Roman" w:cs="Times New Roman"/>
        </w:rPr>
        <w:t>del</w:t>
      </w:r>
      <w:proofErr w:type="gramEnd"/>
      <w:r w:rsidRPr="005E20D2">
        <w:rPr>
          <w:rFonts w:ascii="Times New Roman" w:hAnsi="Times New Roman" w:cs="Times New Roman"/>
        </w:rPr>
        <w:t xml:space="preserve"> ‘sistema costarricense’ empiezan por </w:t>
      </w:r>
    </w:p>
    <w:p w:rsidR="000D3089" w:rsidRPr="005E20D2" w:rsidRDefault="000D3089" w:rsidP="000D3089">
      <w:pPr>
        <w:jc w:val="both"/>
        <w:rPr>
          <w:rFonts w:ascii="Times New Roman" w:hAnsi="Times New Roman" w:cs="Times New Roman"/>
        </w:rPr>
      </w:pPr>
    </w:p>
    <w:p w:rsidR="000D3089" w:rsidRPr="005E20D2" w:rsidRDefault="000D3089" w:rsidP="000D3089">
      <w:pPr>
        <w:jc w:val="both"/>
        <w:rPr>
          <w:rFonts w:ascii="Times New Roman" w:hAnsi="Times New Roman" w:cs="Times New Roman"/>
        </w:rPr>
      </w:pPr>
      <w:r w:rsidRPr="005E20D2">
        <w:rPr>
          <w:rFonts w:ascii="Times New Roman" w:hAnsi="Times New Roman" w:cs="Times New Roman"/>
        </w:rPr>
        <w:t xml:space="preserve">1.-- las ideas y las instituciones de la cultura ateniense clásica, y sigue </w:t>
      </w:r>
    </w:p>
    <w:p w:rsidR="000D3089" w:rsidRPr="005E20D2" w:rsidRDefault="000D3089" w:rsidP="000D3089">
      <w:pPr>
        <w:jc w:val="both"/>
        <w:rPr>
          <w:rFonts w:ascii="Times New Roman" w:hAnsi="Times New Roman" w:cs="Times New Roman"/>
        </w:rPr>
      </w:pPr>
    </w:p>
    <w:p w:rsidR="000D3089" w:rsidRPr="005E20D2" w:rsidRDefault="000D3089" w:rsidP="000D3089">
      <w:pPr>
        <w:jc w:val="both"/>
        <w:rPr>
          <w:rFonts w:ascii="Times New Roman" w:hAnsi="Times New Roman" w:cs="Times New Roman"/>
        </w:rPr>
      </w:pPr>
      <w:r w:rsidRPr="005E20D2">
        <w:rPr>
          <w:rFonts w:ascii="Times New Roman" w:hAnsi="Times New Roman" w:cs="Times New Roman"/>
        </w:rPr>
        <w:t xml:space="preserve">2.-- Un hilo conductor que nos lleva a las ideas e instituciones  de la cultura jurídica de Roma, </w:t>
      </w:r>
    </w:p>
    <w:p w:rsidR="000D3089" w:rsidRPr="005E20D2" w:rsidRDefault="000D3089" w:rsidP="000D3089">
      <w:pPr>
        <w:jc w:val="both"/>
        <w:rPr>
          <w:rFonts w:ascii="Times New Roman" w:hAnsi="Times New Roman" w:cs="Times New Roman"/>
        </w:rPr>
      </w:pPr>
    </w:p>
    <w:p w:rsidR="000D3089" w:rsidRPr="005E20D2" w:rsidRDefault="000D3089" w:rsidP="000D3089">
      <w:pPr>
        <w:jc w:val="both"/>
        <w:rPr>
          <w:rFonts w:ascii="Times New Roman" w:hAnsi="Times New Roman" w:cs="Times New Roman"/>
        </w:rPr>
      </w:pPr>
      <w:r w:rsidRPr="005E20D2">
        <w:rPr>
          <w:rFonts w:ascii="Times New Roman" w:hAnsi="Times New Roman" w:cs="Times New Roman"/>
        </w:rPr>
        <w:t>3-- Las leyes romano-bárbaras, el Imperio Carolingio, el Feudalismo; la Iglesia y el Papado.</w:t>
      </w:r>
    </w:p>
    <w:p w:rsidR="000D3089" w:rsidRPr="005E20D2" w:rsidRDefault="000D3089" w:rsidP="000D3089">
      <w:pPr>
        <w:jc w:val="both"/>
        <w:rPr>
          <w:rFonts w:ascii="Times New Roman" w:hAnsi="Times New Roman" w:cs="Times New Roman"/>
        </w:rPr>
      </w:pPr>
    </w:p>
    <w:p w:rsidR="000D3089" w:rsidRPr="005E20D2" w:rsidRDefault="000D3089" w:rsidP="000D3089">
      <w:pPr>
        <w:jc w:val="both"/>
        <w:rPr>
          <w:rFonts w:ascii="Times New Roman" w:hAnsi="Times New Roman" w:cs="Times New Roman"/>
        </w:rPr>
      </w:pPr>
      <w:r w:rsidRPr="005E20D2">
        <w:rPr>
          <w:rFonts w:ascii="Times New Roman" w:hAnsi="Times New Roman" w:cs="Times New Roman"/>
        </w:rPr>
        <w:t xml:space="preserve">4-- La Recepción del Derecho Romano en Occidente y su utilización por las diferentes escuelas; el Derecho Común (su recepción en América Latina a través de las Siete Partidas), </w:t>
      </w:r>
    </w:p>
    <w:p w:rsidR="000D3089" w:rsidRPr="005E20D2" w:rsidRDefault="000D3089" w:rsidP="000D3089">
      <w:pPr>
        <w:jc w:val="both"/>
        <w:rPr>
          <w:rFonts w:ascii="Times New Roman" w:hAnsi="Times New Roman" w:cs="Times New Roman"/>
        </w:rPr>
      </w:pPr>
    </w:p>
    <w:p w:rsidR="000D3089" w:rsidRPr="005E20D2" w:rsidRDefault="000D3089" w:rsidP="000D3089">
      <w:pPr>
        <w:jc w:val="both"/>
        <w:rPr>
          <w:rFonts w:ascii="Times New Roman" w:hAnsi="Times New Roman" w:cs="Times New Roman"/>
        </w:rPr>
      </w:pPr>
      <w:r w:rsidRPr="005E20D2">
        <w:rPr>
          <w:rFonts w:ascii="Times New Roman" w:hAnsi="Times New Roman" w:cs="Times New Roman"/>
        </w:rPr>
        <w:t xml:space="preserve">5-- El Humanismo, el </w:t>
      </w:r>
      <w:proofErr w:type="spellStart"/>
      <w:r w:rsidRPr="005E20D2">
        <w:rPr>
          <w:rFonts w:ascii="Times New Roman" w:hAnsi="Times New Roman" w:cs="Times New Roman"/>
        </w:rPr>
        <w:t>Jusnaturalismo</w:t>
      </w:r>
      <w:proofErr w:type="spellEnd"/>
      <w:r w:rsidRPr="005E20D2">
        <w:rPr>
          <w:rFonts w:ascii="Times New Roman" w:hAnsi="Times New Roman" w:cs="Times New Roman"/>
        </w:rPr>
        <w:t xml:space="preserve"> y el Racionalismo Jurídicos;  la Escuela </w:t>
      </w:r>
      <w:proofErr w:type="spellStart"/>
      <w:r w:rsidRPr="005E20D2">
        <w:rPr>
          <w:rFonts w:ascii="Times New Roman" w:hAnsi="Times New Roman" w:cs="Times New Roman"/>
        </w:rPr>
        <w:t>Historica</w:t>
      </w:r>
      <w:proofErr w:type="spellEnd"/>
      <w:r w:rsidRPr="005E20D2">
        <w:rPr>
          <w:rFonts w:ascii="Times New Roman" w:hAnsi="Times New Roman" w:cs="Times New Roman"/>
        </w:rPr>
        <w:t xml:space="preserve">, el </w:t>
      </w:r>
      <w:proofErr w:type="spellStart"/>
      <w:r w:rsidRPr="005E20D2">
        <w:rPr>
          <w:rFonts w:ascii="Times New Roman" w:hAnsi="Times New Roman" w:cs="Times New Roman"/>
        </w:rPr>
        <w:t>Pandectismo</w:t>
      </w:r>
      <w:proofErr w:type="spellEnd"/>
      <w:r w:rsidRPr="005E20D2">
        <w:rPr>
          <w:rFonts w:ascii="Times New Roman" w:hAnsi="Times New Roman" w:cs="Times New Roman"/>
        </w:rPr>
        <w:t xml:space="preserve"> y el Positivismo.</w:t>
      </w:r>
    </w:p>
    <w:p w:rsidR="000D3089" w:rsidRPr="005E20D2" w:rsidRDefault="000D3089" w:rsidP="000D3089">
      <w:pPr>
        <w:jc w:val="both"/>
        <w:rPr>
          <w:rFonts w:ascii="Times New Roman" w:hAnsi="Times New Roman" w:cs="Times New Roman"/>
        </w:rPr>
      </w:pPr>
    </w:p>
    <w:p w:rsidR="000D3089" w:rsidRPr="005E20D2" w:rsidRDefault="000D3089" w:rsidP="000D3089">
      <w:pPr>
        <w:jc w:val="both"/>
        <w:rPr>
          <w:rFonts w:ascii="Times New Roman" w:hAnsi="Times New Roman" w:cs="Times New Roman"/>
        </w:rPr>
      </w:pPr>
      <w:r w:rsidRPr="005E20D2">
        <w:rPr>
          <w:rFonts w:ascii="Times New Roman" w:hAnsi="Times New Roman" w:cs="Times New Roman"/>
        </w:rPr>
        <w:t>Por lo demás, ese es el enfoque adoptado generalmente, por ejemplo, por los historiadores franceses, ingleses, españoles, italianos, etc.</w:t>
      </w:r>
      <w:r w:rsidRPr="005E20D2">
        <w:rPr>
          <w:rFonts w:ascii="Times New Roman" w:hAnsi="Times New Roman" w:cs="Times New Roman"/>
          <w:b/>
        </w:rPr>
        <w:t xml:space="preserve">  En sus cursos de Historia del Derecho ellos no estudian nada que no sea parte de la construcción de su propio Derecho, </w:t>
      </w:r>
      <w:r w:rsidRPr="005E20D2">
        <w:rPr>
          <w:rFonts w:ascii="Times New Roman" w:hAnsi="Times New Roman" w:cs="Times New Roman"/>
        </w:rPr>
        <w:t xml:space="preserve">como puede verse en los españoles </w:t>
      </w:r>
      <w:proofErr w:type="spellStart"/>
      <w:r w:rsidRPr="005E20D2">
        <w:rPr>
          <w:rFonts w:ascii="Times New Roman" w:hAnsi="Times New Roman" w:cs="Times New Roman"/>
        </w:rPr>
        <w:t>Minguijón</w:t>
      </w:r>
      <w:proofErr w:type="spellEnd"/>
      <w:r w:rsidRPr="005E20D2">
        <w:rPr>
          <w:rFonts w:ascii="Times New Roman" w:hAnsi="Times New Roman" w:cs="Times New Roman"/>
        </w:rPr>
        <w:t xml:space="preserve">, Galo Sánchez,  Tomás y Valiente, Salustiano de Dios y Javier Infante; o los italianos </w:t>
      </w:r>
      <w:proofErr w:type="spellStart"/>
      <w:r w:rsidRPr="005E20D2">
        <w:rPr>
          <w:rFonts w:ascii="Times New Roman" w:hAnsi="Times New Roman" w:cs="Times New Roman"/>
        </w:rPr>
        <w:t>Salvioli</w:t>
      </w:r>
      <w:proofErr w:type="spellEnd"/>
      <w:r w:rsidRPr="005E20D2">
        <w:rPr>
          <w:rFonts w:ascii="Times New Roman" w:hAnsi="Times New Roman" w:cs="Times New Roman"/>
        </w:rPr>
        <w:t xml:space="preserve">, </w:t>
      </w:r>
      <w:proofErr w:type="spellStart"/>
      <w:r w:rsidRPr="005E20D2">
        <w:rPr>
          <w:rFonts w:ascii="Times New Roman" w:hAnsi="Times New Roman" w:cs="Times New Roman"/>
        </w:rPr>
        <w:t>Leicht</w:t>
      </w:r>
      <w:proofErr w:type="spellEnd"/>
      <w:r w:rsidRPr="005E20D2">
        <w:rPr>
          <w:rFonts w:ascii="Times New Roman" w:hAnsi="Times New Roman" w:cs="Times New Roman"/>
        </w:rPr>
        <w:t xml:space="preserve">, </w:t>
      </w:r>
      <w:proofErr w:type="spellStart"/>
      <w:r w:rsidRPr="005E20D2">
        <w:rPr>
          <w:rFonts w:ascii="Times New Roman" w:hAnsi="Times New Roman" w:cs="Times New Roman"/>
        </w:rPr>
        <w:t>Calasso</w:t>
      </w:r>
      <w:proofErr w:type="spellEnd"/>
      <w:r w:rsidRPr="005E20D2">
        <w:rPr>
          <w:rFonts w:ascii="Times New Roman" w:hAnsi="Times New Roman" w:cs="Times New Roman"/>
        </w:rPr>
        <w:t xml:space="preserve">, </w:t>
      </w:r>
      <w:proofErr w:type="spellStart"/>
      <w:r w:rsidRPr="005E20D2">
        <w:rPr>
          <w:rFonts w:ascii="Times New Roman" w:hAnsi="Times New Roman" w:cs="Times New Roman"/>
        </w:rPr>
        <w:t>Vincenzo</w:t>
      </w:r>
      <w:proofErr w:type="spellEnd"/>
      <w:r w:rsidRPr="005E20D2">
        <w:rPr>
          <w:rFonts w:ascii="Times New Roman" w:hAnsi="Times New Roman" w:cs="Times New Roman"/>
        </w:rPr>
        <w:t xml:space="preserve"> Piano-</w:t>
      </w:r>
      <w:proofErr w:type="spellStart"/>
      <w:r w:rsidRPr="005E20D2">
        <w:rPr>
          <w:rFonts w:ascii="Times New Roman" w:hAnsi="Times New Roman" w:cs="Times New Roman"/>
        </w:rPr>
        <w:t>Mortari</w:t>
      </w:r>
      <w:proofErr w:type="spellEnd"/>
      <w:r w:rsidRPr="005E20D2">
        <w:rPr>
          <w:rFonts w:ascii="Times New Roman" w:hAnsi="Times New Roman" w:cs="Times New Roman"/>
        </w:rPr>
        <w:t xml:space="preserve">, Paolo Grossi y Pietro Costa, o en los franceses </w:t>
      </w:r>
      <w:proofErr w:type="spellStart"/>
      <w:r w:rsidRPr="005E20D2">
        <w:rPr>
          <w:rFonts w:ascii="Times New Roman" w:hAnsi="Times New Roman" w:cs="Times New Roman"/>
        </w:rPr>
        <w:t>Émile</w:t>
      </w:r>
      <w:proofErr w:type="spellEnd"/>
      <w:r w:rsidRPr="005E20D2">
        <w:rPr>
          <w:rFonts w:ascii="Times New Roman" w:hAnsi="Times New Roman" w:cs="Times New Roman"/>
        </w:rPr>
        <w:t xml:space="preserve"> </w:t>
      </w:r>
      <w:proofErr w:type="spellStart"/>
      <w:r w:rsidRPr="005E20D2">
        <w:rPr>
          <w:rFonts w:ascii="Times New Roman" w:hAnsi="Times New Roman" w:cs="Times New Roman"/>
        </w:rPr>
        <w:t>Chénon</w:t>
      </w:r>
      <w:proofErr w:type="spellEnd"/>
      <w:r w:rsidRPr="005E20D2">
        <w:rPr>
          <w:rFonts w:ascii="Times New Roman" w:hAnsi="Times New Roman" w:cs="Times New Roman"/>
        </w:rPr>
        <w:t xml:space="preserve">, </w:t>
      </w:r>
      <w:proofErr w:type="spellStart"/>
      <w:r w:rsidRPr="005E20D2">
        <w:rPr>
          <w:rFonts w:ascii="Times New Roman" w:hAnsi="Times New Roman" w:cs="Times New Roman"/>
        </w:rPr>
        <w:t>Esmein</w:t>
      </w:r>
      <w:proofErr w:type="spellEnd"/>
      <w:r w:rsidRPr="005E20D2">
        <w:rPr>
          <w:rFonts w:ascii="Times New Roman" w:hAnsi="Times New Roman" w:cs="Times New Roman"/>
        </w:rPr>
        <w:t xml:space="preserve">, </w:t>
      </w:r>
      <w:proofErr w:type="spellStart"/>
      <w:r w:rsidRPr="005E20D2">
        <w:rPr>
          <w:rFonts w:ascii="Times New Roman" w:hAnsi="Times New Roman" w:cs="Times New Roman"/>
        </w:rPr>
        <w:t>Ourliac</w:t>
      </w:r>
      <w:proofErr w:type="spellEnd"/>
      <w:r w:rsidRPr="005E20D2">
        <w:rPr>
          <w:rFonts w:ascii="Times New Roman" w:hAnsi="Times New Roman" w:cs="Times New Roman"/>
        </w:rPr>
        <w:t xml:space="preserve"> y </w:t>
      </w:r>
      <w:proofErr w:type="spellStart"/>
      <w:r w:rsidRPr="005E20D2">
        <w:rPr>
          <w:rFonts w:ascii="Times New Roman" w:hAnsi="Times New Roman" w:cs="Times New Roman"/>
        </w:rPr>
        <w:t>Malafosse</w:t>
      </w:r>
      <w:proofErr w:type="spellEnd"/>
      <w:r w:rsidRPr="005E20D2">
        <w:rPr>
          <w:rFonts w:ascii="Times New Roman" w:hAnsi="Times New Roman" w:cs="Times New Roman"/>
        </w:rPr>
        <w:t xml:space="preserve">, etc. </w:t>
      </w:r>
    </w:p>
    <w:p w:rsidR="000D3089" w:rsidRPr="005E20D2" w:rsidRDefault="000D3089" w:rsidP="000D3089">
      <w:pPr>
        <w:jc w:val="both"/>
        <w:rPr>
          <w:rFonts w:ascii="Times New Roman" w:hAnsi="Times New Roman" w:cs="Times New Roman"/>
        </w:rPr>
      </w:pPr>
    </w:p>
    <w:p w:rsidR="000D3089" w:rsidRPr="005E20D2" w:rsidRDefault="000D3089" w:rsidP="000D3089">
      <w:pPr>
        <w:jc w:val="both"/>
        <w:rPr>
          <w:rFonts w:ascii="Times New Roman" w:hAnsi="Times New Roman" w:cs="Times New Roman"/>
        </w:rPr>
      </w:pPr>
      <w:r w:rsidRPr="005E20D2">
        <w:rPr>
          <w:rFonts w:ascii="Times New Roman" w:hAnsi="Times New Roman" w:cs="Times New Roman"/>
        </w:rPr>
        <w:t xml:space="preserve">En consecuencia, en un programa de Historia del Derecho Latinoamericano, por ejemplo, incluiríamos la explicación de muchas instituciones del Derecho Romano, por cuanto en aspectos de capital importancia (como lo postula el Grupo ASSLA: </w:t>
      </w:r>
      <w:proofErr w:type="spellStart"/>
      <w:r w:rsidRPr="005E20D2">
        <w:rPr>
          <w:rFonts w:ascii="Times New Roman" w:hAnsi="Times New Roman" w:cs="Times New Roman"/>
        </w:rPr>
        <w:t>Catalano</w:t>
      </w:r>
      <w:proofErr w:type="spellEnd"/>
      <w:r w:rsidRPr="005E20D2">
        <w:rPr>
          <w:rFonts w:ascii="Times New Roman" w:hAnsi="Times New Roman" w:cs="Times New Roman"/>
        </w:rPr>
        <w:t xml:space="preserve">, </w:t>
      </w:r>
      <w:proofErr w:type="spellStart"/>
      <w:r w:rsidRPr="005E20D2">
        <w:rPr>
          <w:rFonts w:ascii="Times New Roman" w:hAnsi="Times New Roman" w:cs="Times New Roman"/>
        </w:rPr>
        <w:t>Schipani</w:t>
      </w:r>
      <w:proofErr w:type="spellEnd"/>
      <w:r w:rsidRPr="005E20D2">
        <w:rPr>
          <w:rFonts w:ascii="Times New Roman" w:hAnsi="Times New Roman" w:cs="Times New Roman"/>
        </w:rPr>
        <w:t xml:space="preserve">, </w:t>
      </w:r>
      <w:proofErr w:type="spellStart"/>
      <w:r w:rsidRPr="005E20D2">
        <w:rPr>
          <w:rFonts w:ascii="Times New Roman" w:hAnsi="Times New Roman" w:cs="Times New Roman"/>
        </w:rPr>
        <w:t>Tafaro</w:t>
      </w:r>
      <w:proofErr w:type="spellEnd"/>
      <w:r w:rsidRPr="005E20D2">
        <w:rPr>
          <w:rFonts w:ascii="Times New Roman" w:hAnsi="Times New Roman" w:cs="Times New Roman"/>
        </w:rPr>
        <w:t xml:space="preserve">, </w:t>
      </w:r>
      <w:proofErr w:type="spellStart"/>
      <w:r w:rsidRPr="005E20D2">
        <w:rPr>
          <w:rFonts w:ascii="Times New Roman" w:hAnsi="Times New Roman" w:cs="Times New Roman"/>
        </w:rPr>
        <w:t>Lobrano</w:t>
      </w:r>
      <w:proofErr w:type="spellEnd"/>
      <w:r w:rsidRPr="005E20D2">
        <w:rPr>
          <w:rFonts w:ascii="Times New Roman" w:hAnsi="Times New Roman" w:cs="Times New Roman"/>
        </w:rPr>
        <w:t xml:space="preserve">, </w:t>
      </w:r>
      <w:proofErr w:type="spellStart"/>
      <w:r w:rsidRPr="005E20D2">
        <w:rPr>
          <w:rFonts w:ascii="Times New Roman" w:hAnsi="Times New Roman" w:cs="Times New Roman"/>
        </w:rPr>
        <w:t>Cardilli</w:t>
      </w:r>
      <w:proofErr w:type="spellEnd"/>
      <w:r w:rsidRPr="005E20D2">
        <w:rPr>
          <w:rFonts w:ascii="Times New Roman" w:hAnsi="Times New Roman" w:cs="Times New Roman"/>
        </w:rPr>
        <w:t>) el Derecho Romano ‘vive’ en el nuestro, y aporta claves significativas para la comprensión del Derecho que hereda y que produce América Latina a partir de su independencia de España.</w:t>
      </w:r>
    </w:p>
    <w:p w:rsidR="000D3089" w:rsidRPr="005E20D2" w:rsidRDefault="000D3089" w:rsidP="000D3089">
      <w:pPr>
        <w:jc w:val="both"/>
        <w:rPr>
          <w:rFonts w:ascii="Times New Roman" w:hAnsi="Times New Roman" w:cs="Times New Roman"/>
        </w:rPr>
      </w:pPr>
    </w:p>
    <w:p w:rsidR="000D3089" w:rsidRPr="005E20D2" w:rsidRDefault="000D3089" w:rsidP="000D3089">
      <w:pPr>
        <w:jc w:val="both"/>
        <w:rPr>
          <w:rFonts w:ascii="Times New Roman" w:hAnsi="Times New Roman" w:cs="Times New Roman"/>
          <w:b/>
          <w:i/>
        </w:rPr>
      </w:pPr>
      <w:proofErr w:type="gramStart"/>
      <w:r w:rsidRPr="005E20D2">
        <w:rPr>
          <w:rFonts w:ascii="Times New Roman" w:hAnsi="Times New Roman" w:cs="Times New Roman"/>
          <w:b/>
        </w:rPr>
        <w:t>4.—</w:t>
      </w:r>
      <w:proofErr w:type="gramEnd"/>
      <w:r w:rsidRPr="005E20D2">
        <w:rPr>
          <w:rFonts w:ascii="Times New Roman" w:hAnsi="Times New Roman" w:cs="Times New Roman"/>
          <w:b/>
          <w:i/>
        </w:rPr>
        <w:t>Los sistemas jurídicos de los aborígenes.</w:t>
      </w:r>
    </w:p>
    <w:p w:rsidR="000D3089" w:rsidRPr="005E20D2" w:rsidRDefault="000D3089" w:rsidP="000D3089">
      <w:pPr>
        <w:jc w:val="both"/>
        <w:rPr>
          <w:rFonts w:ascii="Times New Roman" w:hAnsi="Times New Roman" w:cs="Times New Roman"/>
        </w:rPr>
      </w:pPr>
    </w:p>
    <w:p w:rsidR="000D3089" w:rsidRPr="005E20D2" w:rsidRDefault="000D3089" w:rsidP="000D3089">
      <w:pPr>
        <w:jc w:val="both"/>
        <w:rPr>
          <w:rFonts w:ascii="Times New Roman" w:hAnsi="Times New Roman" w:cs="Times New Roman"/>
        </w:rPr>
      </w:pPr>
      <w:r w:rsidRPr="005E20D2">
        <w:rPr>
          <w:rFonts w:ascii="Times New Roman" w:hAnsi="Times New Roman" w:cs="Times New Roman"/>
        </w:rPr>
        <w:t xml:space="preserve">Pero hay unas ‘historias jurídicas’ que no son necesarias para el objetivo señalado; aunque lo sean por otras y muy importantes  razones. Por ejemplo, la Historia del </w:t>
      </w:r>
      <w:r w:rsidRPr="005E20D2">
        <w:rPr>
          <w:rFonts w:ascii="Times New Roman" w:hAnsi="Times New Roman" w:cs="Times New Roman"/>
        </w:rPr>
        <w:lastRenderedPageBreak/>
        <w:t xml:space="preserve">Derecho </w:t>
      </w:r>
      <w:proofErr w:type="spellStart"/>
      <w:r w:rsidRPr="005E20D2">
        <w:rPr>
          <w:rFonts w:ascii="Times New Roman" w:hAnsi="Times New Roman" w:cs="Times New Roman"/>
        </w:rPr>
        <w:t>Bribrí</w:t>
      </w:r>
      <w:proofErr w:type="spellEnd"/>
      <w:r w:rsidRPr="005E20D2">
        <w:rPr>
          <w:rFonts w:ascii="Times New Roman" w:hAnsi="Times New Roman" w:cs="Times New Roman"/>
        </w:rPr>
        <w:t xml:space="preserve">, o de </w:t>
      </w:r>
      <w:proofErr w:type="gramStart"/>
      <w:r w:rsidRPr="005E20D2">
        <w:rPr>
          <w:rFonts w:ascii="Times New Roman" w:hAnsi="Times New Roman" w:cs="Times New Roman"/>
        </w:rPr>
        <w:t>cualesquiera</w:t>
      </w:r>
      <w:proofErr w:type="gramEnd"/>
      <w:r w:rsidRPr="005E20D2">
        <w:rPr>
          <w:rFonts w:ascii="Times New Roman" w:hAnsi="Times New Roman" w:cs="Times New Roman"/>
        </w:rPr>
        <w:t xml:space="preserve"> otro sistema jurídico aborigen,  no aporta elementos para la comprensión del Derecho Costarricense y, en consecuencia, no debe estar formando parte de la materia de un curso de Historia del Derecho. Pero siendo parte de la cultura de uno de nuestros pueblos aborígenes,  su conocimiento adquiriría importancia didáctica por revestir carácter de ‘Derecho positivo vigente’, y merecería entonces ser estudiado, junto con la Historia de su formación, como asignatura independiente dentro del Plan de Estudios de la Carrera, a condición de que, una vez recopilado y sistematizado, se le otorgue reconocimiento (y en rigor de Derechos Humanos debe ser plena y formalmente reconocido) como parte del Sistema Jurídico Nacional.</w:t>
      </w:r>
    </w:p>
    <w:p w:rsidR="000D3089" w:rsidRPr="005E20D2" w:rsidRDefault="000D3089" w:rsidP="000D3089">
      <w:pPr>
        <w:jc w:val="both"/>
        <w:rPr>
          <w:rFonts w:ascii="Times New Roman" w:hAnsi="Times New Roman" w:cs="Times New Roman"/>
        </w:rPr>
      </w:pPr>
    </w:p>
    <w:p w:rsidR="000D3089" w:rsidRPr="005E20D2" w:rsidRDefault="000D3089" w:rsidP="000D3089">
      <w:pPr>
        <w:jc w:val="both"/>
        <w:rPr>
          <w:rFonts w:ascii="Times New Roman" w:hAnsi="Times New Roman" w:cs="Times New Roman"/>
        </w:rPr>
      </w:pPr>
    </w:p>
    <w:p w:rsidR="000D3089" w:rsidRPr="005E20D2" w:rsidRDefault="000D3089" w:rsidP="000D3089">
      <w:pPr>
        <w:jc w:val="both"/>
        <w:rPr>
          <w:rFonts w:ascii="Times New Roman" w:hAnsi="Times New Roman" w:cs="Times New Roman"/>
        </w:rPr>
      </w:pPr>
      <w:proofErr w:type="gramStart"/>
      <w:r w:rsidRPr="005E20D2">
        <w:rPr>
          <w:rFonts w:ascii="Times New Roman" w:hAnsi="Times New Roman" w:cs="Times New Roman"/>
          <w:b/>
          <w:i/>
        </w:rPr>
        <w:t>5.—</w:t>
      </w:r>
      <w:proofErr w:type="gramEnd"/>
      <w:r w:rsidRPr="005E20D2">
        <w:rPr>
          <w:rFonts w:ascii="Times New Roman" w:hAnsi="Times New Roman" w:cs="Times New Roman"/>
          <w:b/>
          <w:i/>
        </w:rPr>
        <w:t>Los sistemas jurídicos prehistóricos y los sistemas jurídicos no occidentales.</w:t>
      </w:r>
    </w:p>
    <w:p w:rsidR="000D3089" w:rsidRPr="005E20D2" w:rsidRDefault="000D3089" w:rsidP="000D3089">
      <w:pPr>
        <w:jc w:val="both"/>
        <w:rPr>
          <w:rFonts w:ascii="Times New Roman" w:hAnsi="Times New Roman" w:cs="Times New Roman"/>
        </w:rPr>
      </w:pPr>
    </w:p>
    <w:p w:rsidR="000D3089" w:rsidRPr="005E20D2" w:rsidRDefault="000D3089" w:rsidP="000D3089">
      <w:pPr>
        <w:jc w:val="both"/>
        <w:rPr>
          <w:rFonts w:ascii="Times New Roman" w:hAnsi="Times New Roman" w:cs="Times New Roman"/>
        </w:rPr>
      </w:pPr>
      <w:r w:rsidRPr="005E20D2">
        <w:rPr>
          <w:rFonts w:ascii="Times New Roman" w:hAnsi="Times New Roman" w:cs="Times New Roman"/>
        </w:rPr>
        <w:t xml:space="preserve">Con los criterios expuestos resulta que no debe incluirse en el programa de la materia los llamados derechos prehistóricos; ni los de Egipto, Fenicia, Israel, Asiria, Babilonia, India, China antigua, etc. ni los sistemas de derechos modernos ajenos a Occidente;  los cuales pueden ser objeto de cursos dentro de Secciones especializadas (Derechos Orientales, Derechos Históricos, Derecho Extranjero, Derecho Comparado, etc.) buscando objetivos muy variados; pero no califican desde el punto de vista del criterio ya expuesto. </w:t>
      </w:r>
    </w:p>
    <w:p w:rsidR="000D3089" w:rsidRPr="005E20D2" w:rsidRDefault="000D3089" w:rsidP="000D3089">
      <w:pPr>
        <w:jc w:val="both"/>
        <w:rPr>
          <w:rFonts w:ascii="Times New Roman" w:hAnsi="Times New Roman" w:cs="Times New Roman"/>
          <w:b/>
          <w:i/>
        </w:rPr>
      </w:pPr>
      <w:r w:rsidRPr="005E20D2">
        <w:rPr>
          <w:rFonts w:ascii="Times New Roman" w:hAnsi="Times New Roman" w:cs="Times New Roman"/>
          <w:b/>
          <w:i/>
        </w:rPr>
        <w:t xml:space="preserve">6.-- El </w:t>
      </w:r>
      <w:proofErr w:type="spellStart"/>
      <w:r w:rsidRPr="005E20D2">
        <w:rPr>
          <w:rFonts w:ascii="Times New Roman" w:hAnsi="Times New Roman" w:cs="Times New Roman"/>
          <w:b/>
          <w:i/>
        </w:rPr>
        <w:t>Common</w:t>
      </w:r>
      <w:proofErr w:type="spellEnd"/>
      <w:r w:rsidRPr="005E20D2">
        <w:rPr>
          <w:rFonts w:ascii="Times New Roman" w:hAnsi="Times New Roman" w:cs="Times New Roman"/>
          <w:b/>
          <w:i/>
        </w:rPr>
        <w:t xml:space="preserve"> </w:t>
      </w:r>
      <w:proofErr w:type="spellStart"/>
      <w:r w:rsidRPr="005E20D2">
        <w:rPr>
          <w:rFonts w:ascii="Times New Roman" w:hAnsi="Times New Roman" w:cs="Times New Roman"/>
          <w:b/>
          <w:i/>
        </w:rPr>
        <w:t>Law</w:t>
      </w:r>
      <w:proofErr w:type="spellEnd"/>
    </w:p>
    <w:p w:rsidR="000D3089" w:rsidRPr="005E20D2" w:rsidRDefault="000D3089" w:rsidP="000D3089">
      <w:pPr>
        <w:jc w:val="both"/>
        <w:rPr>
          <w:rFonts w:ascii="Times New Roman" w:hAnsi="Times New Roman" w:cs="Times New Roman"/>
          <w:b/>
          <w:i/>
        </w:rPr>
      </w:pPr>
    </w:p>
    <w:p w:rsidR="000D3089" w:rsidRPr="005E20D2" w:rsidRDefault="000D3089" w:rsidP="000D3089">
      <w:pPr>
        <w:jc w:val="both"/>
        <w:rPr>
          <w:rFonts w:ascii="Times New Roman" w:hAnsi="Times New Roman" w:cs="Times New Roman"/>
        </w:rPr>
      </w:pPr>
      <w:r w:rsidRPr="005E20D2">
        <w:rPr>
          <w:rFonts w:ascii="Times New Roman" w:hAnsi="Times New Roman" w:cs="Times New Roman"/>
        </w:rPr>
        <w:t xml:space="preserve">Obviamente el Derecho Anglo-americano (Reino Unido, Canadá, Estados Unidos, etc.) no forma parte de la Historia del Derecho </w:t>
      </w:r>
      <w:proofErr w:type="spellStart"/>
      <w:r w:rsidRPr="005E20D2">
        <w:rPr>
          <w:rFonts w:ascii="Times New Roman" w:hAnsi="Times New Roman" w:cs="Times New Roman"/>
        </w:rPr>
        <w:t>Latinoamerticano</w:t>
      </w:r>
      <w:proofErr w:type="spellEnd"/>
      <w:r w:rsidRPr="005E20D2">
        <w:rPr>
          <w:rFonts w:ascii="Times New Roman" w:hAnsi="Times New Roman" w:cs="Times New Roman"/>
        </w:rPr>
        <w:t xml:space="preserve">, ni del Derecho Costarricense que, como sabemos, pertenecen al sistema del Derecho Continental Europeo;  aunque por otras razones el </w:t>
      </w:r>
      <w:proofErr w:type="spellStart"/>
      <w:r w:rsidRPr="005E20D2">
        <w:rPr>
          <w:rFonts w:ascii="Times New Roman" w:hAnsi="Times New Roman" w:cs="Times New Roman"/>
        </w:rPr>
        <w:t>Common</w:t>
      </w:r>
      <w:proofErr w:type="spellEnd"/>
      <w:r w:rsidRPr="005E20D2">
        <w:rPr>
          <w:rFonts w:ascii="Times New Roman" w:hAnsi="Times New Roman" w:cs="Times New Roman"/>
        </w:rPr>
        <w:t xml:space="preserve"> </w:t>
      </w:r>
      <w:proofErr w:type="spellStart"/>
      <w:r w:rsidRPr="005E20D2">
        <w:rPr>
          <w:rFonts w:ascii="Times New Roman" w:hAnsi="Times New Roman" w:cs="Times New Roman"/>
        </w:rPr>
        <w:t>Law</w:t>
      </w:r>
      <w:proofErr w:type="spellEnd"/>
      <w:r w:rsidRPr="005E20D2">
        <w:rPr>
          <w:rFonts w:ascii="Times New Roman" w:hAnsi="Times New Roman" w:cs="Times New Roman"/>
        </w:rPr>
        <w:t xml:space="preserve"> tenga para nosotros un alto interés científico y práctico.   Porque en rigor el lugar del </w:t>
      </w:r>
      <w:proofErr w:type="spellStart"/>
      <w:r w:rsidRPr="005E20D2">
        <w:rPr>
          <w:rFonts w:ascii="Times New Roman" w:hAnsi="Times New Roman" w:cs="Times New Roman"/>
        </w:rPr>
        <w:t>Common</w:t>
      </w:r>
      <w:proofErr w:type="spellEnd"/>
      <w:r w:rsidRPr="005E20D2">
        <w:rPr>
          <w:rFonts w:ascii="Times New Roman" w:hAnsi="Times New Roman" w:cs="Times New Roman"/>
        </w:rPr>
        <w:t xml:space="preserve"> </w:t>
      </w:r>
      <w:proofErr w:type="spellStart"/>
      <w:r w:rsidRPr="005E20D2">
        <w:rPr>
          <w:rFonts w:ascii="Times New Roman" w:hAnsi="Times New Roman" w:cs="Times New Roman"/>
        </w:rPr>
        <w:t>Law</w:t>
      </w:r>
      <w:proofErr w:type="spellEnd"/>
      <w:r w:rsidRPr="005E20D2">
        <w:rPr>
          <w:rFonts w:ascii="Times New Roman" w:hAnsi="Times New Roman" w:cs="Times New Roman"/>
        </w:rPr>
        <w:t xml:space="preserve"> en nuestro Plan de Estudios no está en este Curso de Historia del Derecho, sino en otra asignatura cuya presencia urge en dicho Plan de Estudios, con el nombre de Derecho Extranjero y Comparado; o simplemente Derecho Comparado. Sobre ello: R. David: </w:t>
      </w:r>
      <w:r w:rsidRPr="005E20D2">
        <w:rPr>
          <w:rFonts w:ascii="Times New Roman" w:hAnsi="Times New Roman" w:cs="Times New Roman"/>
          <w:i/>
        </w:rPr>
        <w:t xml:space="preserve">Los grandes sistemas de derecho contemporáneos; </w:t>
      </w:r>
      <w:r w:rsidRPr="005E20D2">
        <w:rPr>
          <w:rFonts w:ascii="Times New Roman" w:hAnsi="Times New Roman" w:cs="Times New Roman"/>
        </w:rPr>
        <w:t xml:space="preserve">Paris, 1982. A. </w:t>
      </w:r>
      <w:proofErr w:type="spellStart"/>
      <w:r w:rsidRPr="005E20D2">
        <w:rPr>
          <w:rFonts w:ascii="Times New Roman" w:hAnsi="Times New Roman" w:cs="Times New Roman"/>
        </w:rPr>
        <w:t>Pizzorusso</w:t>
      </w:r>
      <w:proofErr w:type="spellEnd"/>
      <w:r w:rsidRPr="005E20D2">
        <w:rPr>
          <w:rFonts w:ascii="Times New Roman" w:hAnsi="Times New Roman" w:cs="Times New Roman"/>
        </w:rPr>
        <w:t xml:space="preserve">: </w:t>
      </w:r>
      <w:r w:rsidRPr="005E20D2">
        <w:rPr>
          <w:rFonts w:ascii="Times New Roman" w:hAnsi="Times New Roman" w:cs="Times New Roman"/>
          <w:i/>
        </w:rPr>
        <w:t>Curso de Derecho Comparado</w:t>
      </w:r>
      <w:r w:rsidRPr="005E20D2">
        <w:rPr>
          <w:rFonts w:ascii="Times New Roman" w:hAnsi="Times New Roman" w:cs="Times New Roman"/>
        </w:rPr>
        <w:t xml:space="preserve">, Barcelona, 1987. </w:t>
      </w:r>
      <w:proofErr w:type="spellStart"/>
      <w:r w:rsidRPr="005E20D2">
        <w:rPr>
          <w:rFonts w:ascii="Times New Roman" w:hAnsi="Times New Roman" w:cs="Times New Roman"/>
        </w:rPr>
        <w:t>Zweigert</w:t>
      </w:r>
      <w:proofErr w:type="spellEnd"/>
      <w:r w:rsidRPr="005E20D2">
        <w:rPr>
          <w:rFonts w:ascii="Times New Roman" w:hAnsi="Times New Roman" w:cs="Times New Roman"/>
        </w:rPr>
        <w:t xml:space="preserve"> – </w:t>
      </w:r>
      <w:proofErr w:type="spellStart"/>
      <w:r w:rsidRPr="005E20D2">
        <w:rPr>
          <w:rFonts w:ascii="Times New Roman" w:hAnsi="Times New Roman" w:cs="Times New Roman"/>
        </w:rPr>
        <w:t>Kôtz</w:t>
      </w:r>
      <w:proofErr w:type="spellEnd"/>
      <w:r w:rsidRPr="005E20D2">
        <w:rPr>
          <w:rFonts w:ascii="Times New Roman" w:hAnsi="Times New Roman" w:cs="Times New Roman"/>
        </w:rPr>
        <w:t xml:space="preserve">: </w:t>
      </w:r>
      <w:r w:rsidRPr="005E20D2">
        <w:rPr>
          <w:rFonts w:ascii="Times New Roman" w:hAnsi="Times New Roman" w:cs="Times New Roman"/>
          <w:i/>
        </w:rPr>
        <w:t xml:space="preserve">Introducción al Derecho Comparado; </w:t>
      </w:r>
      <w:proofErr w:type="spellStart"/>
      <w:r w:rsidRPr="005E20D2">
        <w:rPr>
          <w:rFonts w:ascii="Times New Roman" w:hAnsi="Times New Roman" w:cs="Times New Roman"/>
        </w:rPr>
        <w:t>Tubingen</w:t>
      </w:r>
      <w:proofErr w:type="spellEnd"/>
      <w:r w:rsidRPr="005E20D2">
        <w:rPr>
          <w:rFonts w:ascii="Times New Roman" w:hAnsi="Times New Roman" w:cs="Times New Roman"/>
        </w:rPr>
        <w:t xml:space="preserve">, 1996. H.P. Glenn: </w:t>
      </w:r>
      <w:r w:rsidRPr="005E20D2">
        <w:rPr>
          <w:rFonts w:ascii="Times New Roman" w:hAnsi="Times New Roman" w:cs="Times New Roman"/>
          <w:i/>
        </w:rPr>
        <w:t xml:space="preserve">Tradiciones legales en el Mundo; </w:t>
      </w:r>
      <w:r w:rsidRPr="005E20D2">
        <w:rPr>
          <w:rFonts w:ascii="Times New Roman" w:hAnsi="Times New Roman" w:cs="Times New Roman"/>
        </w:rPr>
        <w:t>Oxford, 2002.</w:t>
      </w:r>
    </w:p>
    <w:p w:rsidR="000D3089" w:rsidRPr="005E20D2" w:rsidRDefault="000D3089" w:rsidP="000D3089">
      <w:pPr>
        <w:jc w:val="both"/>
        <w:rPr>
          <w:rFonts w:ascii="Times New Roman" w:hAnsi="Times New Roman" w:cs="Times New Roman"/>
        </w:rPr>
      </w:pPr>
    </w:p>
    <w:p w:rsidR="000D3089" w:rsidRPr="005E20D2" w:rsidRDefault="000D3089" w:rsidP="000D3089">
      <w:pPr>
        <w:jc w:val="both"/>
        <w:rPr>
          <w:rFonts w:ascii="Times New Roman" w:hAnsi="Times New Roman" w:cs="Times New Roman"/>
        </w:rPr>
      </w:pPr>
    </w:p>
    <w:p w:rsidR="000D3089" w:rsidRPr="005E20D2" w:rsidRDefault="000D3089" w:rsidP="000D3089">
      <w:pPr>
        <w:jc w:val="both"/>
        <w:rPr>
          <w:rFonts w:ascii="Times New Roman" w:hAnsi="Times New Roman" w:cs="Times New Roman"/>
        </w:rPr>
      </w:pPr>
    </w:p>
    <w:p w:rsidR="000D3089" w:rsidRPr="005E20D2" w:rsidRDefault="000D3089" w:rsidP="000D3089">
      <w:pPr>
        <w:jc w:val="both"/>
        <w:rPr>
          <w:rFonts w:ascii="Times New Roman" w:hAnsi="Times New Roman" w:cs="Times New Roman"/>
          <w:b/>
          <w:i/>
        </w:rPr>
      </w:pPr>
      <w:proofErr w:type="gramStart"/>
      <w:r w:rsidRPr="005E20D2">
        <w:rPr>
          <w:rFonts w:ascii="Times New Roman" w:hAnsi="Times New Roman" w:cs="Times New Roman"/>
          <w:b/>
          <w:i/>
        </w:rPr>
        <w:t>7.—</w:t>
      </w:r>
      <w:proofErr w:type="gramEnd"/>
      <w:r w:rsidRPr="005E20D2">
        <w:rPr>
          <w:rFonts w:ascii="Times New Roman" w:hAnsi="Times New Roman" w:cs="Times New Roman"/>
          <w:b/>
          <w:i/>
        </w:rPr>
        <w:t>La Recepción del Derecho Romano en Europa Occidental y en Latinoamérica.</w:t>
      </w:r>
    </w:p>
    <w:p w:rsidR="000D3089" w:rsidRPr="005E20D2" w:rsidRDefault="000D3089" w:rsidP="000D3089">
      <w:pPr>
        <w:jc w:val="both"/>
        <w:rPr>
          <w:rFonts w:ascii="Times New Roman" w:hAnsi="Times New Roman" w:cs="Times New Roman"/>
          <w:b/>
          <w:i/>
        </w:rPr>
      </w:pPr>
    </w:p>
    <w:p w:rsidR="000D3089" w:rsidRPr="005E20D2" w:rsidRDefault="000D3089" w:rsidP="000D3089">
      <w:pPr>
        <w:jc w:val="both"/>
        <w:rPr>
          <w:rFonts w:ascii="Times New Roman" w:hAnsi="Times New Roman" w:cs="Times New Roman"/>
          <w:b/>
          <w:i/>
        </w:rPr>
      </w:pPr>
    </w:p>
    <w:p w:rsidR="000D3089" w:rsidRPr="005E20D2" w:rsidRDefault="000D3089" w:rsidP="000D3089">
      <w:pPr>
        <w:jc w:val="both"/>
        <w:rPr>
          <w:rFonts w:ascii="Times New Roman" w:hAnsi="Times New Roman" w:cs="Times New Roman"/>
        </w:rPr>
      </w:pPr>
      <w:r w:rsidRPr="005E20D2">
        <w:rPr>
          <w:rFonts w:ascii="Times New Roman" w:hAnsi="Times New Roman" w:cs="Times New Roman"/>
        </w:rPr>
        <w:t xml:space="preserve">La llamada “Recepción del Derecho Romano”, iniciada a fines del Siglo XI en </w:t>
      </w:r>
      <w:proofErr w:type="spellStart"/>
      <w:r w:rsidRPr="005E20D2">
        <w:rPr>
          <w:rFonts w:ascii="Times New Roman" w:hAnsi="Times New Roman" w:cs="Times New Roman"/>
        </w:rPr>
        <w:t>Bologna</w:t>
      </w:r>
      <w:proofErr w:type="spellEnd"/>
      <w:r w:rsidRPr="005E20D2">
        <w:rPr>
          <w:rFonts w:ascii="Times New Roman" w:hAnsi="Times New Roman" w:cs="Times New Roman"/>
        </w:rPr>
        <w:t xml:space="preserve"> y luego en otras ciudades universitarias de Italia,  Francia y otros países, entre los muchos cambios que provoca, enriquece y renueva drásticamente la materia, las instituciones y los métodos del pensamiento jurídico de la Europa Medieval; propicia la formación de un ‘Derecho Común’ que será pieza fundamental del desarrollo jurídico del Continente y más allá. Pero además establece firmemente, para la misma Europa Continental (y para América Latina) el paradigma de la Ley como elemento objetivo y supremo de todo sistema jurídico (Paradigma Vertical). </w:t>
      </w:r>
    </w:p>
    <w:p w:rsidR="000D3089" w:rsidRPr="005E20D2" w:rsidRDefault="000D3089" w:rsidP="000D3089">
      <w:pPr>
        <w:jc w:val="both"/>
        <w:rPr>
          <w:rFonts w:ascii="Times New Roman" w:hAnsi="Times New Roman" w:cs="Times New Roman"/>
        </w:rPr>
      </w:pPr>
    </w:p>
    <w:p w:rsidR="000D3089" w:rsidRPr="005E20D2" w:rsidRDefault="000D3089" w:rsidP="000D3089">
      <w:pPr>
        <w:jc w:val="both"/>
        <w:rPr>
          <w:rFonts w:ascii="Times New Roman" w:hAnsi="Times New Roman" w:cs="Times New Roman"/>
        </w:rPr>
      </w:pPr>
      <w:r w:rsidRPr="005E20D2">
        <w:rPr>
          <w:rFonts w:ascii="Times New Roman" w:hAnsi="Times New Roman" w:cs="Times New Roman"/>
        </w:rPr>
        <w:t xml:space="preserve">Para entender la capital importancia del fenómeno, nos dice el Profesor </w:t>
      </w:r>
      <w:proofErr w:type="spellStart"/>
      <w:r w:rsidRPr="005E20D2">
        <w:rPr>
          <w:rFonts w:ascii="Times New Roman" w:hAnsi="Times New Roman" w:cs="Times New Roman"/>
        </w:rPr>
        <w:t>Riccardo</w:t>
      </w:r>
      <w:proofErr w:type="spellEnd"/>
      <w:r w:rsidRPr="005E20D2">
        <w:rPr>
          <w:rFonts w:ascii="Times New Roman" w:hAnsi="Times New Roman" w:cs="Times New Roman"/>
        </w:rPr>
        <w:t xml:space="preserve"> </w:t>
      </w:r>
      <w:proofErr w:type="spellStart"/>
      <w:r w:rsidRPr="005E20D2">
        <w:rPr>
          <w:rFonts w:ascii="Times New Roman" w:hAnsi="Times New Roman" w:cs="Times New Roman"/>
        </w:rPr>
        <w:t>Orestano</w:t>
      </w:r>
      <w:proofErr w:type="spellEnd"/>
      <w:r w:rsidRPr="005E20D2">
        <w:rPr>
          <w:rFonts w:ascii="Times New Roman" w:hAnsi="Times New Roman" w:cs="Times New Roman"/>
        </w:rPr>
        <w:t xml:space="preserve">, bastaría con verificar la vigencia plurisecular del Corpus Justinianeo, “…que desde la Edad Media, a través de la Escuela  boloñesa de los Glosadores y la obra de los Comentadores había formado la base del derecho y de la cultura jurídica de Europa Continental, especialmente el Derecho Privado, dando lugar a una de las creaciones más altas y características de nuestra Civilización: el </w:t>
      </w:r>
      <w:r w:rsidRPr="005E20D2">
        <w:rPr>
          <w:rFonts w:ascii="Times New Roman" w:hAnsi="Times New Roman" w:cs="Times New Roman"/>
          <w:b/>
        </w:rPr>
        <w:t>Derecho Común</w:t>
      </w:r>
      <w:r w:rsidRPr="005E20D2">
        <w:rPr>
          <w:rFonts w:ascii="Times New Roman" w:hAnsi="Times New Roman" w:cs="Times New Roman"/>
        </w:rPr>
        <w:t xml:space="preserve">, al cual en muchos países, en variada forma y por distintas razones se había atribuido y se seguía atribuyendo valor de derecho positivo…”  </w:t>
      </w:r>
      <w:r w:rsidRPr="005E20D2">
        <w:rPr>
          <w:rFonts w:ascii="Times New Roman" w:hAnsi="Times New Roman" w:cs="Times New Roman"/>
          <w:b/>
          <w:i/>
        </w:rPr>
        <w:t xml:space="preserve">Introducción al Estudio Histórico del Derecho Romano; </w:t>
      </w:r>
      <w:proofErr w:type="spellStart"/>
      <w:r w:rsidRPr="005E20D2">
        <w:rPr>
          <w:rFonts w:ascii="Times New Roman" w:hAnsi="Times New Roman" w:cs="Times New Roman"/>
        </w:rPr>
        <w:t>Giapicchelli</w:t>
      </w:r>
      <w:proofErr w:type="spellEnd"/>
      <w:r w:rsidRPr="005E20D2">
        <w:rPr>
          <w:rFonts w:ascii="Times New Roman" w:hAnsi="Times New Roman" w:cs="Times New Roman"/>
        </w:rPr>
        <w:t xml:space="preserve">, Turín, 1963; págs. 29 y </w:t>
      </w:r>
      <w:proofErr w:type="spellStart"/>
      <w:r w:rsidRPr="005E20D2">
        <w:rPr>
          <w:rFonts w:ascii="Times New Roman" w:hAnsi="Times New Roman" w:cs="Times New Roman"/>
        </w:rPr>
        <w:t>sigtes</w:t>
      </w:r>
      <w:proofErr w:type="spellEnd"/>
      <w:r w:rsidRPr="005E20D2">
        <w:rPr>
          <w:rFonts w:ascii="Times New Roman" w:hAnsi="Times New Roman" w:cs="Times New Roman"/>
        </w:rPr>
        <w:t xml:space="preserve">.; pero sobre ello, ampliamente, también Paul </w:t>
      </w:r>
      <w:proofErr w:type="spellStart"/>
      <w:r w:rsidRPr="005E20D2">
        <w:rPr>
          <w:rFonts w:ascii="Times New Roman" w:hAnsi="Times New Roman" w:cs="Times New Roman"/>
        </w:rPr>
        <w:t>Koschaker</w:t>
      </w:r>
      <w:proofErr w:type="spellEnd"/>
      <w:r w:rsidRPr="005E20D2">
        <w:rPr>
          <w:rFonts w:ascii="Times New Roman" w:hAnsi="Times New Roman" w:cs="Times New Roman"/>
        </w:rPr>
        <w:t xml:space="preserve">: </w:t>
      </w:r>
      <w:r w:rsidRPr="005E20D2">
        <w:rPr>
          <w:rFonts w:ascii="Times New Roman" w:hAnsi="Times New Roman" w:cs="Times New Roman"/>
          <w:b/>
          <w:i/>
        </w:rPr>
        <w:t xml:space="preserve">Europa y el Derecho Romano; </w:t>
      </w:r>
      <w:r w:rsidRPr="005E20D2">
        <w:rPr>
          <w:rFonts w:ascii="Times New Roman" w:hAnsi="Times New Roman" w:cs="Times New Roman"/>
        </w:rPr>
        <w:t xml:space="preserve">RDP, Madrid, 1955; y  Franz </w:t>
      </w:r>
      <w:proofErr w:type="spellStart"/>
      <w:r w:rsidRPr="005E20D2">
        <w:rPr>
          <w:rFonts w:ascii="Times New Roman" w:hAnsi="Times New Roman" w:cs="Times New Roman"/>
        </w:rPr>
        <w:t>Wieacker</w:t>
      </w:r>
      <w:proofErr w:type="spellEnd"/>
      <w:r w:rsidRPr="005E20D2">
        <w:rPr>
          <w:rFonts w:ascii="Times New Roman" w:hAnsi="Times New Roman" w:cs="Times New Roman"/>
        </w:rPr>
        <w:t xml:space="preserve">: </w:t>
      </w:r>
      <w:r w:rsidRPr="005E20D2">
        <w:rPr>
          <w:rFonts w:ascii="Times New Roman" w:hAnsi="Times New Roman" w:cs="Times New Roman"/>
          <w:b/>
          <w:i/>
        </w:rPr>
        <w:t xml:space="preserve">Historia del Derecho Privado en la Edad Moderna; </w:t>
      </w:r>
      <w:r w:rsidRPr="005E20D2">
        <w:rPr>
          <w:rFonts w:ascii="Times New Roman" w:hAnsi="Times New Roman" w:cs="Times New Roman"/>
        </w:rPr>
        <w:t>Aguilar, Madrid, 1957).</w:t>
      </w:r>
    </w:p>
    <w:p w:rsidR="000D3089" w:rsidRPr="005E20D2" w:rsidRDefault="000D3089" w:rsidP="000D3089">
      <w:pPr>
        <w:jc w:val="both"/>
        <w:rPr>
          <w:rFonts w:ascii="Times New Roman" w:hAnsi="Times New Roman" w:cs="Times New Roman"/>
        </w:rPr>
      </w:pPr>
    </w:p>
    <w:p w:rsidR="000D3089" w:rsidRPr="005E20D2" w:rsidRDefault="000D3089" w:rsidP="000D3089">
      <w:pPr>
        <w:jc w:val="both"/>
        <w:rPr>
          <w:rFonts w:ascii="Times New Roman" w:hAnsi="Times New Roman" w:cs="Times New Roman"/>
        </w:rPr>
      </w:pPr>
      <w:r w:rsidRPr="005E20D2">
        <w:rPr>
          <w:rFonts w:ascii="Times New Roman" w:hAnsi="Times New Roman" w:cs="Times New Roman"/>
        </w:rPr>
        <w:t xml:space="preserve">Pero no podemos dejar de señalar también la producción de pensamiento jurídico que literalmente estalla en Europa con ocasión de la aparición del Corpus de Justiniano (y perdura por siete siglos más, hasta el </w:t>
      </w:r>
      <w:proofErr w:type="spellStart"/>
      <w:r w:rsidRPr="005E20D2">
        <w:rPr>
          <w:rFonts w:ascii="Times New Roman" w:hAnsi="Times New Roman" w:cs="Times New Roman"/>
        </w:rPr>
        <w:t>Pandectismo</w:t>
      </w:r>
      <w:proofErr w:type="spellEnd"/>
      <w:r w:rsidRPr="005E20D2">
        <w:rPr>
          <w:rFonts w:ascii="Times New Roman" w:hAnsi="Times New Roman" w:cs="Times New Roman"/>
        </w:rPr>
        <w:t xml:space="preserve"> alemán del Siglo XIX).  Empezando con los Glosadores, de los cuales cabe mencionar, entre muchísimas obras de diverso calado, las glosas que con el nombre de </w:t>
      </w:r>
      <w:proofErr w:type="spellStart"/>
      <w:r w:rsidRPr="005E20D2">
        <w:rPr>
          <w:rFonts w:ascii="Times New Roman" w:hAnsi="Times New Roman" w:cs="Times New Roman"/>
          <w:b/>
          <w:i/>
        </w:rPr>
        <w:t>Summa</w:t>
      </w:r>
      <w:proofErr w:type="spellEnd"/>
      <w:r w:rsidRPr="005E20D2">
        <w:rPr>
          <w:rFonts w:ascii="Times New Roman" w:hAnsi="Times New Roman" w:cs="Times New Roman"/>
          <w:b/>
          <w:i/>
        </w:rPr>
        <w:t xml:space="preserve"> </w:t>
      </w:r>
      <w:proofErr w:type="spellStart"/>
      <w:r w:rsidRPr="005E20D2">
        <w:rPr>
          <w:rFonts w:ascii="Times New Roman" w:hAnsi="Times New Roman" w:cs="Times New Roman"/>
          <w:b/>
          <w:i/>
        </w:rPr>
        <w:t>Codicis</w:t>
      </w:r>
      <w:proofErr w:type="spellEnd"/>
      <w:r w:rsidRPr="005E20D2">
        <w:rPr>
          <w:rFonts w:ascii="Times New Roman" w:hAnsi="Times New Roman" w:cs="Times New Roman"/>
          <w:b/>
          <w:i/>
        </w:rPr>
        <w:t xml:space="preserve"> </w:t>
      </w:r>
      <w:r w:rsidRPr="005E20D2">
        <w:rPr>
          <w:rFonts w:ascii="Times New Roman" w:hAnsi="Times New Roman" w:cs="Times New Roman"/>
        </w:rPr>
        <w:t xml:space="preserve">fueron escritas por Rogerio, </w:t>
      </w:r>
      <w:proofErr w:type="spellStart"/>
      <w:r w:rsidRPr="005E20D2">
        <w:rPr>
          <w:rFonts w:ascii="Times New Roman" w:hAnsi="Times New Roman" w:cs="Times New Roman"/>
        </w:rPr>
        <w:t>Piacentino</w:t>
      </w:r>
      <w:proofErr w:type="spellEnd"/>
      <w:r w:rsidRPr="005E20D2">
        <w:rPr>
          <w:rFonts w:ascii="Times New Roman" w:hAnsi="Times New Roman" w:cs="Times New Roman"/>
        </w:rPr>
        <w:t xml:space="preserve">, </w:t>
      </w:r>
      <w:proofErr w:type="spellStart"/>
      <w:r w:rsidRPr="005E20D2">
        <w:rPr>
          <w:rFonts w:ascii="Times New Roman" w:hAnsi="Times New Roman" w:cs="Times New Roman"/>
        </w:rPr>
        <w:t>Azzone</w:t>
      </w:r>
      <w:proofErr w:type="spellEnd"/>
      <w:r w:rsidRPr="005E20D2">
        <w:rPr>
          <w:rFonts w:ascii="Times New Roman" w:hAnsi="Times New Roman" w:cs="Times New Roman"/>
        </w:rPr>
        <w:t xml:space="preserve"> y otros; el </w:t>
      </w:r>
      <w:proofErr w:type="spellStart"/>
      <w:r w:rsidRPr="005E20D2">
        <w:rPr>
          <w:rFonts w:ascii="Times New Roman" w:hAnsi="Times New Roman" w:cs="Times New Roman"/>
          <w:b/>
          <w:i/>
        </w:rPr>
        <w:t>Speculum</w:t>
      </w:r>
      <w:proofErr w:type="spellEnd"/>
      <w:r w:rsidRPr="005E20D2">
        <w:rPr>
          <w:rFonts w:ascii="Times New Roman" w:hAnsi="Times New Roman" w:cs="Times New Roman"/>
          <w:b/>
          <w:i/>
        </w:rPr>
        <w:t xml:space="preserve"> </w:t>
      </w:r>
      <w:r w:rsidRPr="005E20D2">
        <w:rPr>
          <w:rFonts w:ascii="Times New Roman" w:hAnsi="Times New Roman" w:cs="Times New Roman"/>
        </w:rPr>
        <w:t xml:space="preserve">de Durante y la famosísima </w:t>
      </w:r>
      <w:r w:rsidRPr="005E20D2">
        <w:rPr>
          <w:rFonts w:ascii="Times New Roman" w:hAnsi="Times New Roman" w:cs="Times New Roman"/>
          <w:b/>
          <w:i/>
        </w:rPr>
        <w:t xml:space="preserve">Glosa Magna </w:t>
      </w:r>
      <w:r w:rsidRPr="005E20D2">
        <w:rPr>
          <w:rFonts w:ascii="Times New Roman" w:hAnsi="Times New Roman" w:cs="Times New Roman"/>
        </w:rPr>
        <w:t xml:space="preserve">de </w:t>
      </w:r>
      <w:proofErr w:type="spellStart"/>
      <w:r w:rsidRPr="005E20D2">
        <w:rPr>
          <w:rFonts w:ascii="Times New Roman" w:hAnsi="Times New Roman" w:cs="Times New Roman"/>
        </w:rPr>
        <w:t>Accursio</w:t>
      </w:r>
      <w:proofErr w:type="spellEnd"/>
      <w:r w:rsidRPr="005E20D2">
        <w:rPr>
          <w:rFonts w:ascii="Times New Roman" w:hAnsi="Times New Roman" w:cs="Times New Roman"/>
        </w:rPr>
        <w:t xml:space="preserve"> (soporte principal del “</w:t>
      </w:r>
      <w:proofErr w:type="spellStart"/>
      <w:r w:rsidRPr="005E20D2">
        <w:rPr>
          <w:rFonts w:ascii="Times New Roman" w:hAnsi="Times New Roman" w:cs="Times New Roman"/>
        </w:rPr>
        <w:t>Ius</w:t>
      </w:r>
      <w:proofErr w:type="spellEnd"/>
      <w:r w:rsidRPr="005E20D2">
        <w:rPr>
          <w:rFonts w:ascii="Times New Roman" w:hAnsi="Times New Roman" w:cs="Times New Roman"/>
        </w:rPr>
        <w:t xml:space="preserve"> </w:t>
      </w:r>
      <w:proofErr w:type="spellStart"/>
      <w:r w:rsidRPr="005E20D2">
        <w:rPr>
          <w:rFonts w:ascii="Times New Roman" w:hAnsi="Times New Roman" w:cs="Times New Roman"/>
        </w:rPr>
        <w:t>Comune</w:t>
      </w:r>
      <w:proofErr w:type="spellEnd"/>
      <w:r w:rsidRPr="005E20D2">
        <w:rPr>
          <w:rFonts w:ascii="Times New Roman" w:hAnsi="Times New Roman" w:cs="Times New Roman"/>
        </w:rPr>
        <w:t xml:space="preserve">”), todas de los Siglos XII y XIII.  Y siguiendo con los Comentadores del Siglo XIV, especialmente Bartolo y Baldo con sus </w:t>
      </w:r>
      <w:proofErr w:type="spellStart"/>
      <w:r w:rsidRPr="005E20D2">
        <w:rPr>
          <w:rFonts w:ascii="Times New Roman" w:hAnsi="Times New Roman" w:cs="Times New Roman"/>
          <w:b/>
          <w:i/>
        </w:rPr>
        <w:t>Commentaria</w:t>
      </w:r>
      <w:proofErr w:type="spellEnd"/>
      <w:r w:rsidRPr="005E20D2">
        <w:rPr>
          <w:rFonts w:ascii="Times New Roman" w:hAnsi="Times New Roman" w:cs="Times New Roman"/>
          <w:b/>
          <w:i/>
        </w:rPr>
        <w:t xml:space="preserve">, </w:t>
      </w:r>
      <w:proofErr w:type="spellStart"/>
      <w:r w:rsidRPr="005E20D2">
        <w:rPr>
          <w:rFonts w:ascii="Times New Roman" w:hAnsi="Times New Roman" w:cs="Times New Roman"/>
          <w:b/>
          <w:i/>
        </w:rPr>
        <w:t>Consilia</w:t>
      </w:r>
      <w:proofErr w:type="spellEnd"/>
      <w:r w:rsidRPr="005E20D2">
        <w:rPr>
          <w:rFonts w:ascii="Times New Roman" w:hAnsi="Times New Roman" w:cs="Times New Roman"/>
          <w:b/>
          <w:i/>
        </w:rPr>
        <w:t xml:space="preserve">, </w:t>
      </w:r>
      <w:proofErr w:type="spellStart"/>
      <w:r w:rsidRPr="005E20D2">
        <w:rPr>
          <w:rFonts w:ascii="Times New Roman" w:hAnsi="Times New Roman" w:cs="Times New Roman"/>
          <w:b/>
          <w:i/>
        </w:rPr>
        <w:t>Tractatus</w:t>
      </w:r>
      <w:proofErr w:type="spellEnd"/>
      <w:r w:rsidRPr="005E20D2">
        <w:rPr>
          <w:rFonts w:ascii="Times New Roman" w:hAnsi="Times New Roman" w:cs="Times New Roman"/>
          <w:b/>
          <w:i/>
        </w:rPr>
        <w:t xml:space="preserve">, </w:t>
      </w:r>
      <w:r w:rsidRPr="005E20D2">
        <w:rPr>
          <w:rFonts w:ascii="Times New Roman" w:hAnsi="Times New Roman" w:cs="Times New Roman"/>
        </w:rPr>
        <w:t xml:space="preserve">etc.  Para continuar con los humanistas Valla, </w:t>
      </w:r>
      <w:proofErr w:type="spellStart"/>
      <w:r w:rsidRPr="005E20D2">
        <w:rPr>
          <w:rFonts w:ascii="Times New Roman" w:hAnsi="Times New Roman" w:cs="Times New Roman"/>
        </w:rPr>
        <w:t>Poliziano</w:t>
      </w:r>
      <w:proofErr w:type="spellEnd"/>
      <w:r w:rsidRPr="005E20D2">
        <w:rPr>
          <w:rFonts w:ascii="Times New Roman" w:hAnsi="Times New Roman" w:cs="Times New Roman"/>
        </w:rPr>
        <w:t xml:space="preserve">, Guillaume </w:t>
      </w:r>
      <w:proofErr w:type="spellStart"/>
      <w:r w:rsidRPr="005E20D2">
        <w:rPr>
          <w:rFonts w:ascii="Times New Roman" w:hAnsi="Times New Roman" w:cs="Times New Roman"/>
        </w:rPr>
        <w:t>Budé</w:t>
      </w:r>
      <w:proofErr w:type="spellEnd"/>
      <w:r w:rsidRPr="005E20D2">
        <w:rPr>
          <w:rFonts w:ascii="Times New Roman" w:hAnsi="Times New Roman" w:cs="Times New Roman"/>
        </w:rPr>
        <w:t xml:space="preserve"> y Andrea </w:t>
      </w:r>
      <w:proofErr w:type="spellStart"/>
      <w:r w:rsidRPr="005E20D2">
        <w:rPr>
          <w:rFonts w:ascii="Times New Roman" w:hAnsi="Times New Roman" w:cs="Times New Roman"/>
        </w:rPr>
        <w:t>Alciato</w:t>
      </w:r>
      <w:proofErr w:type="spellEnd"/>
      <w:r w:rsidRPr="005E20D2">
        <w:rPr>
          <w:rFonts w:ascii="Times New Roman" w:hAnsi="Times New Roman" w:cs="Times New Roman"/>
        </w:rPr>
        <w:t xml:space="preserve"> que, en los Siglos XV y XVI pusieron las bases para que floreciera la Escuela Culta Francesa, es decir, el </w:t>
      </w:r>
      <w:proofErr w:type="spellStart"/>
      <w:r w:rsidRPr="005E20D2">
        <w:rPr>
          <w:rFonts w:ascii="Times New Roman" w:hAnsi="Times New Roman" w:cs="Times New Roman"/>
          <w:i/>
        </w:rPr>
        <w:t>Mos</w:t>
      </w:r>
      <w:proofErr w:type="spellEnd"/>
      <w:r w:rsidRPr="005E20D2">
        <w:rPr>
          <w:rFonts w:ascii="Times New Roman" w:hAnsi="Times New Roman" w:cs="Times New Roman"/>
          <w:i/>
        </w:rPr>
        <w:t xml:space="preserve"> </w:t>
      </w:r>
      <w:proofErr w:type="spellStart"/>
      <w:r w:rsidRPr="005E20D2">
        <w:rPr>
          <w:rFonts w:ascii="Times New Roman" w:hAnsi="Times New Roman" w:cs="Times New Roman"/>
          <w:i/>
        </w:rPr>
        <w:t>Gallicus</w:t>
      </w:r>
      <w:proofErr w:type="spellEnd"/>
      <w:proofErr w:type="gramStart"/>
      <w:r w:rsidRPr="005E20D2">
        <w:rPr>
          <w:rFonts w:ascii="Times New Roman" w:hAnsi="Times New Roman" w:cs="Times New Roman"/>
          <w:i/>
        </w:rPr>
        <w:t xml:space="preserve">: </w:t>
      </w:r>
      <w:r w:rsidRPr="005E20D2">
        <w:rPr>
          <w:rFonts w:ascii="Times New Roman" w:hAnsi="Times New Roman" w:cs="Times New Roman"/>
        </w:rPr>
        <w:t xml:space="preserve"> </w:t>
      </w:r>
      <w:proofErr w:type="spellStart"/>
      <w:r w:rsidRPr="005E20D2">
        <w:rPr>
          <w:rFonts w:ascii="Times New Roman" w:hAnsi="Times New Roman" w:cs="Times New Roman"/>
        </w:rPr>
        <w:t>Duaren</w:t>
      </w:r>
      <w:proofErr w:type="spellEnd"/>
      <w:proofErr w:type="gramEnd"/>
      <w:r w:rsidRPr="005E20D2">
        <w:rPr>
          <w:rFonts w:ascii="Times New Roman" w:hAnsi="Times New Roman" w:cs="Times New Roman"/>
        </w:rPr>
        <w:t xml:space="preserve">, François </w:t>
      </w:r>
      <w:proofErr w:type="spellStart"/>
      <w:r w:rsidRPr="005E20D2">
        <w:rPr>
          <w:rFonts w:ascii="Times New Roman" w:hAnsi="Times New Roman" w:cs="Times New Roman"/>
        </w:rPr>
        <w:t>Badouin</w:t>
      </w:r>
      <w:proofErr w:type="spellEnd"/>
      <w:r w:rsidRPr="005E20D2">
        <w:rPr>
          <w:rFonts w:ascii="Times New Roman" w:hAnsi="Times New Roman" w:cs="Times New Roman"/>
        </w:rPr>
        <w:t xml:space="preserve">, Jacques Cujas con sus </w:t>
      </w:r>
      <w:proofErr w:type="spellStart"/>
      <w:r w:rsidRPr="005E20D2">
        <w:rPr>
          <w:rFonts w:ascii="Times New Roman" w:hAnsi="Times New Roman" w:cs="Times New Roman"/>
          <w:b/>
          <w:i/>
        </w:rPr>
        <w:t>Paratitla</w:t>
      </w:r>
      <w:proofErr w:type="spellEnd"/>
      <w:r w:rsidRPr="005E20D2">
        <w:rPr>
          <w:rFonts w:ascii="Times New Roman" w:hAnsi="Times New Roman" w:cs="Times New Roman"/>
        </w:rPr>
        <w:t xml:space="preserve">, </w:t>
      </w:r>
      <w:proofErr w:type="spellStart"/>
      <w:r w:rsidRPr="005E20D2">
        <w:rPr>
          <w:rFonts w:ascii="Times New Roman" w:hAnsi="Times New Roman" w:cs="Times New Roman"/>
        </w:rPr>
        <w:t>Hotman</w:t>
      </w:r>
      <w:proofErr w:type="spellEnd"/>
      <w:r w:rsidRPr="005E20D2">
        <w:rPr>
          <w:rFonts w:ascii="Times New Roman" w:hAnsi="Times New Roman" w:cs="Times New Roman"/>
        </w:rPr>
        <w:t xml:space="preserve"> con su </w:t>
      </w:r>
      <w:proofErr w:type="spellStart"/>
      <w:r w:rsidRPr="005E20D2">
        <w:rPr>
          <w:rFonts w:ascii="Times New Roman" w:hAnsi="Times New Roman" w:cs="Times New Roman"/>
          <w:b/>
          <w:i/>
        </w:rPr>
        <w:t>Antitribonianus</w:t>
      </w:r>
      <w:proofErr w:type="spellEnd"/>
      <w:r w:rsidRPr="005E20D2">
        <w:rPr>
          <w:rFonts w:ascii="Times New Roman" w:hAnsi="Times New Roman" w:cs="Times New Roman"/>
          <w:b/>
          <w:i/>
        </w:rPr>
        <w:t xml:space="preserve">, </w:t>
      </w:r>
      <w:r w:rsidRPr="005E20D2">
        <w:rPr>
          <w:rFonts w:ascii="Times New Roman" w:hAnsi="Times New Roman" w:cs="Times New Roman"/>
        </w:rPr>
        <w:t xml:space="preserve"> </w:t>
      </w:r>
      <w:proofErr w:type="spellStart"/>
      <w:r w:rsidRPr="005E20D2">
        <w:rPr>
          <w:rFonts w:ascii="Times New Roman" w:hAnsi="Times New Roman" w:cs="Times New Roman"/>
        </w:rPr>
        <w:t>Donello</w:t>
      </w:r>
      <w:proofErr w:type="spellEnd"/>
      <w:r w:rsidRPr="005E20D2">
        <w:rPr>
          <w:rFonts w:ascii="Times New Roman" w:hAnsi="Times New Roman" w:cs="Times New Roman"/>
        </w:rPr>
        <w:t xml:space="preserve"> y sus </w:t>
      </w:r>
      <w:proofErr w:type="spellStart"/>
      <w:r w:rsidRPr="005E20D2">
        <w:rPr>
          <w:rFonts w:ascii="Times New Roman" w:hAnsi="Times New Roman" w:cs="Times New Roman"/>
          <w:b/>
          <w:i/>
        </w:rPr>
        <w:t>Commentarii</w:t>
      </w:r>
      <w:proofErr w:type="spellEnd"/>
      <w:r w:rsidRPr="005E20D2">
        <w:rPr>
          <w:rFonts w:ascii="Times New Roman" w:hAnsi="Times New Roman" w:cs="Times New Roman"/>
        </w:rPr>
        <w:t xml:space="preserve">, que recusaron la obra justinianea y propugnaron un regreso a las fuentes clásicas y republicanas.  En el Siglo XVII asistimos a la continuación de la tradición romanista francesa por obra de Jean </w:t>
      </w:r>
      <w:proofErr w:type="spellStart"/>
      <w:r w:rsidRPr="005E20D2">
        <w:rPr>
          <w:rFonts w:ascii="Times New Roman" w:hAnsi="Times New Roman" w:cs="Times New Roman"/>
        </w:rPr>
        <w:t>Domat</w:t>
      </w:r>
      <w:proofErr w:type="spellEnd"/>
      <w:r w:rsidRPr="005E20D2">
        <w:rPr>
          <w:rFonts w:ascii="Times New Roman" w:hAnsi="Times New Roman" w:cs="Times New Roman"/>
        </w:rPr>
        <w:t xml:space="preserve"> (</w:t>
      </w:r>
      <w:r w:rsidRPr="005E20D2">
        <w:rPr>
          <w:rFonts w:ascii="Times New Roman" w:hAnsi="Times New Roman" w:cs="Times New Roman"/>
          <w:b/>
          <w:i/>
        </w:rPr>
        <w:t>Las Leyes Civiles…)</w:t>
      </w:r>
      <w:r w:rsidRPr="005E20D2">
        <w:rPr>
          <w:rFonts w:ascii="Times New Roman" w:hAnsi="Times New Roman" w:cs="Times New Roman"/>
        </w:rPr>
        <w:t xml:space="preserve">, y al nacimiento de la Escuela Racionalista de Derecho Natural de </w:t>
      </w:r>
      <w:proofErr w:type="spellStart"/>
      <w:r w:rsidRPr="005E20D2">
        <w:rPr>
          <w:rFonts w:ascii="Times New Roman" w:hAnsi="Times New Roman" w:cs="Times New Roman"/>
        </w:rPr>
        <w:t>Puffendorf</w:t>
      </w:r>
      <w:proofErr w:type="spellEnd"/>
      <w:r w:rsidRPr="005E20D2">
        <w:rPr>
          <w:rFonts w:ascii="Times New Roman" w:hAnsi="Times New Roman" w:cs="Times New Roman"/>
        </w:rPr>
        <w:t xml:space="preserve"> y </w:t>
      </w:r>
      <w:proofErr w:type="spellStart"/>
      <w:r w:rsidRPr="005E20D2">
        <w:rPr>
          <w:rFonts w:ascii="Times New Roman" w:hAnsi="Times New Roman" w:cs="Times New Roman"/>
        </w:rPr>
        <w:t>Grotius</w:t>
      </w:r>
      <w:proofErr w:type="spellEnd"/>
      <w:r w:rsidRPr="005E20D2">
        <w:rPr>
          <w:rFonts w:ascii="Times New Roman" w:hAnsi="Times New Roman" w:cs="Times New Roman"/>
        </w:rPr>
        <w:t xml:space="preserve">, que culmina en el Siglo XVIII con el </w:t>
      </w:r>
      <w:proofErr w:type="spellStart"/>
      <w:r w:rsidRPr="005E20D2">
        <w:rPr>
          <w:rFonts w:ascii="Times New Roman" w:hAnsi="Times New Roman" w:cs="Times New Roman"/>
          <w:b/>
          <w:i/>
        </w:rPr>
        <w:t>Ius</w:t>
      </w:r>
      <w:proofErr w:type="spellEnd"/>
      <w:r w:rsidRPr="005E20D2">
        <w:rPr>
          <w:rFonts w:ascii="Times New Roman" w:hAnsi="Times New Roman" w:cs="Times New Roman"/>
          <w:b/>
          <w:i/>
        </w:rPr>
        <w:t xml:space="preserve"> </w:t>
      </w:r>
      <w:proofErr w:type="spellStart"/>
      <w:r w:rsidRPr="005E20D2">
        <w:rPr>
          <w:rFonts w:ascii="Times New Roman" w:hAnsi="Times New Roman" w:cs="Times New Roman"/>
          <w:b/>
          <w:i/>
        </w:rPr>
        <w:t>naturae</w:t>
      </w:r>
      <w:proofErr w:type="spellEnd"/>
      <w:r w:rsidRPr="005E20D2">
        <w:rPr>
          <w:rFonts w:ascii="Times New Roman" w:hAnsi="Times New Roman" w:cs="Times New Roman"/>
          <w:b/>
          <w:i/>
        </w:rPr>
        <w:t xml:space="preserve"> </w:t>
      </w:r>
      <w:r w:rsidRPr="005E20D2">
        <w:rPr>
          <w:rFonts w:ascii="Times New Roman" w:hAnsi="Times New Roman" w:cs="Times New Roman"/>
        </w:rPr>
        <w:t xml:space="preserve">y las </w:t>
      </w:r>
      <w:proofErr w:type="spellStart"/>
      <w:r w:rsidRPr="005E20D2">
        <w:rPr>
          <w:rFonts w:ascii="Times New Roman" w:hAnsi="Times New Roman" w:cs="Times New Roman"/>
          <w:b/>
          <w:i/>
        </w:rPr>
        <w:t>Institutiones</w:t>
      </w:r>
      <w:proofErr w:type="spellEnd"/>
      <w:r w:rsidRPr="005E20D2">
        <w:rPr>
          <w:rFonts w:ascii="Times New Roman" w:hAnsi="Times New Roman" w:cs="Times New Roman"/>
          <w:b/>
          <w:i/>
        </w:rPr>
        <w:t xml:space="preserve"> </w:t>
      </w:r>
      <w:r w:rsidRPr="005E20D2">
        <w:rPr>
          <w:rFonts w:ascii="Times New Roman" w:hAnsi="Times New Roman" w:cs="Times New Roman"/>
        </w:rPr>
        <w:t xml:space="preserve">de Christian </w:t>
      </w:r>
      <w:proofErr w:type="spellStart"/>
      <w:r w:rsidRPr="005E20D2">
        <w:rPr>
          <w:rFonts w:ascii="Times New Roman" w:hAnsi="Times New Roman" w:cs="Times New Roman"/>
        </w:rPr>
        <w:t>Wolff</w:t>
      </w:r>
      <w:proofErr w:type="spellEnd"/>
      <w:r w:rsidRPr="005E20D2">
        <w:rPr>
          <w:rFonts w:ascii="Times New Roman" w:hAnsi="Times New Roman" w:cs="Times New Roman"/>
        </w:rPr>
        <w:t xml:space="preserve">.  Y de ese mismo siglo son </w:t>
      </w:r>
      <w:r w:rsidRPr="005E20D2">
        <w:rPr>
          <w:rFonts w:ascii="Times New Roman" w:hAnsi="Times New Roman" w:cs="Times New Roman"/>
          <w:b/>
          <w:i/>
        </w:rPr>
        <w:t xml:space="preserve">Las Pandectas de Justiniano </w:t>
      </w:r>
      <w:r w:rsidRPr="005E20D2">
        <w:rPr>
          <w:rFonts w:ascii="Times New Roman" w:hAnsi="Times New Roman" w:cs="Times New Roman"/>
        </w:rPr>
        <w:t xml:space="preserve">reordenadas por </w:t>
      </w:r>
      <w:proofErr w:type="spellStart"/>
      <w:r w:rsidRPr="005E20D2">
        <w:rPr>
          <w:rFonts w:ascii="Times New Roman" w:hAnsi="Times New Roman" w:cs="Times New Roman"/>
        </w:rPr>
        <w:t>Pothier</w:t>
      </w:r>
      <w:proofErr w:type="spellEnd"/>
      <w:r w:rsidRPr="005E20D2">
        <w:rPr>
          <w:rFonts w:ascii="Times New Roman" w:hAnsi="Times New Roman" w:cs="Times New Roman"/>
        </w:rPr>
        <w:t xml:space="preserve"> y el </w:t>
      </w:r>
      <w:r w:rsidRPr="005E20D2">
        <w:rPr>
          <w:rFonts w:ascii="Times New Roman" w:hAnsi="Times New Roman" w:cs="Times New Roman"/>
          <w:b/>
          <w:i/>
        </w:rPr>
        <w:t xml:space="preserve">Comentario a las Pandectas </w:t>
      </w:r>
      <w:r w:rsidRPr="005E20D2">
        <w:rPr>
          <w:rFonts w:ascii="Times New Roman" w:hAnsi="Times New Roman" w:cs="Times New Roman"/>
        </w:rPr>
        <w:t xml:space="preserve">de Federico von </w:t>
      </w:r>
      <w:proofErr w:type="spellStart"/>
      <w:r w:rsidRPr="005E20D2">
        <w:rPr>
          <w:rFonts w:ascii="Times New Roman" w:hAnsi="Times New Roman" w:cs="Times New Roman"/>
        </w:rPr>
        <w:t>Glück</w:t>
      </w:r>
      <w:proofErr w:type="spellEnd"/>
      <w:r w:rsidRPr="005E20D2">
        <w:rPr>
          <w:rFonts w:ascii="Times New Roman" w:hAnsi="Times New Roman" w:cs="Times New Roman"/>
        </w:rPr>
        <w:t xml:space="preserve">.  El Código Civil de </w:t>
      </w:r>
      <w:proofErr w:type="spellStart"/>
      <w:r w:rsidRPr="005E20D2">
        <w:rPr>
          <w:rFonts w:ascii="Times New Roman" w:hAnsi="Times New Roman" w:cs="Times New Roman"/>
        </w:rPr>
        <w:t>Napoleon</w:t>
      </w:r>
      <w:proofErr w:type="spellEnd"/>
      <w:r w:rsidRPr="005E20D2">
        <w:rPr>
          <w:rFonts w:ascii="Times New Roman" w:hAnsi="Times New Roman" w:cs="Times New Roman"/>
        </w:rPr>
        <w:t xml:space="preserve">, que es de 1804, y la producción doctrinaria que lo sigue, inspirados en </w:t>
      </w:r>
      <w:proofErr w:type="spellStart"/>
      <w:r w:rsidRPr="005E20D2">
        <w:rPr>
          <w:rFonts w:ascii="Times New Roman" w:hAnsi="Times New Roman" w:cs="Times New Roman"/>
        </w:rPr>
        <w:t>Domat</w:t>
      </w:r>
      <w:proofErr w:type="spellEnd"/>
      <w:r w:rsidRPr="005E20D2">
        <w:rPr>
          <w:rFonts w:ascii="Times New Roman" w:hAnsi="Times New Roman" w:cs="Times New Roman"/>
        </w:rPr>
        <w:t xml:space="preserve"> y </w:t>
      </w:r>
      <w:proofErr w:type="spellStart"/>
      <w:r w:rsidRPr="005E20D2">
        <w:rPr>
          <w:rFonts w:ascii="Times New Roman" w:hAnsi="Times New Roman" w:cs="Times New Roman"/>
        </w:rPr>
        <w:t>Pothier</w:t>
      </w:r>
      <w:proofErr w:type="spellEnd"/>
      <w:r w:rsidRPr="005E20D2">
        <w:rPr>
          <w:rFonts w:ascii="Times New Roman" w:hAnsi="Times New Roman" w:cs="Times New Roman"/>
        </w:rPr>
        <w:t xml:space="preserve">, de nuevo </w:t>
      </w:r>
      <w:proofErr w:type="spellStart"/>
      <w:r w:rsidRPr="005E20D2">
        <w:rPr>
          <w:rFonts w:ascii="Times New Roman" w:hAnsi="Times New Roman" w:cs="Times New Roman"/>
        </w:rPr>
        <w:t>positivizan</w:t>
      </w:r>
      <w:proofErr w:type="spellEnd"/>
      <w:r w:rsidRPr="005E20D2">
        <w:rPr>
          <w:rFonts w:ascii="Times New Roman" w:hAnsi="Times New Roman" w:cs="Times New Roman"/>
        </w:rPr>
        <w:t xml:space="preserve">, desarrollan teóricamente y difunden la impronta jurídica romana en el Derecho Moderno; mientras que los </w:t>
      </w:r>
      <w:proofErr w:type="spellStart"/>
      <w:r w:rsidRPr="005E20D2">
        <w:rPr>
          <w:rFonts w:ascii="Times New Roman" w:hAnsi="Times New Roman" w:cs="Times New Roman"/>
        </w:rPr>
        <w:t>Pandectistas</w:t>
      </w:r>
      <w:proofErr w:type="spellEnd"/>
      <w:r w:rsidRPr="005E20D2">
        <w:rPr>
          <w:rFonts w:ascii="Times New Roman" w:hAnsi="Times New Roman" w:cs="Times New Roman"/>
        </w:rPr>
        <w:t xml:space="preserve"> alemanes producen a lo largo del Siglo,  desde </w:t>
      </w:r>
      <w:proofErr w:type="spellStart"/>
      <w:r w:rsidRPr="005E20D2">
        <w:rPr>
          <w:rFonts w:ascii="Times New Roman" w:hAnsi="Times New Roman" w:cs="Times New Roman"/>
        </w:rPr>
        <w:t>Thibaut</w:t>
      </w:r>
      <w:proofErr w:type="spellEnd"/>
      <w:r w:rsidRPr="005E20D2">
        <w:rPr>
          <w:rFonts w:ascii="Times New Roman" w:hAnsi="Times New Roman" w:cs="Times New Roman"/>
        </w:rPr>
        <w:t xml:space="preserve"> hasta </w:t>
      </w:r>
      <w:proofErr w:type="spellStart"/>
      <w:r w:rsidRPr="005E20D2">
        <w:rPr>
          <w:rFonts w:ascii="Times New Roman" w:hAnsi="Times New Roman" w:cs="Times New Roman"/>
        </w:rPr>
        <w:t>Windscheid</w:t>
      </w:r>
      <w:proofErr w:type="spellEnd"/>
      <w:r w:rsidRPr="005E20D2">
        <w:rPr>
          <w:rFonts w:ascii="Times New Roman" w:hAnsi="Times New Roman" w:cs="Times New Roman"/>
        </w:rPr>
        <w:t xml:space="preserve">, la sistematización y la conceptualización más completas  y coherentes del Derecho Privado que conoce la Historia de nuestra disciplina; y de cierta manera cierran aquel grandioso ciclo intelectual emprendido en el Siglo XII por los juristas boloñeses. </w:t>
      </w:r>
    </w:p>
    <w:p w:rsidR="000D3089" w:rsidRPr="005E20D2" w:rsidRDefault="000D3089" w:rsidP="000D3089">
      <w:pPr>
        <w:jc w:val="both"/>
        <w:rPr>
          <w:rFonts w:ascii="Times New Roman" w:hAnsi="Times New Roman" w:cs="Times New Roman"/>
        </w:rPr>
      </w:pPr>
    </w:p>
    <w:p w:rsidR="000D3089" w:rsidRPr="005E20D2" w:rsidRDefault="000D3089" w:rsidP="000D3089">
      <w:pPr>
        <w:jc w:val="both"/>
        <w:rPr>
          <w:rFonts w:ascii="Times New Roman" w:hAnsi="Times New Roman" w:cs="Times New Roman"/>
        </w:rPr>
      </w:pPr>
      <w:r w:rsidRPr="005E20D2">
        <w:rPr>
          <w:rFonts w:ascii="Times New Roman" w:hAnsi="Times New Roman" w:cs="Times New Roman"/>
        </w:rPr>
        <w:t xml:space="preserve">Por todo lo expuesto creo que, desde el punto de vista jurídico, la Recepción del Derecho Romano no es un tema igual que cualquier otro, sino que, si consideramos la situación del derecho europeo inmediatamente anterior a ella, tanto desde el punto de vista institucional como doctrinario, constituye el punto culminante de la Historia del Derecho de Occidente, porque a la vez que un legado invaluable de la sabiduría jurídica romana </w:t>
      </w:r>
      <w:r w:rsidRPr="005E20D2">
        <w:rPr>
          <w:rFonts w:ascii="Times New Roman" w:hAnsi="Times New Roman" w:cs="Times New Roman"/>
        </w:rPr>
        <w:lastRenderedPageBreak/>
        <w:t>clásica, también es el punto de arranque de la Doctrina Jurídica moderna; y la que le imprime sus principales características.</w:t>
      </w:r>
    </w:p>
    <w:p w:rsidR="000D3089" w:rsidRPr="005E20D2" w:rsidRDefault="000D3089" w:rsidP="000D3089">
      <w:pPr>
        <w:jc w:val="both"/>
        <w:rPr>
          <w:rFonts w:ascii="Times New Roman" w:hAnsi="Times New Roman" w:cs="Times New Roman"/>
        </w:rPr>
      </w:pPr>
    </w:p>
    <w:p w:rsidR="000D3089" w:rsidRPr="005E20D2" w:rsidRDefault="000D3089" w:rsidP="000D3089">
      <w:pPr>
        <w:jc w:val="both"/>
        <w:rPr>
          <w:rFonts w:ascii="Times New Roman" w:hAnsi="Times New Roman" w:cs="Times New Roman"/>
        </w:rPr>
      </w:pPr>
      <w:r w:rsidRPr="005E20D2">
        <w:rPr>
          <w:rFonts w:ascii="Times New Roman" w:hAnsi="Times New Roman" w:cs="Times New Roman"/>
        </w:rPr>
        <w:t xml:space="preserve">Según mi falible criterio, entre los libros del Corpus Iuris que estudian los juristas </w:t>
      </w:r>
      <w:proofErr w:type="spellStart"/>
      <w:r w:rsidRPr="005E20D2">
        <w:rPr>
          <w:rFonts w:ascii="Times New Roman" w:hAnsi="Times New Roman" w:cs="Times New Roman"/>
        </w:rPr>
        <w:t>tardomedievales</w:t>
      </w:r>
      <w:proofErr w:type="spellEnd"/>
      <w:r w:rsidRPr="005E20D2">
        <w:rPr>
          <w:rFonts w:ascii="Times New Roman" w:hAnsi="Times New Roman" w:cs="Times New Roman"/>
        </w:rPr>
        <w:t xml:space="preserve">, el preferido es el Digesto o Pandectas, que pone a su alcance  la riqueza y el rigor lógico del pensamiento romano pre-clásico y clásico (aunque el texto llegó a sus manos fuertemente interpolado por los compiladores bizantinos); y también será el Digesto la obra más influyente entre los estudiosos de los siglos venideros, hasta llegar a la Codificación Napoleónica y más allá. </w:t>
      </w:r>
    </w:p>
    <w:p w:rsidR="000D3089" w:rsidRPr="005E20D2" w:rsidRDefault="000D3089" w:rsidP="000D3089">
      <w:pPr>
        <w:jc w:val="both"/>
        <w:rPr>
          <w:rFonts w:ascii="Times New Roman" w:hAnsi="Times New Roman" w:cs="Times New Roman"/>
        </w:rPr>
      </w:pPr>
    </w:p>
    <w:p w:rsidR="000D3089" w:rsidRPr="005E20D2" w:rsidRDefault="000D3089" w:rsidP="000D3089">
      <w:pPr>
        <w:jc w:val="both"/>
        <w:rPr>
          <w:rFonts w:ascii="Times New Roman" w:hAnsi="Times New Roman" w:cs="Times New Roman"/>
        </w:rPr>
      </w:pPr>
      <w:r w:rsidRPr="005E20D2">
        <w:rPr>
          <w:rFonts w:ascii="Times New Roman" w:hAnsi="Times New Roman" w:cs="Times New Roman"/>
        </w:rPr>
        <w:t>Pero debo insistir en destacar un aspecto de la máxima importancia: el modo y el carácter con los que el jurista medieval ‘recibe’ el legado justinianeo. Me explico: en las circunstancias particulares de aquel momento histórico, esa ‘recepción’ será una operación intelectual con una fuerte carga mística, derivada de la sacralidad que rodeaba la obra de Justiniano, Príncipe Cristiano beatificado por la Iglesia: a la vez que, por su contenido teórico incomparable, por la majestad de su origen el Corpus justinianeo viene considerado por los estudiosos y devotos bajomedievales como un ‘</w:t>
      </w:r>
      <w:proofErr w:type="spellStart"/>
      <w:r w:rsidRPr="005E20D2">
        <w:rPr>
          <w:rFonts w:ascii="Times New Roman" w:hAnsi="Times New Roman" w:cs="Times New Roman"/>
        </w:rPr>
        <w:t>donum</w:t>
      </w:r>
      <w:proofErr w:type="spellEnd"/>
      <w:r w:rsidRPr="005E20D2">
        <w:rPr>
          <w:rFonts w:ascii="Times New Roman" w:hAnsi="Times New Roman" w:cs="Times New Roman"/>
        </w:rPr>
        <w:t xml:space="preserve"> Dei’: un ‘regalo de Dios’: cuerpo de normas objetivas supremas; inobjetable, intocable, que el jurista devoto debe estudiar de rodillas.  Ergo, esta posición de subordinación del intérprete ante la fuente jurídica será lo que imprime desde entonces al Derecho Continental Europeo su trazo característico: por eso nuestros sistemas jurídicos se basan en normas objetivas superiores (la Constitución, la ley) que el intérprete no puede no acatar: es el Paradigma Vertical, dominante hasta el día de hoy en nuestros sistemas jurídicos.</w:t>
      </w:r>
    </w:p>
    <w:p w:rsidR="000D3089" w:rsidRPr="005E20D2" w:rsidRDefault="000D3089" w:rsidP="000D3089">
      <w:pPr>
        <w:jc w:val="both"/>
        <w:rPr>
          <w:rFonts w:ascii="Times New Roman" w:hAnsi="Times New Roman" w:cs="Times New Roman"/>
        </w:rPr>
      </w:pPr>
    </w:p>
    <w:p w:rsidR="000D3089" w:rsidRPr="005E20D2" w:rsidRDefault="000D3089" w:rsidP="000D3089">
      <w:pPr>
        <w:jc w:val="both"/>
        <w:rPr>
          <w:rFonts w:ascii="Times New Roman" w:hAnsi="Times New Roman" w:cs="Times New Roman"/>
        </w:rPr>
      </w:pPr>
      <w:r w:rsidRPr="005E20D2">
        <w:rPr>
          <w:rFonts w:ascii="Times New Roman" w:hAnsi="Times New Roman" w:cs="Times New Roman"/>
        </w:rPr>
        <w:t>Por todo ello creo que la ‘Recepción del Derecho Romano’ es un fenómeno capital en la Historia del Derecho que nos compete, con hondas huellas y una presencia actual en el Derecho Latinoamericano; y debe por ello recibir una delicada atención y ocupar una posición muy destacada en el Programa del Curso.</w:t>
      </w:r>
    </w:p>
    <w:p w:rsidR="000D3089" w:rsidRPr="005E20D2" w:rsidRDefault="000D3089" w:rsidP="000D3089">
      <w:pPr>
        <w:jc w:val="both"/>
        <w:rPr>
          <w:rFonts w:ascii="Times New Roman" w:hAnsi="Times New Roman" w:cs="Times New Roman"/>
        </w:rPr>
      </w:pPr>
    </w:p>
    <w:p w:rsidR="000D3089" w:rsidRPr="005E20D2" w:rsidRDefault="000D3089" w:rsidP="000D3089">
      <w:pPr>
        <w:jc w:val="both"/>
        <w:rPr>
          <w:rFonts w:ascii="Times New Roman" w:hAnsi="Times New Roman" w:cs="Times New Roman"/>
        </w:rPr>
      </w:pPr>
    </w:p>
    <w:p w:rsidR="000D3089" w:rsidRPr="005E20D2" w:rsidRDefault="000D3089" w:rsidP="000D3089">
      <w:pPr>
        <w:jc w:val="both"/>
        <w:rPr>
          <w:rFonts w:ascii="Times New Roman" w:hAnsi="Times New Roman" w:cs="Times New Roman"/>
          <w:b/>
          <w:i/>
        </w:rPr>
      </w:pPr>
      <w:r w:rsidRPr="005E20D2">
        <w:rPr>
          <w:rFonts w:ascii="Times New Roman" w:hAnsi="Times New Roman" w:cs="Times New Roman"/>
          <w:b/>
          <w:i/>
        </w:rPr>
        <w:t>8.--  ¿Cómo disponer la materia?</w:t>
      </w:r>
    </w:p>
    <w:p w:rsidR="000D3089" w:rsidRPr="005E20D2" w:rsidRDefault="000D3089" w:rsidP="000D3089">
      <w:pPr>
        <w:jc w:val="both"/>
        <w:rPr>
          <w:rFonts w:ascii="Times New Roman" w:hAnsi="Times New Roman" w:cs="Times New Roman"/>
          <w:b/>
          <w:i/>
        </w:rPr>
      </w:pPr>
    </w:p>
    <w:p w:rsidR="000D3089" w:rsidRPr="005E20D2" w:rsidRDefault="000D3089" w:rsidP="000D3089">
      <w:pPr>
        <w:jc w:val="both"/>
        <w:rPr>
          <w:rFonts w:ascii="Times New Roman" w:hAnsi="Times New Roman" w:cs="Times New Roman"/>
        </w:rPr>
      </w:pPr>
      <w:r w:rsidRPr="005E20D2">
        <w:rPr>
          <w:rFonts w:ascii="Times New Roman" w:hAnsi="Times New Roman" w:cs="Times New Roman"/>
        </w:rPr>
        <w:t xml:space="preserve">Como se trata de un curso de historia del “Derecho” (ideas, instituciones, praxis), se impone como regla general observar el orden cronológico del desarrollo de las instituciones, de las ideas y de los hechos que se quiere explicar, en sus contextos socio-históricos: todo dentro de la periodización tradicional.   Por ejemplo: </w:t>
      </w:r>
    </w:p>
    <w:p w:rsidR="000D3089" w:rsidRPr="005E20D2" w:rsidRDefault="000D3089" w:rsidP="000D3089">
      <w:pPr>
        <w:jc w:val="both"/>
        <w:rPr>
          <w:rFonts w:ascii="Times New Roman" w:hAnsi="Times New Roman" w:cs="Times New Roman"/>
        </w:rPr>
      </w:pPr>
    </w:p>
    <w:p w:rsidR="000D3089" w:rsidRPr="005E20D2" w:rsidRDefault="000D3089" w:rsidP="000D3089">
      <w:pPr>
        <w:jc w:val="both"/>
        <w:rPr>
          <w:rFonts w:ascii="Times New Roman" w:hAnsi="Times New Roman" w:cs="Times New Roman"/>
        </w:rPr>
      </w:pPr>
      <w:r w:rsidRPr="005E20D2">
        <w:rPr>
          <w:rFonts w:ascii="Times New Roman" w:hAnsi="Times New Roman" w:cs="Times New Roman"/>
          <w:b/>
          <w:u w:val="single"/>
        </w:rPr>
        <w:t xml:space="preserve">VIII. LA RECEPCIÓN DEL DERECHO ROMANO (III) </w:t>
      </w:r>
      <w:r w:rsidRPr="005E20D2">
        <w:rPr>
          <w:rFonts w:ascii="Times New Roman" w:hAnsi="Times New Roman" w:cs="Times New Roman"/>
        </w:rPr>
        <w:t>Siglos XVI a  XIX.</w:t>
      </w:r>
    </w:p>
    <w:p w:rsidR="000D3089" w:rsidRPr="005E20D2" w:rsidRDefault="000D3089" w:rsidP="000D3089">
      <w:pPr>
        <w:ind w:firstLine="720"/>
        <w:jc w:val="both"/>
        <w:rPr>
          <w:rFonts w:ascii="Times New Roman" w:hAnsi="Times New Roman" w:cs="Times New Roman"/>
        </w:rPr>
      </w:pPr>
      <w:r w:rsidRPr="005E20D2">
        <w:rPr>
          <w:rFonts w:ascii="Times New Roman" w:hAnsi="Times New Roman" w:cs="Times New Roman"/>
        </w:rPr>
        <w:t xml:space="preserve">         La Escuela Culta Francesa,  Influencia de Pierre de la </w:t>
      </w:r>
      <w:proofErr w:type="spellStart"/>
      <w:r w:rsidRPr="005E20D2">
        <w:rPr>
          <w:rFonts w:ascii="Times New Roman" w:hAnsi="Times New Roman" w:cs="Times New Roman"/>
        </w:rPr>
        <w:t>Ramée</w:t>
      </w:r>
      <w:proofErr w:type="spellEnd"/>
      <w:r w:rsidRPr="005E20D2">
        <w:rPr>
          <w:rFonts w:ascii="Times New Roman" w:hAnsi="Times New Roman" w:cs="Times New Roman"/>
        </w:rPr>
        <w:t xml:space="preserve">. Antecedentes: el conflicto entre católicos y hugonotes  permea el ambiente </w:t>
      </w:r>
      <w:proofErr w:type="gramStart"/>
      <w:r w:rsidRPr="005E20D2">
        <w:rPr>
          <w:rFonts w:ascii="Times New Roman" w:hAnsi="Times New Roman" w:cs="Times New Roman"/>
        </w:rPr>
        <w:t>académico …</w:t>
      </w:r>
      <w:proofErr w:type="gramEnd"/>
      <w:r w:rsidRPr="005E20D2">
        <w:rPr>
          <w:rFonts w:ascii="Times New Roman" w:hAnsi="Times New Roman" w:cs="Times New Roman"/>
        </w:rPr>
        <w:t xml:space="preserve"> etc.    </w:t>
      </w:r>
      <w:r w:rsidRPr="005E20D2">
        <w:rPr>
          <w:rFonts w:ascii="Times New Roman" w:hAnsi="Times New Roman" w:cs="Times New Roman"/>
          <w:vanish/>
        </w:rPr>
        <w:t xml:space="preserve"> icos</w:t>
      </w:r>
      <w:r w:rsidRPr="005E20D2">
        <w:rPr>
          <w:rFonts w:cs="Times New Roman"/>
          <w:vanish/>
        </w:rPr>
        <w:t>﷽﷽﷽﷽﷽</w:t>
      </w:r>
      <w:r w:rsidRPr="005E20D2">
        <w:rPr>
          <w:rFonts w:ascii="Times New Roman" w:hAnsi="Times New Roman" w:cs="Times New Roman"/>
          <w:vanish/>
        </w:rPr>
        <w:t>entes histt+ nombre deencia de Pierre de la Rammse, Salvioli, Calasso y Piano-Mortariilan de Estudios con el nombre de</w:t>
      </w:r>
    </w:p>
    <w:p w:rsidR="000D3089" w:rsidRPr="005E20D2" w:rsidRDefault="000D3089" w:rsidP="000D3089">
      <w:pPr>
        <w:jc w:val="both"/>
        <w:rPr>
          <w:rFonts w:ascii="Times New Roman" w:hAnsi="Times New Roman" w:cs="Times New Roman"/>
          <w:b/>
          <w:i/>
          <w:u w:val="single"/>
        </w:rPr>
      </w:pPr>
    </w:p>
    <w:p w:rsidR="000D3089" w:rsidRDefault="000D3089" w:rsidP="000D3089">
      <w:pPr>
        <w:jc w:val="both"/>
        <w:rPr>
          <w:rFonts w:ascii="Times New Roman" w:hAnsi="Times New Roman" w:cs="Times New Roman"/>
          <w:b/>
          <w:i/>
          <w:u w:val="single"/>
        </w:rPr>
      </w:pPr>
    </w:p>
    <w:p w:rsidR="005E20D2" w:rsidRDefault="005E20D2" w:rsidP="000D3089">
      <w:pPr>
        <w:jc w:val="both"/>
        <w:rPr>
          <w:rFonts w:ascii="Times New Roman" w:hAnsi="Times New Roman" w:cs="Times New Roman"/>
          <w:b/>
          <w:i/>
          <w:u w:val="single"/>
        </w:rPr>
      </w:pPr>
    </w:p>
    <w:p w:rsidR="005E20D2" w:rsidRPr="005E20D2" w:rsidRDefault="005E20D2" w:rsidP="000D3089">
      <w:pPr>
        <w:jc w:val="both"/>
        <w:rPr>
          <w:rFonts w:ascii="Times New Roman" w:hAnsi="Times New Roman" w:cs="Times New Roman"/>
          <w:b/>
          <w:i/>
          <w:u w:val="single"/>
        </w:rPr>
      </w:pPr>
    </w:p>
    <w:p w:rsidR="000D3089" w:rsidRPr="005E20D2" w:rsidRDefault="000D3089" w:rsidP="000D3089">
      <w:pPr>
        <w:jc w:val="both"/>
        <w:rPr>
          <w:rFonts w:ascii="Times New Roman" w:hAnsi="Times New Roman" w:cs="Times New Roman"/>
          <w:b/>
          <w:i/>
          <w:u w:val="single"/>
        </w:rPr>
      </w:pPr>
    </w:p>
    <w:p w:rsidR="000D3089" w:rsidRPr="005E20D2" w:rsidRDefault="005E20D2" w:rsidP="000D3089">
      <w:pPr>
        <w:jc w:val="both"/>
        <w:rPr>
          <w:rFonts w:ascii="Times New Roman" w:hAnsi="Times New Roman" w:cs="Times New Roman"/>
          <w:b/>
          <w:i/>
          <w:u w:val="single"/>
        </w:rPr>
      </w:pPr>
      <w:r>
        <w:rPr>
          <w:rFonts w:ascii="Times New Roman" w:hAnsi="Times New Roman" w:cs="Times New Roman"/>
          <w:b/>
          <w:i/>
          <w:u w:val="single"/>
        </w:rPr>
        <w:lastRenderedPageBreak/>
        <w:t xml:space="preserve">OT-1002 </w:t>
      </w:r>
      <w:r w:rsidR="00125B66" w:rsidRPr="005E20D2">
        <w:rPr>
          <w:rFonts w:ascii="Times New Roman" w:hAnsi="Times New Roman" w:cs="Times New Roman"/>
          <w:b/>
          <w:i/>
          <w:u w:val="single"/>
        </w:rPr>
        <w:t>HISTORIA DEL DERECHO</w:t>
      </w:r>
    </w:p>
    <w:p w:rsidR="000D3089" w:rsidRPr="005E20D2" w:rsidRDefault="000D3089" w:rsidP="000D3089">
      <w:pPr>
        <w:jc w:val="both"/>
        <w:rPr>
          <w:rFonts w:ascii="Times New Roman" w:hAnsi="Times New Roman" w:cs="Times New Roman"/>
          <w:b/>
          <w:i/>
          <w:u w:val="single"/>
        </w:rPr>
      </w:pPr>
    </w:p>
    <w:p w:rsidR="000D3089" w:rsidRPr="005E20D2" w:rsidRDefault="000D3089" w:rsidP="000D3089">
      <w:pPr>
        <w:jc w:val="both"/>
        <w:rPr>
          <w:rFonts w:ascii="Times New Roman" w:hAnsi="Times New Roman" w:cs="Times New Roman"/>
          <w:b/>
          <w:i/>
          <w:u w:val="single"/>
        </w:rPr>
      </w:pPr>
      <w:r w:rsidRPr="005E20D2">
        <w:rPr>
          <w:rFonts w:ascii="Times New Roman" w:hAnsi="Times New Roman" w:cs="Times New Roman"/>
          <w:b/>
          <w:i/>
          <w:u w:val="single"/>
        </w:rPr>
        <w:t>A) ESBOZO GENERAL DEL PROGRAMA</w:t>
      </w:r>
    </w:p>
    <w:p w:rsidR="000D3089" w:rsidRPr="005E20D2" w:rsidRDefault="000D3089" w:rsidP="000D3089">
      <w:pPr>
        <w:jc w:val="both"/>
        <w:rPr>
          <w:rFonts w:ascii="Times New Roman" w:hAnsi="Times New Roman" w:cs="Times New Roman"/>
        </w:rPr>
      </w:pPr>
    </w:p>
    <w:p w:rsidR="000D3089" w:rsidRPr="005E20D2" w:rsidRDefault="000D3089" w:rsidP="000D3089">
      <w:pPr>
        <w:jc w:val="both"/>
        <w:rPr>
          <w:rFonts w:ascii="Times New Roman" w:hAnsi="Times New Roman" w:cs="Times New Roman"/>
        </w:rPr>
      </w:pPr>
      <w:r w:rsidRPr="005E20D2">
        <w:rPr>
          <w:rFonts w:ascii="Times New Roman" w:hAnsi="Times New Roman" w:cs="Times New Roman"/>
        </w:rPr>
        <w:t>El Primer Semestre se dedicará a la ‘historia necesaria’ desde los griegos y los romanos hasta la Segunda Guerra Mundial (o sea, desde el Siglo V a. C, hasta el Siglo XX</w:t>
      </w:r>
      <w:proofErr w:type="gramStart"/>
      <w:r w:rsidRPr="005E20D2">
        <w:rPr>
          <w:rFonts w:ascii="Times New Roman" w:hAnsi="Times New Roman" w:cs="Times New Roman"/>
        </w:rPr>
        <w:t>:  dos</w:t>
      </w:r>
      <w:proofErr w:type="gramEnd"/>
      <w:r w:rsidRPr="005E20D2">
        <w:rPr>
          <w:rFonts w:ascii="Times New Roman" w:hAnsi="Times New Roman" w:cs="Times New Roman"/>
        </w:rPr>
        <w:t xml:space="preserve"> mil quinientos años).</w:t>
      </w:r>
    </w:p>
    <w:p w:rsidR="000D3089" w:rsidRPr="005E20D2" w:rsidRDefault="000D3089" w:rsidP="000D3089">
      <w:pPr>
        <w:jc w:val="both"/>
        <w:rPr>
          <w:rFonts w:ascii="Times New Roman" w:hAnsi="Times New Roman" w:cs="Times New Roman"/>
        </w:rPr>
      </w:pPr>
    </w:p>
    <w:p w:rsidR="000D3089" w:rsidRPr="005E20D2" w:rsidRDefault="000D3089" w:rsidP="000D3089">
      <w:pPr>
        <w:jc w:val="both"/>
        <w:rPr>
          <w:rFonts w:ascii="Times New Roman" w:hAnsi="Times New Roman" w:cs="Times New Roman"/>
        </w:rPr>
      </w:pPr>
      <w:r w:rsidRPr="005E20D2">
        <w:rPr>
          <w:rFonts w:ascii="Times New Roman" w:hAnsi="Times New Roman" w:cs="Times New Roman"/>
        </w:rPr>
        <w:t>El Segundo Semestre, volviendo atrás en el tiempo, se dedicará al período Colonial  y a la Repúbli</w:t>
      </w:r>
      <w:r w:rsidR="00AA45C2" w:rsidRPr="005E20D2">
        <w:rPr>
          <w:rFonts w:ascii="Times New Roman" w:hAnsi="Times New Roman" w:cs="Times New Roman"/>
        </w:rPr>
        <w:t>ca de Costa Rica, hasta el inicio</w:t>
      </w:r>
      <w:r w:rsidRPr="005E20D2">
        <w:rPr>
          <w:rFonts w:ascii="Times New Roman" w:hAnsi="Times New Roman" w:cs="Times New Roman"/>
        </w:rPr>
        <w:t xml:space="preserve"> del Siglo XX</w:t>
      </w:r>
      <w:r w:rsidR="00AA45C2" w:rsidRPr="005E20D2">
        <w:rPr>
          <w:rFonts w:ascii="Times New Roman" w:hAnsi="Times New Roman" w:cs="Times New Roman"/>
        </w:rPr>
        <w:t>I  (desde 1600 hasta 2000: cuatrocientos  años).</w:t>
      </w:r>
    </w:p>
    <w:p w:rsidR="000D3089" w:rsidRPr="005E20D2" w:rsidRDefault="000D3089" w:rsidP="000D3089">
      <w:pPr>
        <w:jc w:val="both"/>
        <w:rPr>
          <w:rFonts w:ascii="Times New Roman" w:hAnsi="Times New Roman" w:cs="Times New Roman"/>
        </w:rPr>
      </w:pPr>
    </w:p>
    <w:p w:rsidR="000D3089" w:rsidRPr="005E20D2" w:rsidRDefault="000D3089" w:rsidP="000D3089">
      <w:pPr>
        <w:jc w:val="both"/>
        <w:rPr>
          <w:rFonts w:ascii="Times New Roman" w:hAnsi="Times New Roman" w:cs="Times New Roman"/>
          <w:b/>
          <w:i/>
          <w:u w:val="single"/>
        </w:rPr>
      </w:pPr>
      <w:r w:rsidRPr="005E20D2">
        <w:rPr>
          <w:rFonts w:ascii="Times New Roman" w:hAnsi="Times New Roman" w:cs="Times New Roman"/>
        </w:rPr>
        <w:t>Y a su vez la Historia del Derecho de la República de Costa Rica se expondrá en dos partes, dedicadas al Derecho público y al Derec</w:t>
      </w:r>
      <w:r w:rsidR="00AA45C2" w:rsidRPr="005E20D2">
        <w:rPr>
          <w:rFonts w:ascii="Times New Roman" w:hAnsi="Times New Roman" w:cs="Times New Roman"/>
        </w:rPr>
        <w:t>ho privado, respectivamente, en el contexto de</w:t>
      </w:r>
      <w:r w:rsidR="00D424DE" w:rsidRPr="005E20D2">
        <w:rPr>
          <w:rFonts w:ascii="Times New Roman" w:hAnsi="Times New Roman" w:cs="Times New Roman"/>
        </w:rPr>
        <w:t xml:space="preserve"> una recapitulación acerca de la formación del Derecho moderno en los Siglos XIX y XX, y sus líneas de tendencia</w:t>
      </w:r>
      <w:r w:rsidR="00AA45C2" w:rsidRPr="005E20D2">
        <w:rPr>
          <w:rFonts w:ascii="Times New Roman" w:hAnsi="Times New Roman" w:cs="Times New Roman"/>
        </w:rPr>
        <w:t>.</w:t>
      </w:r>
      <w:r w:rsidR="00D424DE" w:rsidRPr="005E20D2">
        <w:rPr>
          <w:rFonts w:ascii="Times New Roman" w:hAnsi="Times New Roman" w:cs="Times New Roman"/>
          <w:b/>
          <w:i/>
          <w:u w:val="single"/>
        </w:rPr>
        <w:t xml:space="preserve"> </w:t>
      </w:r>
    </w:p>
    <w:p w:rsidR="000D3089" w:rsidRPr="005E20D2" w:rsidRDefault="000D3089" w:rsidP="000D3089">
      <w:pPr>
        <w:jc w:val="both"/>
        <w:rPr>
          <w:rFonts w:ascii="Times New Roman" w:hAnsi="Times New Roman" w:cs="Times New Roman"/>
          <w:b/>
          <w:i/>
          <w:u w:val="single"/>
        </w:rPr>
      </w:pPr>
      <w:r w:rsidRPr="005E20D2">
        <w:rPr>
          <w:rFonts w:ascii="Times New Roman" w:hAnsi="Times New Roman" w:cs="Times New Roman"/>
          <w:b/>
          <w:i/>
          <w:u w:val="single"/>
        </w:rPr>
        <w:t>B) UNIDADES TEMÁTICAS</w:t>
      </w:r>
    </w:p>
    <w:p w:rsidR="000D3089" w:rsidRPr="005E20D2" w:rsidRDefault="000D3089" w:rsidP="000D3089">
      <w:pPr>
        <w:jc w:val="both"/>
        <w:rPr>
          <w:rFonts w:ascii="Times New Roman" w:hAnsi="Times New Roman" w:cs="Times New Roman"/>
          <w:b/>
          <w:i/>
        </w:rPr>
      </w:pPr>
    </w:p>
    <w:p w:rsidR="000D3089" w:rsidRPr="005E20D2" w:rsidRDefault="000D3089" w:rsidP="000D3089">
      <w:pPr>
        <w:pStyle w:val="Prrafodelista"/>
        <w:numPr>
          <w:ilvl w:val="0"/>
          <w:numId w:val="3"/>
        </w:numPr>
        <w:jc w:val="both"/>
        <w:rPr>
          <w:rFonts w:ascii="Times New Roman" w:hAnsi="Times New Roman" w:cs="Times New Roman"/>
          <w:b/>
          <w:u w:val="single"/>
        </w:rPr>
      </w:pPr>
      <w:r w:rsidRPr="005E20D2">
        <w:rPr>
          <w:rFonts w:ascii="Times New Roman" w:hAnsi="Times New Roman" w:cs="Times New Roman"/>
          <w:b/>
          <w:u w:val="single"/>
        </w:rPr>
        <w:t xml:space="preserve">LOS  GRIEGOS.  </w:t>
      </w:r>
      <w:r w:rsidRPr="005E20D2">
        <w:rPr>
          <w:rFonts w:ascii="Times New Roman" w:hAnsi="Times New Roman" w:cs="Times New Roman"/>
        </w:rPr>
        <w:t>Siglos IX a III a. C.</w:t>
      </w:r>
    </w:p>
    <w:p w:rsidR="000D3089" w:rsidRPr="005E20D2" w:rsidRDefault="000D3089" w:rsidP="000D3089">
      <w:pPr>
        <w:pStyle w:val="Prrafodelista"/>
        <w:ind w:left="1080"/>
        <w:jc w:val="both"/>
        <w:rPr>
          <w:rFonts w:ascii="Times New Roman" w:hAnsi="Times New Roman" w:cs="Times New Roman"/>
          <w:b/>
          <w:u w:val="single"/>
        </w:rPr>
      </w:pPr>
    </w:p>
    <w:p w:rsidR="000D3089" w:rsidRPr="005E20D2" w:rsidRDefault="000D3089" w:rsidP="000D3089">
      <w:pPr>
        <w:pStyle w:val="Prrafodelista"/>
        <w:ind w:left="1080"/>
        <w:jc w:val="both"/>
        <w:rPr>
          <w:rFonts w:ascii="Times New Roman" w:hAnsi="Times New Roman" w:cs="Times New Roman"/>
        </w:rPr>
      </w:pPr>
      <w:r w:rsidRPr="005E20D2">
        <w:rPr>
          <w:rFonts w:ascii="Times New Roman" w:hAnsi="Times New Roman" w:cs="Times New Roman"/>
        </w:rPr>
        <w:t xml:space="preserve">Homero,  Padre de Occidente: La </w:t>
      </w:r>
      <w:proofErr w:type="spellStart"/>
      <w:r w:rsidRPr="005E20D2">
        <w:rPr>
          <w:rFonts w:ascii="Times New Roman" w:hAnsi="Times New Roman" w:cs="Times New Roman"/>
        </w:rPr>
        <w:t>Iliada</w:t>
      </w:r>
      <w:proofErr w:type="spellEnd"/>
      <w:r w:rsidRPr="005E20D2">
        <w:rPr>
          <w:rFonts w:ascii="Times New Roman" w:hAnsi="Times New Roman" w:cs="Times New Roman"/>
        </w:rPr>
        <w:t xml:space="preserve"> y la Odisea como ‘</w:t>
      </w:r>
      <w:proofErr w:type="spellStart"/>
      <w:r w:rsidRPr="005E20D2">
        <w:rPr>
          <w:rFonts w:ascii="Times New Roman" w:hAnsi="Times New Roman" w:cs="Times New Roman"/>
        </w:rPr>
        <w:t>Paideia</w:t>
      </w:r>
      <w:proofErr w:type="spellEnd"/>
      <w:r w:rsidRPr="005E20D2">
        <w:rPr>
          <w:rFonts w:ascii="Times New Roman" w:hAnsi="Times New Roman" w:cs="Times New Roman"/>
        </w:rPr>
        <w:t xml:space="preserve">’ de un pueblo-archipiélago y mediterráneo.  Productos duraderos: teoría y praxis. </w:t>
      </w:r>
      <w:proofErr w:type="gramStart"/>
      <w:r w:rsidRPr="005E20D2">
        <w:rPr>
          <w:rFonts w:ascii="Times New Roman" w:hAnsi="Times New Roman" w:cs="Times New Roman"/>
        </w:rPr>
        <w:t>humanismo/democracia</w:t>
      </w:r>
      <w:proofErr w:type="gramEnd"/>
      <w:r w:rsidRPr="005E20D2">
        <w:rPr>
          <w:rFonts w:ascii="Times New Roman" w:hAnsi="Times New Roman" w:cs="Times New Roman"/>
        </w:rPr>
        <w:t>, poesía, pintura, arquitectura, teatro, filosofía, geografía, historia, lógica, ética, política, estrategia, gramática, elocuencia, música, matemáticas, física, astronomía, ciencias naturales, medicina, gimnasia. Grecia y Magna Grecia. El Helenismo.</w:t>
      </w:r>
    </w:p>
    <w:p w:rsidR="000D3089" w:rsidRPr="005E20D2" w:rsidRDefault="000D3089" w:rsidP="000D3089">
      <w:pPr>
        <w:pStyle w:val="Prrafodelista"/>
        <w:ind w:left="1080"/>
        <w:jc w:val="both"/>
        <w:rPr>
          <w:rFonts w:ascii="Times New Roman" w:hAnsi="Times New Roman" w:cs="Times New Roman"/>
        </w:rPr>
      </w:pPr>
    </w:p>
    <w:p w:rsidR="000D3089" w:rsidRPr="005E20D2" w:rsidRDefault="000D3089" w:rsidP="000D3089">
      <w:pPr>
        <w:pStyle w:val="Prrafodelista"/>
        <w:ind w:left="1080"/>
        <w:jc w:val="both"/>
        <w:rPr>
          <w:rFonts w:ascii="Times New Roman" w:hAnsi="Times New Roman" w:cs="Times New Roman"/>
        </w:rPr>
      </w:pPr>
    </w:p>
    <w:p w:rsidR="000D3089" w:rsidRPr="005E20D2" w:rsidRDefault="000D3089" w:rsidP="000D3089">
      <w:pPr>
        <w:pStyle w:val="Prrafodelista"/>
        <w:numPr>
          <w:ilvl w:val="0"/>
          <w:numId w:val="3"/>
        </w:numPr>
        <w:jc w:val="both"/>
        <w:rPr>
          <w:rFonts w:ascii="Times New Roman" w:hAnsi="Times New Roman" w:cs="Times New Roman"/>
          <w:b/>
          <w:u w:val="single"/>
        </w:rPr>
      </w:pPr>
      <w:r w:rsidRPr="005E20D2">
        <w:rPr>
          <w:rFonts w:ascii="Times New Roman" w:hAnsi="Times New Roman" w:cs="Times New Roman"/>
          <w:b/>
          <w:u w:val="single"/>
        </w:rPr>
        <w:t xml:space="preserve">CULTURA GRECO-LATINA Y DERECHO ROMANO     </w:t>
      </w:r>
      <w:r w:rsidRPr="005E20D2">
        <w:rPr>
          <w:rFonts w:ascii="Times New Roman" w:hAnsi="Times New Roman" w:cs="Times New Roman"/>
        </w:rPr>
        <w:t xml:space="preserve">Siglo III a. C.  a Siglo I d. C. </w:t>
      </w:r>
    </w:p>
    <w:p w:rsidR="000D3089" w:rsidRPr="005E20D2" w:rsidRDefault="000D3089" w:rsidP="000D3089">
      <w:pPr>
        <w:pStyle w:val="Prrafodelista"/>
        <w:ind w:left="1080"/>
        <w:jc w:val="both"/>
        <w:rPr>
          <w:rFonts w:ascii="Times New Roman" w:hAnsi="Times New Roman" w:cs="Times New Roman"/>
        </w:rPr>
      </w:pPr>
    </w:p>
    <w:p w:rsidR="000D3089" w:rsidRPr="005E20D2" w:rsidRDefault="000D3089" w:rsidP="000D3089">
      <w:pPr>
        <w:pStyle w:val="Prrafodelista"/>
        <w:ind w:left="1080"/>
        <w:jc w:val="both"/>
        <w:rPr>
          <w:rFonts w:ascii="Times New Roman" w:hAnsi="Times New Roman" w:cs="Times New Roman"/>
        </w:rPr>
      </w:pPr>
      <w:r w:rsidRPr="005E20D2">
        <w:rPr>
          <w:rFonts w:ascii="Times New Roman" w:hAnsi="Times New Roman" w:cs="Times New Roman"/>
        </w:rPr>
        <w:t>Expulsión de los Reyes. La República y la laicización del derecho: Comicios, Senado y Magistraturas patricias. La Ley de las XII Tablas. La lucha de clases, el Tribuno de la Plebe y los plebiscitos</w:t>
      </w:r>
      <w:proofErr w:type="gramStart"/>
      <w:r w:rsidRPr="005E20D2">
        <w:rPr>
          <w:rFonts w:ascii="Times New Roman" w:hAnsi="Times New Roman" w:cs="Times New Roman"/>
        </w:rPr>
        <w:t>..</w:t>
      </w:r>
      <w:proofErr w:type="gramEnd"/>
      <w:r w:rsidRPr="005E20D2">
        <w:rPr>
          <w:rFonts w:ascii="Times New Roman" w:hAnsi="Times New Roman" w:cs="Times New Roman"/>
        </w:rPr>
        <w:t xml:space="preserve">  La expansión territorial de Roma y la creación del Derecho Pretoriano. Auge de los oficios jurídicos: el pretor y el edicto; el juez ciudadano; el abogado y sus clientes; el jurisconsulto y su séquito</w:t>
      </w:r>
      <w:proofErr w:type="gramStart"/>
      <w:r w:rsidRPr="005E20D2">
        <w:rPr>
          <w:rFonts w:ascii="Times New Roman" w:hAnsi="Times New Roman" w:cs="Times New Roman"/>
        </w:rPr>
        <w:t>:  la</w:t>
      </w:r>
      <w:proofErr w:type="gramEnd"/>
      <w:r w:rsidRPr="005E20D2">
        <w:rPr>
          <w:rFonts w:ascii="Times New Roman" w:hAnsi="Times New Roman" w:cs="Times New Roman"/>
        </w:rPr>
        <w:t xml:space="preserve"> doctrina jurídica y la influencia cultural de Grecia.  Los grandes jurisconsultos de la Rep</w:t>
      </w:r>
      <w:r w:rsidRPr="005E20D2">
        <w:rPr>
          <w:rFonts w:ascii="Times New Roman" w:hAnsi="Times New Roman" w:cs="Times New Roman"/>
          <w:vanish/>
        </w:rPr>
        <w:t>ublica</w:t>
      </w:r>
      <w:r w:rsidRPr="005E20D2">
        <w:rPr>
          <w:rFonts w:cs="Times New Roman"/>
          <w:vanish/>
        </w:rPr>
        <w:t>﷽﷽﷽﷽</w:t>
      </w:r>
      <w:r w:rsidRPr="005E20D2">
        <w:rPr>
          <w:rFonts w:ascii="Times New Roman" w:hAnsi="Times New Roman" w:cs="Times New Roman"/>
          <w:vanish/>
        </w:rPr>
        <w:t>s jurisconsultos de la Rep jurisconsulto. Justiuniano. apado.e y decadencia del Imperio  Carolingio</w:t>
      </w:r>
      <w:r w:rsidRPr="005E20D2">
        <w:rPr>
          <w:rFonts w:ascii="Times New Roman" w:hAnsi="Times New Roman" w:cs="Times New Roman"/>
          <w:vanish/>
        </w:rPr>
        <w:pgNum/>
      </w:r>
      <w:r w:rsidRPr="005E20D2">
        <w:rPr>
          <w:rFonts w:ascii="Times New Roman" w:hAnsi="Times New Roman" w:cs="Times New Roman"/>
          <w:vanish/>
        </w:rPr>
        <w:pgNum/>
      </w:r>
      <w:r w:rsidRPr="005E20D2">
        <w:rPr>
          <w:rFonts w:ascii="Times New Roman" w:hAnsi="Times New Roman" w:cs="Times New Roman"/>
          <w:vanish/>
        </w:rPr>
        <w:pgNum/>
      </w:r>
      <w:r w:rsidRPr="005E20D2">
        <w:rPr>
          <w:rFonts w:ascii="Times New Roman" w:hAnsi="Times New Roman" w:cs="Times New Roman"/>
          <w:vanish/>
        </w:rPr>
        <w:pgNum/>
      </w:r>
      <w:r w:rsidRPr="005E20D2">
        <w:rPr>
          <w:rFonts w:ascii="Times New Roman" w:hAnsi="Times New Roman" w:cs="Times New Roman"/>
          <w:vanish/>
        </w:rPr>
        <w:pgNum/>
      </w:r>
      <w:r w:rsidRPr="005E20D2">
        <w:rPr>
          <w:rFonts w:ascii="Times New Roman" w:hAnsi="Times New Roman" w:cs="Times New Roman"/>
          <w:vanish/>
        </w:rPr>
        <w:pgNum/>
      </w:r>
      <w:r w:rsidRPr="005E20D2">
        <w:rPr>
          <w:rFonts w:ascii="Times New Roman" w:hAnsi="Times New Roman" w:cs="Times New Roman"/>
          <w:vanish/>
        </w:rPr>
        <w:pgNum/>
      </w:r>
      <w:r w:rsidRPr="005E20D2">
        <w:rPr>
          <w:rFonts w:ascii="Times New Roman" w:hAnsi="Times New Roman" w:cs="Times New Roman"/>
          <w:vanish/>
        </w:rPr>
        <w:pgNum/>
      </w:r>
      <w:r w:rsidRPr="005E20D2">
        <w:rPr>
          <w:rFonts w:ascii="Times New Roman" w:hAnsi="Times New Roman" w:cs="Times New Roman"/>
          <w:vanish/>
        </w:rPr>
        <w:pgNum/>
      </w:r>
      <w:r w:rsidRPr="005E20D2">
        <w:rPr>
          <w:rFonts w:ascii="Times New Roman" w:hAnsi="Times New Roman" w:cs="Times New Roman"/>
          <w:vanish/>
        </w:rPr>
        <w:pgNum/>
      </w:r>
      <w:r w:rsidRPr="005E20D2">
        <w:rPr>
          <w:rFonts w:ascii="Times New Roman" w:hAnsi="Times New Roman" w:cs="Times New Roman"/>
          <w:vanish/>
        </w:rPr>
        <w:pgNum/>
      </w:r>
      <w:r w:rsidRPr="005E20D2">
        <w:rPr>
          <w:rFonts w:ascii="Times New Roman" w:hAnsi="Times New Roman" w:cs="Times New Roman"/>
          <w:vanish/>
        </w:rPr>
        <w:pgNum/>
      </w:r>
      <w:r w:rsidRPr="005E20D2">
        <w:rPr>
          <w:rFonts w:ascii="Times New Roman" w:hAnsi="Times New Roman" w:cs="Times New Roman"/>
          <w:vanish/>
        </w:rPr>
        <w:pgNum/>
      </w:r>
      <w:r w:rsidRPr="005E20D2">
        <w:rPr>
          <w:rFonts w:ascii="Times New Roman" w:hAnsi="Times New Roman" w:cs="Times New Roman"/>
          <w:vanish/>
        </w:rPr>
        <w:pgNum/>
      </w:r>
      <w:r w:rsidRPr="005E20D2">
        <w:rPr>
          <w:rFonts w:ascii="Times New Roman" w:hAnsi="Times New Roman" w:cs="Times New Roman"/>
          <w:vanish/>
        </w:rPr>
        <w:pgNum/>
      </w:r>
      <w:r w:rsidRPr="005E20D2">
        <w:rPr>
          <w:rFonts w:ascii="Times New Roman" w:hAnsi="Times New Roman" w:cs="Times New Roman"/>
          <w:vanish/>
        </w:rPr>
        <w:pgNum/>
      </w:r>
      <w:r w:rsidRPr="005E20D2">
        <w:rPr>
          <w:rFonts w:ascii="Times New Roman" w:hAnsi="Times New Roman" w:cs="Times New Roman"/>
          <w:vanish/>
        </w:rPr>
        <w:pgNum/>
      </w:r>
      <w:r w:rsidRPr="005E20D2">
        <w:rPr>
          <w:rFonts w:ascii="Times New Roman" w:hAnsi="Times New Roman" w:cs="Times New Roman"/>
          <w:vanish/>
        </w:rPr>
        <w:pgNum/>
      </w:r>
      <w:r w:rsidRPr="005E20D2">
        <w:rPr>
          <w:rFonts w:ascii="Times New Roman" w:hAnsi="Times New Roman" w:cs="Times New Roman"/>
          <w:vanish/>
        </w:rPr>
        <w:pgNum/>
      </w:r>
      <w:r w:rsidRPr="005E20D2">
        <w:rPr>
          <w:rFonts w:ascii="Times New Roman" w:hAnsi="Times New Roman" w:cs="Times New Roman"/>
        </w:rPr>
        <w:t xml:space="preserve">ublica: el aporte de </w:t>
      </w:r>
      <w:proofErr w:type="spellStart"/>
      <w:r w:rsidRPr="005E20D2">
        <w:rPr>
          <w:rFonts w:ascii="Times New Roman" w:hAnsi="Times New Roman" w:cs="Times New Roman"/>
        </w:rPr>
        <w:t>Quintus</w:t>
      </w:r>
      <w:proofErr w:type="spellEnd"/>
      <w:r w:rsidRPr="005E20D2">
        <w:rPr>
          <w:rFonts w:ascii="Times New Roman" w:hAnsi="Times New Roman" w:cs="Times New Roman"/>
        </w:rPr>
        <w:t xml:space="preserve"> </w:t>
      </w:r>
      <w:proofErr w:type="spellStart"/>
      <w:r w:rsidRPr="005E20D2">
        <w:rPr>
          <w:rFonts w:ascii="Times New Roman" w:hAnsi="Times New Roman" w:cs="Times New Roman"/>
        </w:rPr>
        <w:t>Mucius</w:t>
      </w:r>
      <w:proofErr w:type="spellEnd"/>
      <w:r w:rsidRPr="005E20D2">
        <w:rPr>
          <w:rFonts w:ascii="Times New Roman" w:hAnsi="Times New Roman" w:cs="Times New Roman"/>
        </w:rPr>
        <w:t xml:space="preserve"> </w:t>
      </w:r>
      <w:proofErr w:type="spellStart"/>
      <w:r w:rsidRPr="005E20D2">
        <w:rPr>
          <w:rFonts w:ascii="Times New Roman" w:hAnsi="Times New Roman" w:cs="Times New Roman"/>
        </w:rPr>
        <w:t>Scaevola</w:t>
      </w:r>
      <w:proofErr w:type="spellEnd"/>
      <w:r w:rsidRPr="005E20D2">
        <w:rPr>
          <w:rFonts w:ascii="Times New Roman" w:hAnsi="Times New Roman" w:cs="Times New Roman"/>
        </w:rPr>
        <w:t>. Conclusión: el Paradigma Horizontal.</w:t>
      </w:r>
    </w:p>
    <w:p w:rsidR="000D3089" w:rsidRPr="005E20D2" w:rsidRDefault="000D3089" w:rsidP="0041532E">
      <w:pPr>
        <w:jc w:val="both"/>
        <w:rPr>
          <w:rFonts w:ascii="Times New Roman" w:hAnsi="Times New Roman" w:cs="Times New Roman"/>
        </w:rPr>
      </w:pPr>
    </w:p>
    <w:p w:rsidR="000D3089" w:rsidRPr="005E20D2" w:rsidRDefault="000D3089" w:rsidP="000D3089">
      <w:pPr>
        <w:pStyle w:val="Prrafodelista"/>
        <w:ind w:left="1080"/>
        <w:jc w:val="both"/>
        <w:rPr>
          <w:rFonts w:ascii="Times New Roman" w:hAnsi="Times New Roman" w:cs="Times New Roman"/>
        </w:rPr>
      </w:pPr>
    </w:p>
    <w:p w:rsidR="000D3089" w:rsidRPr="005E20D2" w:rsidRDefault="000D3089" w:rsidP="000D3089">
      <w:pPr>
        <w:pStyle w:val="Prrafodelista"/>
        <w:numPr>
          <w:ilvl w:val="0"/>
          <w:numId w:val="3"/>
        </w:numPr>
        <w:jc w:val="both"/>
        <w:rPr>
          <w:rFonts w:ascii="Times New Roman" w:hAnsi="Times New Roman" w:cs="Times New Roman"/>
          <w:b/>
          <w:u w:val="single"/>
        </w:rPr>
      </w:pPr>
      <w:r w:rsidRPr="005E20D2">
        <w:rPr>
          <w:rFonts w:ascii="Times New Roman" w:hAnsi="Times New Roman" w:cs="Times New Roman"/>
          <w:b/>
          <w:u w:val="single"/>
        </w:rPr>
        <w:t>EL PRINCIPADO. EL DOMINADO. EL FIN.</w:t>
      </w:r>
      <w:r w:rsidRPr="005E20D2">
        <w:rPr>
          <w:rFonts w:ascii="Times New Roman" w:hAnsi="Times New Roman" w:cs="Times New Roman"/>
        </w:rPr>
        <w:t xml:space="preserve"> Siglos I a V d. C.</w:t>
      </w:r>
    </w:p>
    <w:p w:rsidR="000D3089" w:rsidRPr="005E20D2" w:rsidRDefault="000D3089" w:rsidP="000D3089">
      <w:pPr>
        <w:pStyle w:val="Prrafodelista"/>
        <w:ind w:left="1080"/>
        <w:jc w:val="both"/>
        <w:rPr>
          <w:rFonts w:ascii="Times New Roman" w:hAnsi="Times New Roman" w:cs="Times New Roman"/>
          <w:b/>
          <w:u w:val="single"/>
        </w:rPr>
      </w:pPr>
    </w:p>
    <w:p w:rsidR="000D3089" w:rsidRPr="005E20D2" w:rsidRDefault="000D3089" w:rsidP="000D3089">
      <w:pPr>
        <w:pStyle w:val="Prrafodelista"/>
        <w:ind w:left="1080"/>
        <w:jc w:val="both"/>
        <w:rPr>
          <w:rFonts w:ascii="Times New Roman" w:hAnsi="Times New Roman" w:cs="Times New Roman"/>
        </w:rPr>
      </w:pPr>
      <w:r w:rsidRPr="005E20D2">
        <w:rPr>
          <w:rFonts w:ascii="Times New Roman" w:hAnsi="Times New Roman" w:cs="Times New Roman"/>
        </w:rPr>
        <w:t>Augusto</w:t>
      </w:r>
      <w:proofErr w:type="gramStart"/>
      <w:r w:rsidRPr="005E20D2">
        <w:rPr>
          <w:rFonts w:ascii="Times New Roman" w:hAnsi="Times New Roman" w:cs="Times New Roman"/>
        </w:rPr>
        <w:t>:  inicia</w:t>
      </w:r>
      <w:proofErr w:type="gramEnd"/>
      <w:r w:rsidRPr="005E20D2">
        <w:rPr>
          <w:rFonts w:ascii="Times New Roman" w:hAnsi="Times New Roman" w:cs="Times New Roman"/>
        </w:rPr>
        <w:t xml:space="preserve"> la decadencia del Senado y de las magistraturas republicanas. El emperador concentra el poder. Los Prefectos. El proceso extraordinario y el juez burócrata. Las Institutas de </w:t>
      </w:r>
      <w:proofErr w:type="spellStart"/>
      <w:r w:rsidRPr="005E20D2">
        <w:rPr>
          <w:rFonts w:ascii="Times New Roman" w:hAnsi="Times New Roman" w:cs="Times New Roman"/>
        </w:rPr>
        <w:t>Gaio</w:t>
      </w:r>
      <w:proofErr w:type="spellEnd"/>
      <w:r w:rsidRPr="005E20D2">
        <w:rPr>
          <w:rFonts w:ascii="Times New Roman" w:hAnsi="Times New Roman" w:cs="Times New Roman"/>
        </w:rPr>
        <w:t xml:space="preserve">, el Edicto Perpetuo de </w:t>
      </w:r>
      <w:proofErr w:type="spellStart"/>
      <w:r w:rsidRPr="005E20D2">
        <w:rPr>
          <w:rFonts w:ascii="Times New Roman" w:hAnsi="Times New Roman" w:cs="Times New Roman"/>
        </w:rPr>
        <w:t>Salvio</w:t>
      </w:r>
      <w:proofErr w:type="spellEnd"/>
      <w:r w:rsidRPr="005E20D2">
        <w:rPr>
          <w:rFonts w:ascii="Times New Roman" w:hAnsi="Times New Roman" w:cs="Times New Roman"/>
        </w:rPr>
        <w:t xml:space="preserve"> Juliano y </w:t>
      </w:r>
      <w:r w:rsidRPr="005E20D2">
        <w:rPr>
          <w:rFonts w:ascii="Times New Roman" w:hAnsi="Times New Roman" w:cs="Times New Roman"/>
        </w:rPr>
        <w:lastRenderedPageBreak/>
        <w:t xml:space="preserve">la obra de los jurisconsultos clásicos.  El Dominado y las primeras recopilaciones: Códigos Gregoriano y </w:t>
      </w:r>
      <w:proofErr w:type="spellStart"/>
      <w:r w:rsidRPr="005E20D2">
        <w:rPr>
          <w:rFonts w:ascii="Times New Roman" w:hAnsi="Times New Roman" w:cs="Times New Roman"/>
        </w:rPr>
        <w:t>Hermogeneano</w:t>
      </w:r>
      <w:proofErr w:type="spellEnd"/>
      <w:r w:rsidRPr="005E20D2">
        <w:rPr>
          <w:rFonts w:ascii="Times New Roman" w:hAnsi="Times New Roman" w:cs="Times New Roman"/>
        </w:rPr>
        <w:t xml:space="preserve"> (Siglo III); Código Teodosiano (Siglo V).</w:t>
      </w:r>
    </w:p>
    <w:p w:rsidR="000D3089" w:rsidRPr="005E20D2" w:rsidRDefault="000D3089" w:rsidP="000D3089">
      <w:pPr>
        <w:jc w:val="both"/>
        <w:rPr>
          <w:rFonts w:ascii="Times New Roman" w:hAnsi="Times New Roman" w:cs="Times New Roman"/>
        </w:rPr>
      </w:pPr>
    </w:p>
    <w:p w:rsidR="000D3089" w:rsidRPr="005E20D2" w:rsidRDefault="000D3089" w:rsidP="000D3089">
      <w:pPr>
        <w:jc w:val="both"/>
        <w:rPr>
          <w:rFonts w:ascii="Times New Roman" w:hAnsi="Times New Roman" w:cs="Times New Roman"/>
        </w:rPr>
      </w:pPr>
    </w:p>
    <w:p w:rsidR="000D3089" w:rsidRPr="005E20D2" w:rsidRDefault="000D3089" w:rsidP="000D3089">
      <w:pPr>
        <w:pStyle w:val="Prrafodelista"/>
        <w:numPr>
          <w:ilvl w:val="0"/>
          <w:numId w:val="3"/>
        </w:numPr>
        <w:jc w:val="both"/>
        <w:rPr>
          <w:rFonts w:ascii="Times New Roman" w:hAnsi="Times New Roman" w:cs="Times New Roman"/>
          <w:b/>
          <w:u w:val="single"/>
        </w:rPr>
      </w:pPr>
      <w:r w:rsidRPr="005E20D2">
        <w:rPr>
          <w:rFonts w:ascii="Times New Roman" w:hAnsi="Times New Roman" w:cs="Times New Roman"/>
          <w:b/>
          <w:u w:val="single"/>
        </w:rPr>
        <w:t xml:space="preserve">DERECHO GERMANICO Y LEYES ROMANO-BÁRBARAS. EL IMPERIO BIZANTINO. </w:t>
      </w:r>
      <w:r w:rsidRPr="005E20D2">
        <w:rPr>
          <w:rFonts w:ascii="Times New Roman" w:hAnsi="Times New Roman" w:cs="Times New Roman"/>
        </w:rPr>
        <w:t xml:space="preserve">Siglos V a VIII. </w:t>
      </w:r>
    </w:p>
    <w:p w:rsidR="000D3089" w:rsidRPr="005E20D2" w:rsidRDefault="000D3089" w:rsidP="000D3089">
      <w:pPr>
        <w:pStyle w:val="Prrafodelista"/>
        <w:ind w:left="1080"/>
        <w:jc w:val="both"/>
        <w:rPr>
          <w:rFonts w:ascii="Times New Roman" w:hAnsi="Times New Roman" w:cs="Times New Roman"/>
          <w:b/>
          <w:u w:val="single"/>
        </w:rPr>
      </w:pPr>
      <w:r w:rsidRPr="005E20D2">
        <w:rPr>
          <w:rFonts w:ascii="Times New Roman" w:hAnsi="Times New Roman" w:cs="Times New Roman"/>
        </w:rPr>
        <w:t xml:space="preserve"> </w:t>
      </w:r>
    </w:p>
    <w:p w:rsidR="000D3089" w:rsidRPr="005E20D2" w:rsidRDefault="000D3089" w:rsidP="000D3089">
      <w:pPr>
        <w:pStyle w:val="Prrafodelista"/>
        <w:ind w:left="1080"/>
        <w:jc w:val="both"/>
        <w:rPr>
          <w:rFonts w:ascii="Times New Roman" w:hAnsi="Times New Roman" w:cs="Times New Roman"/>
          <w:b/>
          <w:u w:val="single"/>
        </w:rPr>
      </w:pPr>
      <w:r w:rsidRPr="005E20D2">
        <w:rPr>
          <w:rFonts w:ascii="Times New Roman" w:hAnsi="Times New Roman" w:cs="Times New Roman"/>
        </w:rPr>
        <w:t xml:space="preserve">Invasiones bárbaras. Asentamiento de los distintos reinos y desmantelamiento de la Cultura Greco-Latina  en Occidente. Las Leyes Romano-Bárbaras.  Supervivencia del Imperio de Oriente (Bizantino) y de la Iglesia. Justiniano I: campaña militar y recopilación jurídica (Corpus Iuris </w:t>
      </w:r>
      <w:proofErr w:type="spellStart"/>
      <w:r w:rsidRPr="005E20D2">
        <w:rPr>
          <w:rFonts w:ascii="Times New Roman" w:hAnsi="Times New Roman" w:cs="Times New Roman"/>
        </w:rPr>
        <w:t>Civilis</w:t>
      </w:r>
      <w:proofErr w:type="spellEnd"/>
      <w:r w:rsidRPr="005E20D2">
        <w:rPr>
          <w:rFonts w:ascii="Times New Roman" w:hAnsi="Times New Roman" w:cs="Times New Roman"/>
        </w:rPr>
        <w:t>). Expansión de los árabes y lenta decadencia del Imperio Bizantino.</w:t>
      </w:r>
    </w:p>
    <w:p w:rsidR="000D3089" w:rsidRPr="005E20D2" w:rsidRDefault="000D3089" w:rsidP="000D3089">
      <w:pPr>
        <w:jc w:val="both"/>
        <w:rPr>
          <w:rFonts w:ascii="Times New Roman" w:hAnsi="Times New Roman" w:cs="Times New Roman"/>
        </w:rPr>
      </w:pPr>
    </w:p>
    <w:p w:rsidR="000D3089" w:rsidRPr="005E20D2" w:rsidRDefault="000D3089" w:rsidP="000D3089">
      <w:pPr>
        <w:pStyle w:val="Prrafodelista"/>
        <w:numPr>
          <w:ilvl w:val="0"/>
          <w:numId w:val="3"/>
        </w:numPr>
        <w:jc w:val="both"/>
        <w:rPr>
          <w:rFonts w:ascii="Times New Roman" w:hAnsi="Times New Roman" w:cs="Times New Roman"/>
          <w:b/>
          <w:u w:val="single"/>
        </w:rPr>
      </w:pPr>
      <w:r w:rsidRPr="005E20D2">
        <w:rPr>
          <w:rFonts w:ascii="Times New Roman" w:hAnsi="Times New Roman" w:cs="Times New Roman"/>
          <w:b/>
          <w:u w:val="single"/>
        </w:rPr>
        <w:t xml:space="preserve">EUROPA CRISTIANA, IMPERIO CAROLINGIO, FEUDALISMO. LAS CRUZADAS </w:t>
      </w:r>
      <w:r w:rsidRPr="005E20D2">
        <w:rPr>
          <w:rFonts w:ascii="Times New Roman" w:hAnsi="Times New Roman" w:cs="Times New Roman"/>
        </w:rPr>
        <w:t xml:space="preserve">Siglos IX a XII.  </w:t>
      </w:r>
    </w:p>
    <w:p w:rsidR="000D3089" w:rsidRPr="005E20D2" w:rsidRDefault="000D3089" w:rsidP="000D3089">
      <w:pPr>
        <w:pStyle w:val="Prrafodelista"/>
        <w:ind w:left="1080"/>
        <w:jc w:val="both"/>
        <w:rPr>
          <w:rFonts w:ascii="Times New Roman" w:hAnsi="Times New Roman" w:cs="Times New Roman"/>
          <w:b/>
          <w:u w:val="single"/>
        </w:rPr>
      </w:pPr>
    </w:p>
    <w:p w:rsidR="000D3089" w:rsidRPr="005E20D2" w:rsidRDefault="000D3089" w:rsidP="000D3089">
      <w:pPr>
        <w:pStyle w:val="Prrafodelista"/>
        <w:ind w:left="1080"/>
        <w:jc w:val="both"/>
        <w:rPr>
          <w:rFonts w:ascii="Times New Roman" w:hAnsi="Times New Roman" w:cs="Times New Roman"/>
        </w:rPr>
      </w:pPr>
      <w:r w:rsidRPr="005E20D2">
        <w:rPr>
          <w:rFonts w:ascii="Times New Roman" w:hAnsi="Times New Roman" w:cs="Times New Roman"/>
        </w:rPr>
        <w:t>Cristianización de los bárbaros. El Papado, poder universal. Fortalecimiento del Reino Franco. Los musulmanes en España. Auge y decadencia del Imperio  Carolingio. Feudalismo y Derecho Consuetudinario germánico. Resurge el Imperio alemán. Las Cruzadas.</w:t>
      </w:r>
    </w:p>
    <w:p w:rsidR="000D3089" w:rsidRPr="005E20D2" w:rsidRDefault="000D3089" w:rsidP="000D3089">
      <w:pPr>
        <w:pStyle w:val="Prrafodelista"/>
        <w:ind w:left="1080"/>
        <w:jc w:val="both"/>
        <w:rPr>
          <w:rFonts w:ascii="Times New Roman" w:hAnsi="Times New Roman" w:cs="Times New Roman"/>
        </w:rPr>
      </w:pPr>
    </w:p>
    <w:p w:rsidR="000D3089" w:rsidRPr="005E20D2" w:rsidRDefault="000D3089" w:rsidP="000D3089">
      <w:pPr>
        <w:pStyle w:val="Prrafodelista"/>
        <w:ind w:left="1080"/>
        <w:jc w:val="both"/>
        <w:rPr>
          <w:rFonts w:ascii="Times New Roman" w:hAnsi="Times New Roman" w:cs="Times New Roman"/>
          <w:b/>
          <w:u w:val="single"/>
        </w:rPr>
      </w:pPr>
    </w:p>
    <w:p w:rsidR="000D3089" w:rsidRPr="005E20D2" w:rsidRDefault="000D3089" w:rsidP="000D3089">
      <w:pPr>
        <w:pStyle w:val="Prrafodelista"/>
        <w:numPr>
          <w:ilvl w:val="0"/>
          <w:numId w:val="3"/>
        </w:numPr>
        <w:jc w:val="both"/>
        <w:rPr>
          <w:rFonts w:ascii="Times New Roman" w:hAnsi="Times New Roman" w:cs="Times New Roman"/>
        </w:rPr>
      </w:pPr>
      <w:r w:rsidRPr="005E20D2">
        <w:rPr>
          <w:rFonts w:ascii="Times New Roman" w:hAnsi="Times New Roman" w:cs="Times New Roman"/>
          <w:b/>
          <w:u w:val="single"/>
        </w:rPr>
        <w:t>AUGE DEL COMERCIO. LAS CIUDADES-REPUBLICAS DEL NORTE DE ITALIA. LAS PRIMERAS UNIVERSIDADES.</w:t>
      </w:r>
      <w:r w:rsidRPr="005E20D2">
        <w:rPr>
          <w:rFonts w:ascii="Times New Roman" w:hAnsi="Times New Roman" w:cs="Times New Roman"/>
        </w:rPr>
        <w:t xml:space="preserve"> Siglos XI a XIV.  </w:t>
      </w:r>
    </w:p>
    <w:p w:rsidR="000D3089" w:rsidRPr="005E20D2" w:rsidRDefault="000D3089" w:rsidP="000D3089">
      <w:pPr>
        <w:jc w:val="both"/>
        <w:rPr>
          <w:rFonts w:ascii="Times New Roman" w:hAnsi="Times New Roman" w:cs="Times New Roman"/>
        </w:rPr>
      </w:pPr>
    </w:p>
    <w:p w:rsidR="000D3089" w:rsidRPr="005E20D2" w:rsidRDefault="000D3089" w:rsidP="000D3089">
      <w:pPr>
        <w:pStyle w:val="Prrafodelista"/>
        <w:ind w:left="1080"/>
        <w:jc w:val="both"/>
        <w:rPr>
          <w:rFonts w:ascii="Times New Roman" w:hAnsi="Times New Roman" w:cs="Times New Roman"/>
        </w:rPr>
      </w:pPr>
      <w:r w:rsidRPr="005E20D2">
        <w:rPr>
          <w:rFonts w:ascii="Times New Roman" w:hAnsi="Times New Roman" w:cs="Times New Roman"/>
        </w:rPr>
        <w:t>El comercio y las ciudades, en el marco de la pugna entre  el  Imperio y el Papado. Las ciudades-repúblicas del Norte de Italia y la codificación del Derecho Marítimo</w:t>
      </w:r>
      <w:proofErr w:type="gramStart"/>
      <w:r w:rsidRPr="005E20D2">
        <w:rPr>
          <w:rFonts w:ascii="Times New Roman" w:hAnsi="Times New Roman" w:cs="Times New Roman"/>
        </w:rPr>
        <w:t>..</w:t>
      </w:r>
      <w:proofErr w:type="gramEnd"/>
      <w:r w:rsidRPr="005E20D2">
        <w:rPr>
          <w:rFonts w:ascii="Times New Roman" w:hAnsi="Times New Roman" w:cs="Times New Roman"/>
        </w:rPr>
        <w:t xml:space="preserve"> Las universidades y su influencia. Aparece la Monarquía Nacional. Decadencia del Feudalismo y declinación de los Poderes Universales.</w:t>
      </w:r>
    </w:p>
    <w:p w:rsidR="000D3089" w:rsidRPr="005E20D2" w:rsidRDefault="000D3089" w:rsidP="000D3089">
      <w:pPr>
        <w:jc w:val="both"/>
        <w:rPr>
          <w:rFonts w:ascii="Times New Roman" w:hAnsi="Times New Roman" w:cs="Times New Roman"/>
        </w:rPr>
      </w:pPr>
    </w:p>
    <w:p w:rsidR="000D3089" w:rsidRPr="005E20D2" w:rsidRDefault="000D3089" w:rsidP="000D3089">
      <w:pPr>
        <w:pStyle w:val="Prrafodelista"/>
        <w:numPr>
          <w:ilvl w:val="0"/>
          <w:numId w:val="3"/>
        </w:numPr>
        <w:jc w:val="both"/>
        <w:rPr>
          <w:rFonts w:ascii="Times New Roman" w:hAnsi="Times New Roman" w:cs="Times New Roman"/>
        </w:rPr>
      </w:pPr>
      <w:r w:rsidRPr="005E20D2">
        <w:rPr>
          <w:rFonts w:ascii="Times New Roman" w:hAnsi="Times New Roman" w:cs="Times New Roman"/>
          <w:b/>
          <w:u w:val="single"/>
        </w:rPr>
        <w:t>LA RECEPCIÓN DEL DERECHO ROMANO EN EUROPA  OCCIDENTAL</w:t>
      </w:r>
      <w:r w:rsidRPr="005E20D2">
        <w:rPr>
          <w:rFonts w:ascii="Times New Roman" w:hAnsi="Times New Roman" w:cs="Times New Roman"/>
        </w:rPr>
        <w:t xml:space="preserve">.  (I).  Siglos XI a XIV </w:t>
      </w:r>
    </w:p>
    <w:p w:rsidR="000D3089" w:rsidRPr="005E20D2" w:rsidRDefault="000D3089" w:rsidP="000D3089">
      <w:pPr>
        <w:jc w:val="both"/>
        <w:rPr>
          <w:rFonts w:ascii="Times New Roman" w:hAnsi="Times New Roman" w:cs="Times New Roman"/>
        </w:rPr>
      </w:pPr>
    </w:p>
    <w:p w:rsidR="000D3089" w:rsidRPr="005E20D2" w:rsidRDefault="000D3089" w:rsidP="000D3089">
      <w:pPr>
        <w:pStyle w:val="Prrafodelista"/>
        <w:ind w:left="1080"/>
        <w:jc w:val="both"/>
        <w:rPr>
          <w:rFonts w:ascii="Times New Roman" w:hAnsi="Times New Roman" w:cs="Times New Roman"/>
        </w:rPr>
      </w:pPr>
      <w:r w:rsidRPr="005E20D2">
        <w:rPr>
          <w:rFonts w:ascii="Times New Roman" w:hAnsi="Times New Roman" w:cs="Times New Roman"/>
        </w:rPr>
        <w:t xml:space="preserve">Año 1088: Se inicia en </w:t>
      </w:r>
      <w:proofErr w:type="spellStart"/>
      <w:r w:rsidRPr="005E20D2">
        <w:rPr>
          <w:rFonts w:ascii="Times New Roman" w:hAnsi="Times New Roman" w:cs="Times New Roman"/>
        </w:rPr>
        <w:t>Bologna</w:t>
      </w:r>
      <w:proofErr w:type="spellEnd"/>
      <w:r w:rsidRPr="005E20D2">
        <w:rPr>
          <w:rFonts w:ascii="Times New Roman" w:hAnsi="Times New Roman" w:cs="Times New Roman"/>
        </w:rPr>
        <w:t xml:space="preserve"> el estudio del Corpus Iuris de </w:t>
      </w:r>
      <w:proofErr w:type="spellStart"/>
      <w:r w:rsidRPr="005E20D2">
        <w:rPr>
          <w:rFonts w:ascii="Times New Roman" w:hAnsi="Times New Roman" w:cs="Times New Roman"/>
        </w:rPr>
        <w:t>Justiuniano</w:t>
      </w:r>
      <w:proofErr w:type="spellEnd"/>
      <w:r w:rsidRPr="005E20D2">
        <w:rPr>
          <w:rFonts w:ascii="Times New Roman" w:hAnsi="Times New Roman" w:cs="Times New Roman"/>
        </w:rPr>
        <w:t xml:space="preserve">. Difusión e impacto en Italia, Francia, España. Desarrollo del Derecho Canónico y formación de un “Derecho Común” para Europa. La Dieta de </w:t>
      </w:r>
      <w:proofErr w:type="spellStart"/>
      <w:r w:rsidRPr="005E20D2">
        <w:rPr>
          <w:rFonts w:ascii="Times New Roman" w:hAnsi="Times New Roman" w:cs="Times New Roman"/>
        </w:rPr>
        <w:t>Worms</w:t>
      </w:r>
      <w:proofErr w:type="spellEnd"/>
      <w:r w:rsidRPr="005E20D2">
        <w:rPr>
          <w:rFonts w:ascii="Times New Roman" w:hAnsi="Times New Roman" w:cs="Times New Roman"/>
        </w:rPr>
        <w:t xml:space="preserve"> (1495) y la ‘Recepción oficial del Derecho Romano en el Sacro Imperio. Conformación del Paradigma Vertical.  La excepción del derecho inglés.</w:t>
      </w:r>
    </w:p>
    <w:p w:rsidR="000D3089" w:rsidRPr="005E20D2" w:rsidRDefault="000D3089" w:rsidP="000D3089">
      <w:pPr>
        <w:jc w:val="both"/>
        <w:rPr>
          <w:rFonts w:ascii="Times New Roman" w:hAnsi="Times New Roman" w:cs="Times New Roman"/>
        </w:rPr>
      </w:pPr>
    </w:p>
    <w:p w:rsidR="000D3089" w:rsidRPr="005E20D2" w:rsidRDefault="000D3089" w:rsidP="000D3089">
      <w:pPr>
        <w:pStyle w:val="Prrafodelista"/>
        <w:numPr>
          <w:ilvl w:val="0"/>
          <w:numId w:val="3"/>
        </w:numPr>
        <w:jc w:val="both"/>
        <w:rPr>
          <w:rFonts w:ascii="Times New Roman" w:hAnsi="Times New Roman" w:cs="Times New Roman"/>
        </w:rPr>
      </w:pPr>
      <w:r w:rsidRPr="005E20D2">
        <w:rPr>
          <w:rFonts w:ascii="Times New Roman" w:hAnsi="Times New Roman" w:cs="Times New Roman"/>
          <w:b/>
          <w:u w:val="single"/>
        </w:rPr>
        <w:t>LA RECEPCIÓN DEL DERECHO ROMANO</w:t>
      </w:r>
      <w:r w:rsidRPr="005E20D2">
        <w:rPr>
          <w:rFonts w:ascii="Times New Roman" w:hAnsi="Times New Roman" w:cs="Times New Roman"/>
        </w:rPr>
        <w:t xml:space="preserve">  (II).  Siglos XI a XVIII. </w:t>
      </w:r>
    </w:p>
    <w:p w:rsidR="000D3089" w:rsidRPr="005E20D2" w:rsidRDefault="000D3089" w:rsidP="000D3089">
      <w:pPr>
        <w:pStyle w:val="Prrafodelista"/>
        <w:ind w:left="1080"/>
        <w:jc w:val="both"/>
        <w:rPr>
          <w:rFonts w:ascii="Times New Roman" w:hAnsi="Times New Roman" w:cs="Times New Roman"/>
          <w:b/>
          <w:i/>
        </w:rPr>
      </w:pPr>
    </w:p>
    <w:p w:rsidR="000D3089" w:rsidRPr="005E20D2" w:rsidRDefault="000D3089" w:rsidP="000D3089">
      <w:pPr>
        <w:pStyle w:val="Prrafodelista"/>
        <w:ind w:left="1080"/>
        <w:jc w:val="both"/>
        <w:rPr>
          <w:rFonts w:ascii="Times New Roman" w:hAnsi="Times New Roman" w:cs="Times New Roman"/>
        </w:rPr>
      </w:pPr>
      <w:r w:rsidRPr="005E20D2">
        <w:rPr>
          <w:rFonts w:ascii="Times New Roman" w:hAnsi="Times New Roman" w:cs="Times New Roman"/>
        </w:rPr>
        <w:lastRenderedPageBreak/>
        <w:t xml:space="preserve">El Derecho Común europeo y su influencia. </w:t>
      </w:r>
      <w:proofErr w:type="spellStart"/>
      <w:r w:rsidRPr="005E20D2">
        <w:rPr>
          <w:rFonts w:ascii="Times New Roman" w:hAnsi="Times New Roman" w:cs="Times New Roman"/>
          <w:b/>
          <w:i/>
        </w:rPr>
        <w:t>Scientia</w:t>
      </w:r>
      <w:proofErr w:type="spellEnd"/>
      <w:r w:rsidRPr="005E20D2">
        <w:rPr>
          <w:rFonts w:ascii="Times New Roman" w:hAnsi="Times New Roman" w:cs="Times New Roman"/>
          <w:b/>
          <w:i/>
        </w:rPr>
        <w:t xml:space="preserve"> </w:t>
      </w:r>
      <w:proofErr w:type="spellStart"/>
      <w:r w:rsidRPr="005E20D2">
        <w:rPr>
          <w:rFonts w:ascii="Times New Roman" w:hAnsi="Times New Roman" w:cs="Times New Roman"/>
          <w:b/>
          <w:i/>
        </w:rPr>
        <w:t>legis</w:t>
      </w:r>
      <w:proofErr w:type="spellEnd"/>
      <w:r w:rsidRPr="005E20D2">
        <w:rPr>
          <w:rFonts w:ascii="Times New Roman" w:hAnsi="Times New Roman" w:cs="Times New Roman"/>
          <w:b/>
          <w:i/>
        </w:rPr>
        <w:t xml:space="preserve">, </w:t>
      </w:r>
      <w:proofErr w:type="spellStart"/>
      <w:r w:rsidRPr="005E20D2">
        <w:rPr>
          <w:rFonts w:ascii="Times New Roman" w:hAnsi="Times New Roman" w:cs="Times New Roman"/>
          <w:b/>
          <w:i/>
        </w:rPr>
        <w:t>Scientia</w:t>
      </w:r>
      <w:proofErr w:type="spellEnd"/>
      <w:r w:rsidRPr="005E20D2">
        <w:rPr>
          <w:rFonts w:ascii="Times New Roman" w:hAnsi="Times New Roman" w:cs="Times New Roman"/>
          <w:b/>
          <w:i/>
        </w:rPr>
        <w:t xml:space="preserve"> Iuris. </w:t>
      </w:r>
      <w:r w:rsidRPr="005E20D2">
        <w:rPr>
          <w:rFonts w:ascii="Times New Roman" w:hAnsi="Times New Roman" w:cs="Times New Roman"/>
        </w:rPr>
        <w:t xml:space="preserve">Las sucesivas Escuelas herederas del Paradigma Vertical.  Los Glosadores y su labor pionera: la Magna Glosa de </w:t>
      </w:r>
      <w:proofErr w:type="spellStart"/>
      <w:r w:rsidRPr="005E20D2">
        <w:rPr>
          <w:rFonts w:ascii="Times New Roman" w:hAnsi="Times New Roman" w:cs="Times New Roman"/>
        </w:rPr>
        <w:t>Acursio</w:t>
      </w:r>
      <w:proofErr w:type="spellEnd"/>
      <w:r w:rsidRPr="005E20D2">
        <w:rPr>
          <w:rFonts w:ascii="Times New Roman" w:hAnsi="Times New Roman" w:cs="Times New Roman"/>
        </w:rPr>
        <w:t xml:space="preserve"> y su influencia en toda Europa. Los Comentadores amplían la perspectiva: de Bartolo da </w:t>
      </w:r>
      <w:proofErr w:type="spellStart"/>
      <w:r w:rsidRPr="005E20D2">
        <w:rPr>
          <w:rFonts w:ascii="Times New Roman" w:hAnsi="Times New Roman" w:cs="Times New Roman"/>
        </w:rPr>
        <w:t>Sassoferrato</w:t>
      </w:r>
      <w:proofErr w:type="spellEnd"/>
      <w:r w:rsidRPr="005E20D2">
        <w:rPr>
          <w:rFonts w:ascii="Times New Roman" w:hAnsi="Times New Roman" w:cs="Times New Roman"/>
        </w:rPr>
        <w:t xml:space="preserve"> a Andreas </w:t>
      </w:r>
      <w:proofErr w:type="spellStart"/>
      <w:r w:rsidRPr="005E20D2">
        <w:rPr>
          <w:rFonts w:ascii="Times New Roman" w:hAnsi="Times New Roman" w:cs="Times New Roman"/>
        </w:rPr>
        <w:t>Alciatus</w:t>
      </w:r>
      <w:proofErr w:type="spellEnd"/>
      <w:r w:rsidRPr="005E20D2">
        <w:rPr>
          <w:rFonts w:ascii="Times New Roman" w:hAnsi="Times New Roman" w:cs="Times New Roman"/>
        </w:rPr>
        <w:t>.</w:t>
      </w:r>
    </w:p>
    <w:p w:rsidR="000D3089" w:rsidRPr="005E20D2" w:rsidRDefault="000D3089" w:rsidP="000D3089">
      <w:pPr>
        <w:pStyle w:val="Prrafodelista"/>
        <w:ind w:left="1080"/>
        <w:jc w:val="both"/>
        <w:rPr>
          <w:rFonts w:ascii="Times New Roman" w:hAnsi="Times New Roman" w:cs="Times New Roman"/>
        </w:rPr>
      </w:pPr>
    </w:p>
    <w:p w:rsidR="000D3089" w:rsidRPr="005E20D2" w:rsidRDefault="000D3089" w:rsidP="000D3089">
      <w:pPr>
        <w:pStyle w:val="Prrafodelista"/>
        <w:numPr>
          <w:ilvl w:val="0"/>
          <w:numId w:val="3"/>
        </w:numPr>
        <w:jc w:val="both"/>
        <w:rPr>
          <w:rFonts w:ascii="Times New Roman" w:hAnsi="Times New Roman" w:cs="Times New Roman"/>
        </w:rPr>
      </w:pPr>
      <w:r w:rsidRPr="005E20D2">
        <w:rPr>
          <w:rFonts w:ascii="Times New Roman" w:hAnsi="Times New Roman" w:cs="Times New Roman"/>
          <w:b/>
          <w:u w:val="single"/>
        </w:rPr>
        <w:t>LA RECEPCIÓN DEL DERECHO ROMANO</w:t>
      </w:r>
      <w:r w:rsidRPr="005E20D2">
        <w:rPr>
          <w:rFonts w:ascii="Times New Roman" w:hAnsi="Times New Roman" w:cs="Times New Roman"/>
        </w:rPr>
        <w:t xml:space="preserve">  (III).</w:t>
      </w:r>
    </w:p>
    <w:p w:rsidR="000D3089" w:rsidRPr="005E20D2" w:rsidRDefault="000D3089" w:rsidP="000D3089">
      <w:pPr>
        <w:pStyle w:val="Prrafodelista"/>
        <w:ind w:left="1080"/>
        <w:jc w:val="both"/>
        <w:rPr>
          <w:rFonts w:ascii="Times New Roman" w:hAnsi="Times New Roman" w:cs="Times New Roman"/>
        </w:rPr>
      </w:pPr>
      <w:r w:rsidRPr="005E20D2">
        <w:rPr>
          <w:rFonts w:ascii="Times New Roman" w:hAnsi="Times New Roman" w:cs="Times New Roman"/>
        </w:rPr>
        <w:t>Siglos XVI a XIX.</w:t>
      </w:r>
    </w:p>
    <w:p w:rsidR="000D3089" w:rsidRPr="005E20D2" w:rsidRDefault="000D3089" w:rsidP="000D3089">
      <w:pPr>
        <w:pStyle w:val="Prrafodelista"/>
        <w:ind w:left="1080"/>
        <w:jc w:val="both"/>
        <w:rPr>
          <w:rFonts w:ascii="Times New Roman" w:hAnsi="Times New Roman" w:cs="Times New Roman"/>
        </w:rPr>
      </w:pPr>
    </w:p>
    <w:p w:rsidR="000D3089" w:rsidRPr="005E20D2" w:rsidRDefault="000D3089" w:rsidP="000D3089">
      <w:pPr>
        <w:ind w:left="1080"/>
        <w:jc w:val="both"/>
        <w:rPr>
          <w:rFonts w:ascii="Times New Roman" w:hAnsi="Times New Roman" w:cs="Times New Roman"/>
        </w:rPr>
      </w:pPr>
      <w:r w:rsidRPr="005E20D2">
        <w:rPr>
          <w:rFonts w:ascii="Times New Roman" w:hAnsi="Times New Roman" w:cs="Times New Roman"/>
        </w:rPr>
        <w:t xml:space="preserve">Antecedentes: el conflicto entre católicos y    hugonotes permea el ambiente también en las universidades francesas.  </w:t>
      </w:r>
      <w:r w:rsidRPr="005E20D2">
        <w:rPr>
          <w:rFonts w:ascii="Times New Roman" w:hAnsi="Times New Roman" w:cs="Times New Roman"/>
          <w:vanish/>
        </w:rPr>
        <w:t xml:space="preserve"> icos</w:t>
      </w:r>
      <w:r w:rsidRPr="005E20D2">
        <w:rPr>
          <w:rFonts w:cs="Times New Roman"/>
          <w:vanish/>
        </w:rPr>
        <w:t>﷽﷽﷽﷽﷽</w:t>
      </w:r>
      <w:r w:rsidRPr="005E20D2">
        <w:rPr>
          <w:rFonts w:ascii="Times New Roman" w:hAnsi="Times New Roman" w:cs="Times New Roman"/>
          <w:vanish/>
        </w:rPr>
        <w:t>entes histt+ nombre deencia de Pierre de la Rammse, Salvioli, Calasso y Piano-Mortariilan de Estudios con el nombre de</w:t>
      </w:r>
      <w:r w:rsidRPr="005E20D2">
        <w:rPr>
          <w:rFonts w:ascii="Times New Roman" w:hAnsi="Times New Roman" w:cs="Times New Roman"/>
        </w:rPr>
        <w:t xml:space="preserve">La Escuela Culta francesa: </w:t>
      </w:r>
      <w:proofErr w:type="spellStart"/>
      <w:r w:rsidRPr="005E20D2">
        <w:rPr>
          <w:rFonts w:ascii="Times New Roman" w:hAnsi="Times New Roman" w:cs="Times New Roman"/>
        </w:rPr>
        <w:t>Duaren</w:t>
      </w:r>
      <w:proofErr w:type="spellEnd"/>
      <w:r w:rsidRPr="005E20D2">
        <w:rPr>
          <w:rFonts w:ascii="Times New Roman" w:hAnsi="Times New Roman" w:cs="Times New Roman"/>
        </w:rPr>
        <w:t xml:space="preserve">, Cujas, </w:t>
      </w:r>
      <w:proofErr w:type="spellStart"/>
      <w:r w:rsidRPr="005E20D2">
        <w:rPr>
          <w:rFonts w:ascii="Times New Roman" w:hAnsi="Times New Roman" w:cs="Times New Roman"/>
        </w:rPr>
        <w:t>Badouin</w:t>
      </w:r>
      <w:proofErr w:type="spellEnd"/>
      <w:r w:rsidRPr="005E20D2">
        <w:rPr>
          <w:rFonts w:ascii="Times New Roman" w:hAnsi="Times New Roman" w:cs="Times New Roman"/>
        </w:rPr>
        <w:t xml:space="preserve">, </w:t>
      </w:r>
      <w:proofErr w:type="spellStart"/>
      <w:r w:rsidRPr="005E20D2">
        <w:rPr>
          <w:rFonts w:ascii="Times New Roman" w:hAnsi="Times New Roman" w:cs="Times New Roman"/>
        </w:rPr>
        <w:t>Coras</w:t>
      </w:r>
      <w:proofErr w:type="spellEnd"/>
      <w:r w:rsidRPr="005E20D2">
        <w:rPr>
          <w:rFonts w:ascii="Times New Roman" w:hAnsi="Times New Roman" w:cs="Times New Roman"/>
        </w:rPr>
        <w:t xml:space="preserve">, </w:t>
      </w:r>
      <w:proofErr w:type="spellStart"/>
      <w:r w:rsidRPr="005E20D2">
        <w:rPr>
          <w:rFonts w:ascii="Times New Roman" w:hAnsi="Times New Roman" w:cs="Times New Roman"/>
        </w:rPr>
        <w:t>Hotman</w:t>
      </w:r>
      <w:proofErr w:type="spellEnd"/>
      <w:r w:rsidRPr="005E20D2">
        <w:rPr>
          <w:rFonts w:ascii="Times New Roman" w:hAnsi="Times New Roman" w:cs="Times New Roman"/>
        </w:rPr>
        <w:t xml:space="preserve">, </w:t>
      </w:r>
      <w:proofErr w:type="spellStart"/>
      <w:r w:rsidRPr="005E20D2">
        <w:rPr>
          <w:rFonts w:ascii="Times New Roman" w:hAnsi="Times New Roman" w:cs="Times New Roman"/>
        </w:rPr>
        <w:t>Doneau</w:t>
      </w:r>
      <w:proofErr w:type="spellEnd"/>
      <w:r w:rsidRPr="005E20D2">
        <w:rPr>
          <w:rFonts w:ascii="Times New Roman" w:hAnsi="Times New Roman" w:cs="Times New Roman"/>
        </w:rPr>
        <w:t xml:space="preserve">. La ruptura con Justiniano y la adopción de la Lógica </w:t>
      </w:r>
      <w:proofErr w:type="spellStart"/>
      <w:r w:rsidRPr="005E20D2">
        <w:rPr>
          <w:rFonts w:ascii="Times New Roman" w:hAnsi="Times New Roman" w:cs="Times New Roman"/>
        </w:rPr>
        <w:t>Ramista</w:t>
      </w:r>
      <w:proofErr w:type="spellEnd"/>
      <w:r w:rsidRPr="005E20D2">
        <w:rPr>
          <w:rFonts w:ascii="Times New Roman" w:hAnsi="Times New Roman" w:cs="Times New Roman"/>
        </w:rPr>
        <w:t xml:space="preserve">. San Bartolomé y la diáspora de la Escuela Francesa. </w:t>
      </w:r>
      <w:proofErr w:type="gramStart"/>
      <w:r w:rsidRPr="005E20D2">
        <w:rPr>
          <w:rFonts w:ascii="Times New Roman" w:hAnsi="Times New Roman" w:cs="Times New Roman"/>
        </w:rPr>
        <w:t>la</w:t>
      </w:r>
      <w:proofErr w:type="gramEnd"/>
      <w:r w:rsidRPr="005E20D2">
        <w:rPr>
          <w:rFonts w:ascii="Times New Roman" w:hAnsi="Times New Roman" w:cs="Times New Roman"/>
        </w:rPr>
        <w:t xml:space="preserve"> Jurisprudencia Elegante de los holandeses. El </w:t>
      </w:r>
      <w:proofErr w:type="spellStart"/>
      <w:r w:rsidRPr="005E20D2">
        <w:rPr>
          <w:rFonts w:ascii="Times New Roman" w:hAnsi="Times New Roman" w:cs="Times New Roman"/>
        </w:rPr>
        <w:t>Jusnaturalismo</w:t>
      </w:r>
      <w:proofErr w:type="spellEnd"/>
      <w:r w:rsidRPr="005E20D2">
        <w:rPr>
          <w:rFonts w:ascii="Times New Roman" w:hAnsi="Times New Roman" w:cs="Times New Roman"/>
        </w:rPr>
        <w:t xml:space="preserve"> Racionalista y la Ilustración. </w:t>
      </w:r>
      <w:proofErr w:type="spellStart"/>
      <w:r w:rsidRPr="005E20D2">
        <w:rPr>
          <w:rFonts w:ascii="Times New Roman" w:hAnsi="Times New Roman" w:cs="Times New Roman"/>
          <w:i/>
        </w:rPr>
        <w:t>Usus</w:t>
      </w:r>
      <w:proofErr w:type="spellEnd"/>
      <w:r w:rsidRPr="005E20D2">
        <w:rPr>
          <w:rFonts w:ascii="Times New Roman" w:hAnsi="Times New Roman" w:cs="Times New Roman"/>
          <w:i/>
        </w:rPr>
        <w:t xml:space="preserve"> </w:t>
      </w:r>
      <w:proofErr w:type="spellStart"/>
      <w:r w:rsidRPr="005E20D2">
        <w:rPr>
          <w:rFonts w:ascii="Times New Roman" w:hAnsi="Times New Roman" w:cs="Times New Roman"/>
          <w:i/>
        </w:rPr>
        <w:t>Modernus</w:t>
      </w:r>
      <w:proofErr w:type="spellEnd"/>
      <w:r w:rsidRPr="005E20D2">
        <w:rPr>
          <w:rFonts w:ascii="Times New Roman" w:hAnsi="Times New Roman" w:cs="Times New Roman"/>
          <w:i/>
        </w:rPr>
        <w:t xml:space="preserve"> </w:t>
      </w:r>
      <w:proofErr w:type="spellStart"/>
      <w:r w:rsidRPr="005E20D2">
        <w:rPr>
          <w:rFonts w:ascii="Times New Roman" w:hAnsi="Times New Roman" w:cs="Times New Roman"/>
          <w:i/>
        </w:rPr>
        <w:t>Pandectarum</w:t>
      </w:r>
      <w:proofErr w:type="spellEnd"/>
      <w:r w:rsidRPr="005E20D2">
        <w:rPr>
          <w:rFonts w:ascii="Times New Roman" w:hAnsi="Times New Roman" w:cs="Times New Roman"/>
          <w:i/>
        </w:rPr>
        <w:t xml:space="preserve"> </w:t>
      </w:r>
      <w:r w:rsidRPr="005E20D2">
        <w:rPr>
          <w:rFonts w:ascii="Times New Roman" w:hAnsi="Times New Roman" w:cs="Times New Roman"/>
        </w:rPr>
        <w:t>en los Siglos XVIII y XIX. La Escuela Histórica y su significación.</w:t>
      </w:r>
    </w:p>
    <w:p w:rsidR="000D3089" w:rsidRPr="005E20D2" w:rsidRDefault="000D3089" w:rsidP="000D3089">
      <w:pPr>
        <w:jc w:val="both"/>
        <w:rPr>
          <w:rFonts w:ascii="Times New Roman" w:hAnsi="Times New Roman" w:cs="Times New Roman"/>
        </w:rPr>
      </w:pPr>
    </w:p>
    <w:p w:rsidR="000D3089" w:rsidRPr="005E20D2" w:rsidRDefault="000D3089" w:rsidP="000D3089">
      <w:pPr>
        <w:jc w:val="both"/>
        <w:rPr>
          <w:rFonts w:ascii="Times New Roman" w:hAnsi="Times New Roman" w:cs="Times New Roman"/>
        </w:rPr>
      </w:pPr>
    </w:p>
    <w:p w:rsidR="000D3089" w:rsidRPr="005E20D2" w:rsidRDefault="000D3089" w:rsidP="000D3089">
      <w:pPr>
        <w:pStyle w:val="Prrafodelista"/>
        <w:numPr>
          <w:ilvl w:val="0"/>
          <w:numId w:val="3"/>
        </w:numPr>
        <w:jc w:val="both"/>
        <w:rPr>
          <w:rFonts w:ascii="Times New Roman" w:hAnsi="Times New Roman" w:cs="Times New Roman"/>
        </w:rPr>
      </w:pPr>
      <w:r w:rsidRPr="005E20D2">
        <w:rPr>
          <w:rFonts w:ascii="Times New Roman" w:hAnsi="Times New Roman" w:cs="Times New Roman"/>
          <w:b/>
          <w:u w:val="single"/>
        </w:rPr>
        <w:t xml:space="preserve">POSITIVISMO Y CODIFICACIÓN. </w:t>
      </w:r>
      <w:r w:rsidRPr="005E20D2">
        <w:rPr>
          <w:rFonts w:ascii="Times New Roman" w:hAnsi="Times New Roman" w:cs="Times New Roman"/>
        </w:rPr>
        <w:t>Siglos XIX y XX.</w:t>
      </w:r>
    </w:p>
    <w:p w:rsidR="000D3089" w:rsidRPr="005E20D2" w:rsidRDefault="000D3089" w:rsidP="000D3089">
      <w:pPr>
        <w:pStyle w:val="Prrafodelista"/>
        <w:ind w:left="1080"/>
        <w:jc w:val="both"/>
        <w:rPr>
          <w:rFonts w:ascii="Times New Roman" w:hAnsi="Times New Roman" w:cs="Times New Roman"/>
        </w:rPr>
      </w:pPr>
    </w:p>
    <w:p w:rsidR="000D3089" w:rsidRPr="005E20D2" w:rsidRDefault="000D3089" w:rsidP="000D3089">
      <w:pPr>
        <w:pStyle w:val="Prrafodelista"/>
        <w:ind w:left="1080"/>
        <w:jc w:val="both"/>
        <w:rPr>
          <w:rFonts w:ascii="Times New Roman" w:hAnsi="Times New Roman" w:cs="Times New Roman"/>
        </w:rPr>
      </w:pPr>
      <w:r w:rsidRPr="005E20D2">
        <w:rPr>
          <w:rFonts w:ascii="Times New Roman" w:hAnsi="Times New Roman" w:cs="Times New Roman"/>
        </w:rPr>
        <w:t xml:space="preserve">La Revolución Francesa. Napoleón y sus Códigos; la Escuela de la Exégesis.  La polémica </w:t>
      </w:r>
      <w:proofErr w:type="spellStart"/>
      <w:r w:rsidRPr="005E20D2">
        <w:rPr>
          <w:rFonts w:ascii="Times New Roman" w:hAnsi="Times New Roman" w:cs="Times New Roman"/>
        </w:rPr>
        <w:t>Thibaut–Savigny</w:t>
      </w:r>
      <w:proofErr w:type="spellEnd"/>
      <w:r w:rsidRPr="005E20D2">
        <w:rPr>
          <w:rFonts w:ascii="Times New Roman" w:hAnsi="Times New Roman" w:cs="Times New Roman"/>
        </w:rPr>
        <w:t xml:space="preserve"> y el auge de la Escuela </w:t>
      </w:r>
      <w:proofErr w:type="spellStart"/>
      <w:r w:rsidRPr="005E20D2">
        <w:rPr>
          <w:rFonts w:ascii="Times New Roman" w:hAnsi="Times New Roman" w:cs="Times New Roman"/>
        </w:rPr>
        <w:t>Pandectista</w:t>
      </w:r>
      <w:proofErr w:type="spellEnd"/>
      <w:r w:rsidRPr="005E20D2">
        <w:rPr>
          <w:rFonts w:ascii="Times New Roman" w:hAnsi="Times New Roman" w:cs="Times New Roman"/>
        </w:rPr>
        <w:t xml:space="preserve"> en Alemania: el Sistema de la ‘Jurisprudencia de Conceptos’ y su influjo. Unificación del Imperio Alemán y promulgación del BGB en 1900. El Sistema Continental como Derecho codificado. Guerras Mundiales y surgimiento del Constitucionalismo moderno.</w:t>
      </w:r>
    </w:p>
    <w:p w:rsidR="00870BF1" w:rsidRPr="005E20D2" w:rsidRDefault="00870BF1" w:rsidP="00BC0195">
      <w:pPr>
        <w:widowControl w:val="0"/>
        <w:autoSpaceDE w:val="0"/>
        <w:autoSpaceDN w:val="0"/>
        <w:adjustRightInd w:val="0"/>
        <w:jc w:val="both"/>
        <w:rPr>
          <w:rFonts w:ascii="Times New Roman" w:hAnsi="Times New Roman" w:cs="Times New Roman"/>
          <w:b/>
          <w:i/>
          <w:color w:val="1A1A1A"/>
          <w:u w:val="single"/>
          <w:lang w:val="es-CR"/>
        </w:rPr>
      </w:pPr>
    </w:p>
    <w:p w:rsidR="00870BF1" w:rsidRPr="005E20D2" w:rsidRDefault="00870BF1" w:rsidP="00BC0195">
      <w:pPr>
        <w:widowControl w:val="0"/>
        <w:autoSpaceDE w:val="0"/>
        <w:autoSpaceDN w:val="0"/>
        <w:adjustRightInd w:val="0"/>
        <w:jc w:val="both"/>
        <w:rPr>
          <w:rFonts w:ascii="Times New Roman" w:hAnsi="Times New Roman" w:cs="Times New Roman"/>
          <w:b/>
          <w:i/>
          <w:color w:val="1A1A1A"/>
          <w:u w:val="single"/>
          <w:lang w:val="es-CR"/>
        </w:rPr>
      </w:pPr>
    </w:p>
    <w:p w:rsidR="00BC0195" w:rsidRPr="005E20D2" w:rsidRDefault="005E20D2" w:rsidP="00BC0195">
      <w:pPr>
        <w:widowControl w:val="0"/>
        <w:autoSpaceDE w:val="0"/>
        <w:autoSpaceDN w:val="0"/>
        <w:adjustRightInd w:val="0"/>
        <w:jc w:val="both"/>
        <w:rPr>
          <w:rFonts w:ascii="Times New Roman" w:hAnsi="Times New Roman" w:cs="Times New Roman"/>
          <w:b/>
          <w:i/>
          <w:color w:val="1A1A1A"/>
          <w:u w:val="single"/>
          <w:lang w:val="es-CR"/>
        </w:rPr>
      </w:pPr>
      <w:r>
        <w:rPr>
          <w:rFonts w:ascii="Times New Roman" w:hAnsi="Times New Roman" w:cs="Times New Roman"/>
          <w:b/>
          <w:i/>
          <w:color w:val="1A1A1A"/>
          <w:u w:val="single"/>
          <w:lang w:val="es-CR"/>
        </w:rPr>
        <w:t xml:space="preserve">OT-1006 </w:t>
      </w:r>
      <w:r w:rsidR="00BC0195" w:rsidRPr="005E20D2">
        <w:rPr>
          <w:rFonts w:ascii="Times New Roman" w:hAnsi="Times New Roman" w:cs="Times New Roman"/>
          <w:b/>
          <w:i/>
          <w:color w:val="1A1A1A"/>
          <w:u w:val="single"/>
          <w:lang w:val="es-CR"/>
        </w:rPr>
        <w:t>HISTORIA   DEL   DERECHO   2</w:t>
      </w:r>
    </w:p>
    <w:p w:rsidR="00BC0195" w:rsidRPr="005E20D2" w:rsidRDefault="00BC0195" w:rsidP="00BC0195">
      <w:pPr>
        <w:widowControl w:val="0"/>
        <w:autoSpaceDE w:val="0"/>
        <w:autoSpaceDN w:val="0"/>
        <w:adjustRightInd w:val="0"/>
        <w:jc w:val="both"/>
        <w:rPr>
          <w:rFonts w:ascii="Times New Roman" w:hAnsi="Times New Roman" w:cs="Times New Roman"/>
          <w:b/>
          <w:i/>
          <w:color w:val="1A1A1A"/>
          <w:u w:val="single"/>
          <w:lang w:val="es-CR"/>
        </w:rPr>
      </w:pPr>
    </w:p>
    <w:p w:rsidR="00BC0195" w:rsidRPr="005E20D2" w:rsidRDefault="00BC0195" w:rsidP="00BC0195">
      <w:pPr>
        <w:widowControl w:val="0"/>
        <w:autoSpaceDE w:val="0"/>
        <w:autoSpaceDN w:val="0"/>
        <w:adjustRightInd w:val="0"/>
        <w:jc w:val="both"/>
        <w:rPr>
          <w:rFonts w:ascii="Times New Roman" w:hAnsi="Times New Roman" w:cs="Times New Roman"/>
          <w:i/>
          <w:color w:val="1A1A1A"/>
          <w:lang w:val="es-CR"/>
        </w:rPr>
      </w:pPr>
      <w:r w:rsidRPr="005E20D2">
        <w:rPr>
          <w:rFonts w:ascii="Times New Roman" w:hAnsi="Times New Roman" w:cs="Times New Roman"/>
          <w:color w:val="1A1A1A"/>
          <w:lang w:val="es-CR"/>
        </w:rPr>
        <w:tab/>
      </w:r>
      <w:r w:rsidRPr="005E20D2">
        <w:rPr>
          <w:rFonts w:ascii="Times New Roman" w:hAnsi="Times New Roman" w:cs="Times New Roman"/>
          <w:color w:val="1A1A1A"/>
          <w:lang w:val="es-CR"/>
        </w:rPr>
        <w:tab/>
      </w:r>
      <w:r w:rsidRPr="005E20D2">
        <w:rPr>
          <w:rFonts w:ascii="Times New Roman" w:hAnsi="Times New Roman" w:cs="Times New Roman"/>
          <w:color w:val="1A1A1A"/>
          <w:lang w:val="es-CR"/>
        </w:rPr>
        <w:tab/>
      </w:r>
      <w:r w:rsidRPr="005E20D2">
        <w:rPr>
          <w:rFonts w:ascii="Times New Roman" w:hAnsi="Times New Roman" w:cs="Times New Roman"/>
          <w:color w:val="1A1A1A"/>
          <w:lang w:val="es-CR"/>
        </w:rPr>
        <w:tab/>
      </w:r>
      <w:r w:rsidRPr="005E20D2">
        <w:rPr>
          <w:rFonts w:ascii="Times New Roman" w:hAnsi="Times New Roman" w:cs="Times New Roman"/>
          <w:color w:val="1A1A1A"/>
          <w:lang w:val="es-CR"/>
        </w:rPr>
        <w:tab/>
      </w:r>
      <w:r w:rsidRPr="005E20D2">
        <w:rPr>
          <w:rFonts w:ascii="Times New Roman" w:hAnsi="Times New Roman" w:cs="Times New Roman"/>
          <w:color w:val="1A1A1A"/>
          <w:lang w:val="es-CR"/>
        </w:rPr>
        <w:tab/>
      </w:r>
      <w:r w:rsidR="000D3089" w:rsidRPr="005E20D2">
        <w:rPr>
          <w:rFonts w:ascii="Times New Roman" w:hAnsi="Times New Roman" w:cs="Times New Roman"/>
          <w:i/>
          <w:color w:val="1A1A1A"/>
          <w:lang w:val="es-CR"/>
        </w:rPr>
        <w:t xml:space="preserve">          </w:t>
      </w:r>
    </w:p>
    <w:p w:rsidR="00BC0195" w:rsidRPr="005E20D2" w:rsidRDefault="00BC0195" w:rsidP="00BC0195">
      <w:pPr>
        <w:pStyle w:val="Prrafodelista"/>
        <w:widowControl w:val="0"/>
        <w:numPr>
          <w:ilvl w:val="0"/>
          <w:numId w:val="1"/>
        </w:numPr>
        <w:autoSpaceDE w:val="0"/>
        <w:autoSpaceDN w:val="0"/>
        <w:adjustRightInd w:val="0"/>
        <w:jc w:val="both"/>
        <w:rPr>
          <w:rFonts w:ascii="Times New Roman" w:hAnsi="Times New Roman" w:cs="Times New Roman"/>
          <w:b/>
          <w:color w:val="1A1A1A"/>
          <w:lang w:val="en-US"/>
        </w:rPr>
      </w:pPr>
      <w:proofErr w:type="spellStart"/>
      <w:r w:rsidRPr="005E20D2">
        <w:rPr>
          <w:rFonts w:ascii="Times New Roman" w:hAnsi="Times New Roman" w:cs="Times New Roman"/>
          <w:b/>
          <w:color w:val="1A1A1A"/>
          <w:lang w:val="en-US"/>
        </w:rPr>
        <w:t>Historia</w:t>
      </w:r>
      <w:proofErr w:type="spellEnd"/>
      <w:r w:rsidRPr="005E20D2">
        <w:rPr>
          <w:rFonts w:ascii="Times New Roman" w:hAnsi="Times New Roman" w:cs="Times New Roman"/>
          <w:b/>
          <w:color w:val="1A1A1A"/>
          <w:lang w:val="en-US"/>
        </w:rPr>
        <w:t xml:space="preserve"> del </w:t>
      </w:r>
      <w:proofErr w:type="spellStart"/>
      <w:r w:rsidRPr="005E20D2">
        <w:rPr>
          <w:rFonts w:ascii="Times New Roman" w:hAnsi="Times New Roman" w:cs="Times New Roman"/>
          <w:b/>
          <w:color w:val="1A1A1A"/>
          <w:lang w:val="en-US"/>
        </w:rPr>
        <w:t>Derecho</w:t>
      </w:r>
      <w:proofErr w:type="spellEnd"/>
      <w:r w:rsidRPr="005E20D2">
        <w:rPr>
          <w:rFonts w:ascii="Times New Roman" w:hAnsi="Times New Roman" w:cs="Times New Roman"/>
          <w:b/>
          <w:color w:val="1A1A1A"/>
          <w:lang w:val="en-US"/>
        </w:rPr>
        <w:t xml:space="preserve"> </w:t>
      </w:r>
      <w:proofErr w:type="spellStart"/>
      <w:r w:rsidRPr="005E20D2">
        <w:rPr>
          <w:rFonts w:ascii="Times New Roman" w:hAnsi="Times New Roman" w:cs="Times New Roman"/>
          <w:b/>
          <w:color w:val="1A1A1A"/>
          <w:lang w:val="en-US"/>
        </w:rPr>
        <w:t>Español</w:t>
      </w:r>
      <w:proofErr w:type="spellEnd"/>
      <w:r w:rsidRPr="005E20D2">
        <w:rPr>
          <w:rFonts w:ascii="Times New Roman" w:hAnsi="Times New Roman" w:cs="Times New Roman"/>
          <w:b/>
          <w:color w:val="1A1A1A"/>
          <w:lang w:val="en-US"/>
        </w:rPr>
        <w:t>:</w:t>
      </w:r>
    </w:p>
    <w:p w:rsidR="00BC0195" w:rsidRPr="005E20D2" w:rsidRDefault="00BC0195" w:rsidP="00BC0195">
      <w:pPr>
        <w:pStyle w:val="Prrafodelista"/>
        <w:widowControl w:val="0"/>
        <w:autoSpaceDE w:val="0"/>
        <w:autoSpaceDN w:val="0"/>
        <w:adjustRightInd w:val="0"/>
        <w:jc w:val="both"/>
        <w:rPr>
          <w:rFonts w:ascii="Times New Roman" w:hAnsi="Times New Roman" w:cs="Times New Roman"/>
          <w:b/>
          <w:color w:val="1A1A1A"/>
          <w:lang w:val="en-US"/>
        </w:rPr>
      </w:pPr>
    </w:p>
    <w:p w:rsidR="00BC0195" w:rsidRPr="005E20D2" w:rsidRDefault="00BC0195" w:rsidP="00BC0195">
      <w:pPr>
        <w:pStyle w:val="Prrafodelista"/>
        <w:widowControl w:val="0"/>
        <w:numPr>
          <w:ilvl w:val="0"/>
          <w:numId w:val="2"/>
        </w:numPr>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color w:val="1A1A1A"/>
          <w:lang w:val="es-CR"/>
        </w:rPr>
        <w:t xml:space="preserve">Hispania en la Prefectura de las </w:t>
      </w:r>
      <w:proofErr w:type="spellStart"/>
      <w:r w:rsidRPr="005E20D2">
        <w:rPr>
          <w:rFonts w:ascii="Times New Roman" w:hAnsi="Times New Roman" w:cs="Times New Roman"/>
          <w:color w:val="1A1A1A"/>
          <w:lang w:val="es-CR"/>
        </w:rPr>
        <w:t>Galias</w:t>
      </w:r>
      <w:proofErr w:type="spellEnd"/>
      <w:r w:rsidRPr="005E20D2">
        <w:rPr>
          <w:rFonts w:ascii="Times New Roman" w:hAnsi="Times New Roman" w:cs="Times New Roman"/>
          <w:color w:val="1A1A1A"/>
          <w:lang w:val="es-CR"/>
        </w:rPr>
        <w:t>. Las invasiones bárbaras (Siglos IV y V d. C.). Los visigodos: del Reino de Toulouse (Francia) al Reino de Toledo (España);</w:t>
      </w:r>
    </w:p>
    <w:p w:rsidR="00BC0195" w:rsidRPr="005E20D2" w:rsidRDefault="00BC0195" w:rsidP="00BC0195">
      <w:pPr>
        <w:pStyle w:val="Prrafodelista"/>
        <w:widowControl w:val="0"/>
        <w:autoSpaceDE w:val="0"/>
        <w:autoSpaceDN w:val="0"/>
        <w:adjustRightInd w:val="0"/>
        <w:ind w:left="1080"/>
        <w:jc w:val="both"/>
        <w:rPr>
          <w:rFonts w:ascii="Times New Roman" w:hAnsi="Times New Roman" w:cs="Times New Roman"/>
          <w:color w:val="1A1A1A"/>
          <w:lang w:val="es-CR"/>
        </w:rPr>
      </w:pPr>
    </w:p>
    <w:p w:rsidR="00BC0195" w:rsidRPr="005E20D2" w:rsidRDefault="00BC0195" w:rsidP="00BC0195">
      <w:pPr>
        <w:pStyle w:val="Prrafodelista"/>
        <w:widowControl w:val="0"/>
        <w:numPr>
          <w:ilvl w:val="0"/>
          <w:numId w:val="2"/>
        </w:numPr>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color w:val="1A1A1A"/>
          <w:lang w:val="es-CR"/>
        </w:rPr>
        <w:t xml:space="preserve">La España Visigoda: del Código de Eurico y la </w:t>
      </w:r>
      <w:proofErr w:type="spellStart"/>
      <w:r w:rsidRPr="005E20D2">
        <w:rPr>
          <w:rFonts w:ascii="Times New Roman" w:hAnsi="Times New Roman" w:cs="Times New Roman"/>
          <w:i/>
          <w:color w:val="1A1A1A"/>
          <w:lang w:val="es-CR"/>
        </w:rPr>
        <w:t>Lex</w:t>
      </w:r>
      <w:proofErr w:type="spellEnd"/>
      <w:r w:rsidRPr="005E20D2">
        <w:rPr>
          <w:rFonts w:ascii="Times New Roman" w:hAnsi="Times New Roman" w:cs="Times New Roman"/>
          <w:i/>
          <w:color w:val="1A1A1A"/>
          <w:lang w:val="es-CR"/>
        </w:rPr>
        <w:t xml:space="preserve"> Romana-</w:t>
      </w:r>
      <w:proofErr w:type="spellStart"/>
      <w:r w:rsidRPr="005E20D2">
        <w:rPr>
          <w:rFonts w:ascii="Times New Roman" w:hAnsi="Times New Roman" w:cs="Times New Roman"/>
          <w:i/>
          <w:color w:val="1A1A1A"/>
          <w:lang w:val="es-CR"/>
        </w:rPr>
        <w:t>Visigothorum</w:t>
      </w:r>
      <w:proofErr w:type="spellEnd"/>
      <w:r w:rsidRPr="005E20D2">
        <w:rPr>
          <w:rFonts w:ascii="Times New Roman" w:hAnsi="Times New Roman" w:cs="Times New Roman"/>
          <w:color w:val="1A1A1A"/>
          <w:lang w:val="es-CR"/>
        </w:rPr>
        <w:t xml:space="preserve"> al </w:t>
      </w:r>
      <w:proofErr w:type="spellStart"/>
      <w:r w:rsidRPr="005E20D2">
        <w:rPr>
          <w:rFonts w:ascii="Times New Roman" w:hAnsi="Times New Roman" w:cs="Times New Roman"/>
          <w:i/>
          <w:color w:val="1A1A1A"/>
          <w:lang w:val="es-CR"/>
        </w:rPr>
        <w:t>Forum</w:t>
      </w:r>
      <w:proofErr w:type="spellEnd"/>
      <w:r w:rsidRPr="005E20D2">
        <w:rPr>
          <w:rFonts w:ascii="Times New Roman" w:hAnsi="Times New Roman" w:cs="Times New Roman"/>
          <w:i/>
          <w:color w:val="1A1A1A"/>
          <w:lang w:val="es-CR"/>
        </w:rPr>
        <w:t xml:space="preserve"> o </w:t>
      </w:r>
      <w:proofErr w:type="spellStart"/>
      <w:r w:rsidRPr="005E20D2">
        <w:rPr>
          <w:rFonts w:ascii="Times New Roman" w:hAnsi="Times New Roman" w:cs="Times New Roman"/>
          <w:i/>
          <w:color w:val="1A1A1A"/>
          <w:lang w:val="es-CR"/>
        </w:rPr>
        <w:t>Liber</w:t>
      </w:r>
      <w:proofErr w:type="spellEnd"/>
      <w:r w:rsidRPr="005E20D2">
        <w:rPr>
          <w:rFonts w:ascii="Times New Roman" w:hAnsi="Times New Roman" w:cs="Times New Roman"/>
          <w:i/>
          <w:color w:val="1A1A1A"/>
          <w:lang w:val="es-CR"/>
        </w:rPr>
        <w:t xml:space="preserve"> </w:t>
      </w:r>
      <w:proofErr w:type="spellStart"/>
      <w:r w:rsidRPr="005E20D2">
        <w:rPr>
          <w:rFonts w:ascii="Times New Roman" w:hAnsi="Times New Roman" w:cs="Times New Roman"/>
          <w:i/>
          <w:color w:val="1A1A1A"/>
          <w:lang w:val="es-CR"/>
        </w:rPr>
        <w:t>Iudiciorum</w:t>
      </w:r>
      <w:proofErr w:type="spellEnd"/>
      <w:r w:rsidRPr="005E20D2">
        <w:rPr>
          <w:rFonts w:ascii="Times New Roman" w:hAnsi="Times New Roman" w:cs="Times New Roman"/>
          <w:color w:val="1A1A1A"/>
          <w:lang w:val="es-CR"/>
        </w:rPr>
        <w:t xml:space="preserve">: </w:t>
      </w:r>
      <w:proofErr w:type="spellStart"/>
      <w:r w:rsidRPr="005E20D2">
        <w:rPr>
          <w:rFonts w:ascii="Times New Roman" w:hAnsi="Times New Roman" w:cs="Times New Roman"/>
          <w:color w:val="1A1A1A"/>
          <w:lang w:val="es-CR"/>
        </w:rPr>
        <w:t>Recesvindo</w:t>
      </w:r>
      <w:proofErr w:type="spellEnd"/>
      <w:r w:rsidRPr="005E20D2">
        <w:rPr>
          <w:rFonts w:ascii="Times New Roman" w:hAnsi="Times New Roman" w:cs="Times New Roman"/>
          <w:color w:val="1A1A1A"/>
          <w:lang w:val="es-CR"/>
        </w:rPr>
        <w:t xml:space="preserve">: año 654. </w:t>
      </w:r>
    </w:p>
    <w:p w:rsidR="00BC0195" w:rsidRPr="005E20D2" w:rsidRDefault="00BC0195" w:rsidP="00BC0195">
      <w:pPr>
        <w:widowControl w:val="0"/>
        <w:autoSpaceDE w:val="0"/>
        <w:autoSpaceDN w:val="0"/>
        <w:adjustRightInd w:val="0"/>
        <w:jc w:val="both"/>
        <w:rPr>
          <w:rFonts w:ascii="Times New Roman" w:hAnsi="Times New Roman" w:cs="Times New Roman"/>
          <w:color w:val="1A1A1A"/>
          <w:lang w:val="es-CR"/>
        </w:rPr>
      </w:pPr>
    </w:p>
    <w:p w:rsidR="00BC0195" w:rsidRPr="005E20D2" w:rsidRDefault="00BC0195" w:rsidP="00BC0195">
      <w:pPr>
        <w:pStyle w:val="Prrafodelista"/>
        <w:widowControl w:val="0"/>
        <w:numPr>
          <w:ilvl w:val="0"/>
          <w:numId w:val="2"/>
        </w:numPr>
        <w:autoSpaceDE w:val="0"/>
        <w:autoSpaceDN w:val="0"/>
        <w:adjustRightInd w:val="0"/>
        <w:jc w:val="both"/>
        <w:rPr>
          <w:rFonts w:ascii="Times New Roman" w:hAnsi="Times New Roman" w:cs="Times New Roman"/>
          <w:color w:val="1A1A1A"/>
          <w:lang w:val="en-US"/>
        </w:rPr>
      </w:pPr>
      <w:r w:rsidRPr="005E20D2">
        <w:rPr>
          <w:rFonts w:ascii="Times New Roman" w:hAnsi="Times New Roman" w:cs="Times New Roman"/>
          <w:color w:val="1A1A1A"/>
          <w:lang w:val="es-CR"/>
        </w:rPr>
        <w:t xml:space="preserve">La </w:t>
      </w:r>
      <w:proofErr w:type="spellStart"/>
      <w:r w:rsidRPr="005E20D2">
        <w:rPr>
          <w:rFonts w:ascii="Times New Roman" w:hAnsi="Times New Roman" w:cs="Times New Roman"/>
          <w:color w:val="1A1A1A"/>
          <w:lang w:val="es-CR"/>
        </w:rPr>
        <w:t>dispersion</w:t>
      </w:r>
      <w:proofErr w:type="spellEnd"/>
      <w:r w:rsidRPr="005E20D2">
        <w:rPr>
          <w:rFonts w:ascii="Times New Roman" w:hAnsi="Times New Roman" w:cs="Times New Roman"/>
          <w:color w:val="1A1A1A"/>
          <w:lang w:val="es-CR"/>
        </w:rPr>
        <w:t xml:space="preserve"> del derecho en los territorios reconquistados (Siglos VIII a XII).  La política unificadora de Fernando III y Alfonso X de Castilla (Siglo XIII). La traducción al castellano del </w:t>
      </w:r>
      <w:proofErr w:type="spellStart"/>
      <w:r w:rsidRPr="005E20D2">
        <w:rPr>
          <w:rFonts w:ascii="Times New Roman" w:hAnsi="Times New Roman" w:cs="Times New Roman"/>
          <w:i/>
          <w:color w:val="1A1A1A"/>
          <w:lang w:val="es-CR"/>
        </w:rPr>
        <w:t>Liber</w:t>
      </w:r>
      <w:proofErr w:type="spellEnd"/>
      <w:r w:rsidRPr="005E20D2">
        <w:rPr>
          <w:rFonts w:ascii="Times New Roman" w:hAnsi="Times New Roman" w:cs="Times New Roman"/>
          <w:i/>
          <w:color w:val="1A1A1A"/>
          <w:lang w:val="es-CR"/>
        </w:rPr>
        <w:t xml:space="preserve"> </w:t>
      </w:r>
      <w:proofErr w:type="spellStart"/>
      <w:r w:rsidRPr="005E20D2">
        <w:rPr>
          <w:rFonts w:ascii="Times New Roman" w:hAnsi="Times New Roman" w:cs="Times New Roman"/>
          <w:i/>
          <w:color w:val="1A1A1A"/>
          <w:lang w:val="es-CR"/>
        </w:rPr>
        <w:t>Iudiciorum</w:t>
      </w:r>
      <w:proofErr w:type="spellEnd"/>
      <w:r w:rsidRPr="005E20D2">
        <w:rPr>
          <w:rFonts w:ascii="Times New Roman" w:hAnsi="Times New Roman" w:cs="Times New Roman"/>
          <w:color w:val="1A1A1A"/>
          <w:lang w:val="es-CR"/>
        </w:rPr>
        <w:t xml:space="preserve"> con el nombre de “Fuero Juzgo” bajo Fernando III. </w:t>
      </w:r>
      <w:r w:rsidRPr="005E20D2">
        <w:rPr>
          <w:rFonts w:ascii="Times New Roman" w:hAnsi="Times New Roman" w:cs="Times New Roman"/>
          <w:color w:val="1A1A1A"/>
          <w:lang w:val="en-US"/>
        </w:rPr>
        <w:t>El ‘</w:t>
      </w:r>
      <w:proofErr w:type="spellStart"/>
      <w:r w:rsidRPr="005E20D2">
        <w:rPr>
          <w:rFonts w:ascii="Times New Roman" w:hAnsi="Times New Roman" w:cs="Times New Roman"/>
          <w:color w:val="1A1A1A"/>
          <w:lang w:val="en-US"/>
        </w:rPr>
        <w:t>Fuero</w:t>
      </w:r>
      <w:proofErr w:type="spellEnd"/>
      <w:r w:rsidRPr="005E20D2">
        <w:rPr>
          <w:rFonts w:ascii="Times New Roman" w:hAnsi="Times New Roman" w:cs="Times New Roman"/>
          <w:color w:val="1A1A1A"/>
          <w:lang w:val="en-US"/>
        </w:rPr>
        <w:t xml:space="preserve"> Real’ de Alfonso X.</w:t>
      </w:r>
    </w:p>
    <w:p w:rsidR="00BC0195" w:rsidRPr="005E20D2" w:rsidRDefault="00BC0195" w:rsidP="00BC0195">
      <w:pPr>
        <w:widowControl w:val="0"/>
        <w:autoSpaceDE w:val="0"/>
        <w:autoSpaceDN w:val="0"/>
        <w:adjustRightInd w:val="0"/>
        <w:jc w:val="both"/>
        <w:rPr>
          <w:rFonts w:ascii="Times New Roman" w:hAnsi="Times New Roman" w:cs="Times New Roman"/>
          <w:color w:val="1A1A1A"/>
          <w:lang w:val="en-US"/>
        </w:rPr>
      </w:pPr>
    </w:p>
    <w:p w:rsidR="00BC0195" w:rsidRPr="005E20D2" w:rsidRDefault="00BC0195" w:rsidP="00BC0195">
      <w:pPr>
        <w:pStyle w:val="Prrafodelista"/>
        <w:widowControl w:val="0"/>
        <w:numPr>
          <w:ilvl w:val="0"/>
          <w:numId w:val="2"/>
        </w:numPr>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color w:val="1A1A1A"/>
          <w:lang w:val="es-CR"/>
        </w:rPr>
        <w:t xml:space="preserve">La recepción del Derecho Romano en las Universidades Españolas de </w:t>
      </w:r>
      <w:r w:rsidRPr="005E20D2">
        <w:rPr>
          <w:rFonts w:ascii="Times New Roman" w:hAnsi="Times New Roman" w:cs="Times New Roman"/>
          <w:color w:val="1A1A1A"/>
          <w:lang w:val="es-CR"/>
        </w:rPr>
        <w:lastRenderedPageBreak/>
        <w:t>Valladolid, Sigüenza, Salamanca, Valencia, Zaragoza, Huesca, Lérida y Alcalá de Henares.</w:t>
      </w:r>
    </w:p>
    <w:p w:rsidR="00BC0195" w:rsidRPr="005E20D2" w:rsidRDefault="00BC0195" w:rsidP="00BC0195">
      <w:pPr>
        <w:widowControl w:val="0"/>
        <w:autoSpaceDE w:val="0"/>
        <w:autoSpaceDN w:val="0"/>
        <w:adjustRightInd w:val="0"/>
        <w:jc w:val="both"/>
        <w:rPr>
          <w:rFonts w:ascii="Times New Roman" w:hAnsi="Times New Roman" w:cs="Times New Roman"/>
          <w:color w:val="1A1A1A"/>
          <w:lang w:val="es-CR"/>
        </w:rPr>
      </w:pPr>
    </w:p>
    <w:p w:rsidR="00BC0195" w:rsidRPr="005E20D2" w:rsidRDefault="00BC0195" w:rsidP="00BC0195">
      <w:pPr>
        <w:pStyle w:val="Prrafodelista"/>
        <w:widowControl w:val="0"/>
        <w:numPr>
          <w:ilvl w:val="0"/>
          <w:numId w:val="2"/>
        </w:numPr>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color w:val="1A1A1A"/>
          <w:lang w:val="es-CR"/>
        </w:rPr>
        <w:t xml:space="preserve">El Derecho Común en España. Presencia dominante del Digesto y la Glosa </w:t>
      </w:r>
      <w:proofErr w:type="spellStart"/>
      <w:r w:rsidRPr="005E20D2">
        <w:rPr>
          <w:rFonts w:ascii="Times New Roman" w:hAnsi="Times New Roman" w:cs="Times New Roman"/>
          <w:color w:val="1A1A1A"/>
          <w:lang w:val="es-CR"/>
        </w:rPr>
        <w:t>Acursiana</w:t>
      </w:r>
      <w:proofErr w:type="spellEnd"/>
      <w:r w:rsidRPr="005E20D2">
        <w:rPr>
          <w:rFonts w:ascii="Times New Roman" w:hAnsi="Times New Roman" w:cs="Times New Roman"/>
          <w:color w:val="1A1A1A"/>
          <w:lang w:val="es-CR"/>
        </w:rPr>
        <w:t xml:space="preserve"> en la elaboración de Las Siete Partidas de don Alfonso X el Sabio (1256-1265). Fuerte Resistencia de las Regiones contra la vigencia de las Siete Partidas. Ochenta y tres años después (1348), el Rey Alfonso XI, nieto de ‘el Sabio’, pone en vigencia las Siete Partidas en la forma de fuente subsidiaria del Derecho Castellano (Ordenamiento de Alcalá).</w:t>
      </w:r>
    </w:p>
    <w:p w:rsidR="00BC0195" w:rsidRPr="005E20D2" w:rsidRDefault="00BC0195" w:rsidP="00BC0195">
      <w:pPr>
        <w:widowControl w:val="0"/>
        <w:autoSpaceDE w:val="0"/>
        <w:autoSpaceDN w:val="0"/>
        <w:adjustRightInd w:val="0"/>
        <w:jc w:val="both"/>
        <w:rPr>
          <w:rFonts w:ascii="Times New Roman" w:hAnsi="Times New Roman" w:cs="Times New Roman"/>
          <w:color w:val="1A1A1A"/>
          <w:lang w:val="es-CR"/>
        </w:rPr>
      </w:pPr>
    </w:p>
    <w:p w:rsidR="00BC0195" w:rsidRPr="005E20D2" w:rsidRDefault="00BC0195" w:rsidP="00BC0195">
      <w:pPr>
        <w:widowControl w:val="0"/>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color w:val="1A1A1A"/>
          <w:lang w:val="es-CR"/>
        </w:rPr>
        <w:t xml:space="preserve">LO QUE VA A OCURRIR en la realidad, es que los jueces (juristas del Derecho Común) aplicarán las disposiciones de las 7 Partidas como fuente principal. </w:t>
      </w:r>
    </w:p>
    <w:p w:rsidR="00BC0195" w:rsidRPr="005E20D2" w:rsidRDefault="00BC0195" w:rsidP="00BC0195">
      <w:pPr>
        <w:widowControl w:val="0"/>
        <w:autoSpaceDE w:val="0"/>
        <w:autoSpaceDN w:val="0"/>
        <w:adjustRightInd w:val="0"/>
        <w:jc w:val="both"/>
        <w:rPr>
          <w:rFonts w:ascii="Times New Roman" w:hAnsi="Times New Roman" w:cs="Times New Roman"/>
          <w:color w:val="1A1A1A"/>
          <w:lang w:val="es-CR"/>
        </w:rPr>
      </w:pPr>
    </w:p>
    <w:p w:rsidR="00BC0195" w:rsidRPr="005E20D2" w:rsidRDefault="00BC0195" w:rsidP="00BC0195">
      <w:pPr>
        <w:pStyle w:val="Prrafodelista"/>
        <w:widowControl w:val="0"/>
        <w:numPr>
          <w:ilvl w:val="0"/>
          <w:numId w:val="2"/>
        </w:numPr>
        <w:autoSpaceDE w:val="0"/>
        <w:autoSpaceDN w:val="0"/>
        <w:adjustRightInd w:val="0"/>
        <w:jc w:val="both"/>
        <w:rPr>
          <w:rFonts w:ascii="Times New Roman" w:hAnsi="Times New Roman" w:cs="Times New Roman"/>
          <w:color w:val="1A1A1A"/>
          <w:lang w:val="en-US"/>
        </w:rPr>
      </w:pPr>
      <w:r w:rsidRPr="005E20D2">
        <w:rPr>
          <w:rFonts w:ascii="Times New Roman" w:hAnsi="Times New Roman" w:cs="Times New Roman"/>
          <w:color w:val="1A1A1A"/>
          <w:lang w:val="es-CR"/>
        </w:rPr>
        <w:t xml:space="preserve">Las Leyes de Toro. El reinado de Carlos V. Los comuneros de Castilla (1520-1522).  </w:t>
      </w:r>
      <w:r w:rsidRPr="005E20D2">
        <w:rPr>
          <w:rFonts w:ascii="Times New Roman" w:hAnsi="Times New Roman" w:cs="Times New Roman"/>
          <w:color w:val="1A1A1A"/>
          <w:lang w:val="en-US"/>
        </w:rPr>
        <w:t xml:space="preserve">El </w:t>
      </w:r>
      <w:proofErr w:type="spellStart"/>
      <w:r w:rsidRPr="005E20D2">
        <w:rPr>
          <w:rFonts w:ascii="Times New Roman" w:hAnsi="Times New Roman" w:cs="Times New Roman"/>
          <w:color w:val="1A1A1A"/>
          <w:lang w:val="en-US"/>
        </w:rPr>
        <w:t>absolutismo</w:t>
      </w:r>
      <w:proofErr w:type="spellEnd"/>
      <w:r w:rsidRPr="005E20D2">
        <w:rPr>
          <w:rFonts w:ascii="Times New Roman" w:hAnsi="Times New Roman" w:cs="Times New Roman"/>
          <w:color w:val="1A1A1A"/>
          <w:lang w:val="en-US"/>
        </w:rPr>
        <w:t xml:space="preserve"> y la </w:t>
      </w:r>
      <w:proofErr w:type="spellStart"/>
      <w:r w:rsidRPr="005E20D2">
        <w:rPr>
          <w:rFonts w:ascii="Times New Roman" w:hAnsi="Times New Roman" w:cs="Times New Roman"/>
          <w:color w:val="1A1A1A"/>
          <w:lang w:val="en-US"/>
        </w:rPr>
        <w:t>Contrarreforma</w:t>
      </w:r>
      <w:proofErr w:type="spellEnd"/>
      <w:r w:rsidRPr="005E20D2">
        <w:rPr>
          <w:rFonts w:ascii="Times New Roman" w:hAnsi="Times New Roman" w:cs="Times New Roman"/>
          <w:color w:val="1A1A1A"/>
          <w:lang w:val="en-US"/>
        </w:rPr>
        <w:t xml:space="preserve"> en </w:t>
      </w:r>
      <w:proofErr w:type="spellStart"/>
      <w:r w:rsidRPr="005E20D2">
        <w:rPr>
          <w:rFonts w:ascii="Times New Roman" w:hAnsi="Times New Roman" w:cs="Times New Roman"/>
          <w:color w:val="1A1A1A"/>
          <w:lang w:val="en-US"/>
        </w:rPr>
        <w:t>España</w:t>
      </w:r>
      <w:proofErr w:type="spellEnd"/>
      <w:r w:rsidRPr="005E20D2">
        <w:rPr>
          <w:rFonts w:ascii="Times New Roman" w:hAnsi="Times New Roman" w:cs="Times New Roman"/>
          <w:color w:val="1A1A1A"/>
          <w:lang w:val="en-US"/>
        </w:rPr>
        <w:t>.  Felipe II.</w:t>
      </w:r>
    </w:p>
    <w:p w:rsidR="00BC0195" w:rsidRPr="005E20D2" w:rsidRDefault="00BC0195" w:rsidP="00BC0195">
      <w:pPr>
        <w:widowControl w:val="0"/>
        <w:autoSpaceDE w:val="0"/>
        <w:autoSpaceDN w:val="0"/>
        <w:adjustRightInd w:val="0"/>
        <w:jc w:val="both"/>
        <w:rPr>
          <w:rFonts w:ascii="Times New Roman" w:hAnsi="Times New Roman" w:cs="Times New Roman"/>
          <w:color w:val="1A1A1A"/>
          <w:lang w:val="en-US"/>
        </w:rPr>
      </w:pPr>
    </w:p>
    <w:p w:rsidR="00BC0195" w:rsidRPr="005E20D2" w:rsidRDefault="00BC0195" w:rsidP="00BC0195">
      <w:pPr>
        <w:pStyle w:val="Prrafodelista"/>
        <w:widowControl w:val="0"/>
        <w:numPr>
          <w:ilvl w:val="0"/>
          <w:numId w:val="2"/>
        </w:numPr>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color w:val="1A1A1A"/>
          <w:lang w:val="es-CR"/>
        </w:rPr>
        <w:t xml:space="preserve"> Nueva Recopilación de Felipe II.  Decadencia de España bajo los últimos Habsburgo.</w:t>
      </w:r>
    </w:p>
    <w:p w:rsidR="00BC0195" w:rsidRPr="005E20D2" w:rsidRDefault="00BC0195" w:rsidP="00BC0195">
      <w:pPr>
        <w:widowControl w:val="0"/>
        <w:autoSpaceDE w:val="0"/>
        <w:autoSpaceDN w:val="0"/>
        <w:adjustRightInd w:val="0"/>
        <w:jc w:val="both"/>
        <w:rPr>
          <w:rFonts w:ascii="Times New Roman" w:hAnsi="Times New Roman" w:cs="Times New Roman"/>
          <w:color w:val="1A1A1A"/>
          <w:lang w:val="es-CR"/>
        </w:rPr>
      </w:pPr>
    </w:p>
    <w:p w:rsidR="00BC0195" w:rsidRPr="005E20D2" w:rsidRDefault="00BC0195" w:rsidP="00BC0195">
      <w:pPr>
        <w:pStyle w:val="Prrafodelista"/>
        <w:widowControl w:val="0"/>
        <w:numPr>
          <w:ilvl w:val="0"/>
          <w:numId w:val="2"/>
        </w:numPr>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color w:val="1A1A1A"/>
          <w:lang w:val="es-CR"/>
        </w:rPr>
        <w:t>Felipe V y la Casa de Borbón en España.  Carlos III y la Ilustración española.</w:t>
      </w:r>
    </w:p>
    <w:p w:rsidR="00BC0195" w:rsidRPr="005E20D2" w:rsidRDefault="00BC0195" w:rsidP="00BC0195">
      <w:pPr>
        <w:widowControl w:val="0"/>
        <w:autoSpaceDE w:val="0"/>
        <w:autoSpaceDN w:val="0"/>
        <w:adjustRightInd w:val="0"/>
        <w:jc w:val="both"/>
        <w:rPr>
          <w:rFonts w:ascii="Times New Roman" w:hAnsi="Times New Roman" w:cs="Times New Roman"/>
          <w:color w:val="1A1A1A"/>
          <w:lang w:val="es-CR"/>
        </w:rPr>
      </w:pPr>
    </w:p>
    <w:p w:rsidR="00BC0195" w:rsidRPr="005E20D2" w:rsidRDefault="00BC0195" w:rsidP="00BC0195">
      <w:pPr>
        <w:pStyle w:val="Prrafodelista"/>
        <w:widowControl w:val="0"/>
        <w:numPr>
          <w:ilvl w:val="0"/>
          <w:numId w:val="2"/>
        </w:numPr>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color w:val="1A1A1A"/>
          <w:lang w:val="es-CR"/>
        </w:rPr>
        <w:t>Carlos IV y la Novísima Recopilación de las Leyes de España (1805).</w:t>
      </w:r>
    </w:p>
    <w:p w:rsidR="00BC0195" w:rsidRPr="005E20D2" w:rsidRDefault="00BC0195" w:rsidP="00BC0195">
      <w:pPr>
        <w:widowControl w:val="0"/>
        <w:autoSpaceDE w:val="0"/>
        <w:autoSpaceDN w:val="0"/>
        <w:adjustRightInd w:val="0"/>
        <w:jc w:val="both"/>
        <w:rPr>
          <w:rFonts w:ascii="Times New Roman" w:hAnsi="Times New Roman" w:cs="Times New Roman"/>
          <w:color w:val="1A1A1A"/>
          <w:lang w:val="es-CR"/>
        </w:rPr>
      </w:pPr>
    </w:p>
    <w:p w:rsidR="00BC0195" w:rsidRPr="005E20D2" w:rsidRDefault="00BC0195" w:rsidP="00BC0195">
      <w:pPr>
        <w:pStyle w:val="Prrafodelista"/>
        <w:widowControl w:val="0"/>
        <w:numPr>
          <w:ilvl w:val="0"/>
          <w:numId w:val="2"/>
        </w:numPr>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color w:val="1A1A1A"/>
          <w:lang w:val="es-CR"/>
        </w:rPr>
        <w:t>El Pacto de Bayona. La ocupación francesa y la Guerra de Independencia.  La Constitución de Cádiz (1812).  Fernando VII e Isabel II.  La codificación del Siglo XIX y su influencia en Costa Rica.</w:t>
      </w:r>
    </w:p>
    <w:p w:rsidR="00BC0195" w:rsidRPr="005E20D2" w:rsidRDefault="00BC0195" w:rsidP="00BC0195">
      <w:pPr>
        <w:widowControl w:val="0"/>
        <w:autoSpaceDE w:val="0"/>
        <w:autoSpaceDN w:val="0"/>
        <w:adjustRightInd w:val="0"/>
        <w:jc w:val="both"/>
        <w:rPr>
          <w:rFonts w:ascii="Times New Roman" w:hAnsi="Times New Roman" w:cs="Times New Roman"/>
          <w:color w:val="1A1A1A"/>
          <w:lang w:val="es-CR"/>
        </w:rPr>
      </w:pPr>
    </w:p>
    <w:p w:rsidR="00BC0195" w:rsidRPr="005E20D2" w:rsidRDefault="00BC0195" w:rsidP="00BC0195">
      <w:pPr>
        <w:widowControl w:val="0"/>
        <w:autoSpaceDE w:val="0"/>
        <w:autoSpaceDN w:val="0"/>
        <w:adjustRightInd w:val="0"/>
        <w:jc w:val="both"/>
        <w:rPr>
          <w:rFonts w:ascii="Times New Roman" w:hAnsi="Times New Roman" w:cs="Times New Roman"/>
          <w:color w:val="1A1A1A"/>
          <w:lang w:val="es-CR"/>
        </w:rPr>
      </w:pPr>
    </w:p>
    <w:p w:rsidR="00BC0195" w:rsidRPr="005E20D2" w:rsidRDefault="00BC0195" w:rsidP="00BC0195">
      <w:pPr>
        <w:pStyle w:val="Prrafodelista"/>
        <w:widowControl w:val="0"/>
        <w:numPr>
          <w:ilvl w:val="0"/>
          <w:numId w:val="1"/>
        </w:numPr>
        <w:autoSpaceDE w:val="0"/>
        <w:autoSpaceDN w:val="0"/>
        <w:adjustRightInd w:val="0"/>
        <w:jc w:val="both"/>
        <w:rPr>
          <w:rFonts w:ascii="Times New Roman" w:hAnsi="Times New Roman" w:cs="Times New Roman"/>
          <w:b/>
          <w:color w:val="1A1A1A"/>
          <w:lang w:val="en-US"/>
        </w:rPr>
      </w:pPr>
      <w:proofErr w:type="spellStart"/>
      <w:r w:rsidRPr="005E20D2">
        <w:rPr>
          <w:rFonts w:ascii="Times New Roman" w:hAnsi="Times New Roman" w:cs="Times New Roman"/>
          <w:b/>
          <w:color w:val="1A1A1A"/>
          <w:lang w:val="en-US"/>
        </w:rPr>
        <w:t>Historia</w:t>
      </w:r>
      <w:proofErr w:type="spellEnd"/>
      <w:r w:rsidRPr="005E20D2">
        <w:rPr>
          <w:rFonts w:ascii="Times New Roman" w:hAnsi="Times New Roman" w:cs="Times New Roman"/>
          <w:b/>
          <w:color w:val="1A1A1A"/>
          <w:lang w:val="en-US"/>
        </w:rPr>
        <w:t xml:space="preserve"> del </w:t>
      </w:r>
      <w:proofErr w:type="spellStart"/>
      <w:r w:rsidRPr="005E20D2">
        <w:rPr>
          <w:rFonts w:ascii="Times New Roman" w:hAnsi="Times New Roman" w:cs="Times New Roman"/>
          <w:b/>
          <w:color w:val="1A1A1A"/>
          <w:lang w:val="en-US"/>
        </w:rPr>
        <w:t>Derecho</w:t>
      </w:r>
      <w:proofErr w:type="spellEnd"/>
      <w:r w:rsidRPr="005E20D2">
        <w:rPr>
          <w:rFonts w:ascii="Times New Roman" w:hAnsi="Times New Roman" w:cs="Times New Roman"/>
          <w:b/>
          <w:color w:val="1A1A1A"/>
          <w:lang w:val="en-US"/>
        </w:rPr>
        <w:t xml:space="preserve"> de </w:t>
      </w:r>
      <w:proofErr w:type="spellStart"/>
      <w:r w:rsidRPr="005E20D2">
        <w:rPr>
          <w:rFonts w:ascii="Times New Roman" w:hAnsi="Times New Roman" w:cs="Times New Roman"/>
          <w:b/>
          <w:color w:val="1A1A1A"/>
          <w:lang w:val="en-US"/>
        </w:rPr>
        <w:t>Indias</w:t>
      </w:r>
      <w:proofErr w:type="spellEnd"/>
    </w:p>
    <w:p w:rsidR="00BC0195" w:rsidRPr="005E20D2" w:rsidRDefault="00BC0195" w:rsidP="00BC0195">
      <w:pPr>
        <w:pStyle w:val="Prrafodelista"/>
        <w:widowControl w:val="0"/>
        <w:autoSpaceDE w:val="0"/>
        <w:autoSpaceDN w:val="0"/>
        <w:adjustRightInd w:val="0"/>
        <w:jc w:val="both"/>
        <w:rPr>
          <w:rFonts w:ascii="Times New Roman" w:hAnsi="Times New Roman" w:cs="Times New Roman"/>
          <w:color w:val="1A1A1A"/>
          <w:lang w:val="en-US"/>
        </w:rPr>
      </w:pPr>
    </w:p>
    <w:p w:rsidR="00BC0195" w:rsidRPr="005E20D2" w:rsidRDefault="00BC0195" w:rsidP="00BC0195">
      <w:pPr>
        <w:pStyle w:val="Prrafodelista"/>
        <w:widowControl w:val="0"/>
        <w:numPr>
          <w:ilvl w:val="0"/>
          <w:numId w:val="2"/>
        </w:numPr>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color w:val="1A1A1A"/>
          <w:lang w:val="es-CR"/>
        </w:rPr>
        <w:t>Llegada, conquista y Colonización de América: la cuestión de los Justos Títulos</w:t>
      </w:r>
    </w:p>
    <w:p w:rsidR="00BC0195" w:rsidRPr="005E20D2" w:rsidRDefault="00BC0195" w:rsidP="00BC0195">
      <w:pPr>
        <w:pStyle w:val="Prrafodelista"/>
        <w:widowControl w:val="0"/>
        <w:autoSpaceDE w:val="0"/>
        <w:autoSpaceDN w:val="0"/>
        <w:adjustRightInd w:val="0"/>
        <w:ind w:left="1080"/>
        <w:jc w:val="both"/>
        <w:rPr>
          <w:rFonts w:ascii="Times New Roman" w:hAnsi="Times New Roman" w:cs="Times New Roman"/>
          <w:color w:val="1A1A1A"/>
          <w:lang w:val="es-CR"/>
        </w:rPr>
      </w:pPr>
    </w:p>
    <w:p w:rsidR="00BC0195" w:rsidRPr="005E20D2" w:rsidRDefault="00BC0195" w:rsidP="00BC0195">
      <w:pPr>
        <w:pStyle w:val="Prrafodelista"/>
        <w:widowControl w:val="0"/>
        <w:numPr>
          <w:ilvl w:val="0"/>
          <w:numId w:val="2"/>
        </w:numPr>
        <w:autoSpaceDE w:val="0"/>
        <w:autoSpaceDN w:val="0"/>
        <w:adjustRightInd w:val="0"/>
        <w:jc w:val="both"/>
        <w:rPr>
          <w:rFonts w:ascii="Times New Roman" w:hAnsi="Times New Roman" w:cs="Times New Roman"/>
          <w:b/>
          <w:color w:val="1A1A1A"/>
          <w:lang w:val="en-US"/>
        </w:rPr>
      </w:pPr>
      <w:r w:rsidRPr="005E20D2">
        <w:rPr>
          <w:rFonts w:ascii="Times New Roman" w:hAnsi="Times New Roman" w:cs="Times New Roman"/>
          <w:b/>
          <w:color w:val="1A1A1A"/>
          <w:lang w:val="en-US"/>
        </w:rPr>
        <w:t xml:space="preserve">el </w:t>
      </w:r>
      <w:proofErr w:type="spellStart"/>
      <w:r w:rsidRPr="005E20D2">
        <w:rPr>
          <w:rFonts w:ascii="Times New Roman" w:hAnsi="Times New Roman" w:cs="Times New Roman"/>
          <w:b/>
          <w:color w:val="1A1A1A"/>
          <w:lang w:val="en-US"/>
        </w:rPr>
        <w:t>Derecho</w:t>
      </w:r>
      <w:proofErr w:type="spellEnd"/>
      <w:r w:rsidRPr="005E20D2">
        <w:rPr>
          <w:rFonts w:ascii="Times New Roman" w:hAnsi="Times New Roman" w:cs="Times New Roman"/>
          <w:b/>
          <w:color w:val="1A1A1A"/>
          <w:lang w:val="en-US"/>
        </w:rPr>
        <w:t xml:space="preserve"> de </w:t>
      </w:r>
      <w:proofErr w:type="spellStart"/>
      <w:r w:rsidRPr="005E20D2">
        <w:rPr>
          <w:rFonts w:ascii="Times New Roman" w:hAnsi="Times New Roman" w:cs="Times New Roman"/>
          <w:b/>
          <w:color w:val="1A1A1A"/>
          <w:lang w:val="en-US"/>
        </w:rPr>
        <w:t>Indias</w:t>
      </w:r>
      <w:proofErr w:type="spellEnd"/>
    </w:p>
    <w:p w:rsidR="00BC0195" w:rsidRPr="005E20D2" w:rsidRDefault="00BC0195" w:rsidP="00BC0195">
      <w:pPr>
        <w:pStyle w:val="Prrafodelista"/>
        <w:widowControl w:val="0"/>
        <w:autoSpaceDE w:val="0"/>
        <w:autoSpaceDN w:val="0"/>
        <w:adjustRightInd w:val="0"/>
        <w:ind w:left="1080"/>
        <w:jc w:val="both"/>
        <w:rPr>
          <w:rFonts w:ascii="Times New Roman" w:hAnsi="Times New Roman" w:cs="Times New Roman"/>
          <w:color w:val="1A1A1A"/>
          <w:lang w:val="en-US"/>
        </w:rPr>
      </w:pPr>
    </w:p>
    <w:p w:rsidR="00BC0195" w:rsidRPr="005E20D2" w:rsidRDefault="00BC0195" w:rsidP="00BC0195">
      <w:pPr>
        <w:pStyle w:val="Prrafodelista"/>
        <w:widowControl w:val="0"/>
        <w:autoSpaceDE w:val="0"/>
        <w:autoSpaceDN w:val="0"/>
        <w:adjustRightInd w:val="0"/>
        <w:ind w:left="1080"/>
        <w:jc w:val="both"/>
        <w:rPr>
          <w:rFonts w:ascii="Times New Roman" w:hAnsi="Times New Roman" w:cs="Times New Roman"/>
          <w:color w:val="1A1A1A"/>
          <w:lang w:val="es-CR"/>
        </w:rPr>
      </w:pPr>
      <w:r w:rsidRPr="005E20D2">
        <w:rPr>
          <w:rFonts w:ascii="Times New Roman" w:hAnsi="Times New Roman" w:cs="Times New Roman"/>
          <w:color w:val="1A1A1A"/>
          <w:lang w:val="es-CR"/>
        </w:rPr>
        <w:t>Las Fuentes.  El Derecho Castellano vigente en Indias</w:t>
      </w:r>
    </w:p>
    <w:p w:rsidR="00BC0195" w:rsidRPr="005E20D2" w:rsidRDefault="00BC0195" w:rsidP="00BC0195">
      <w:pPr>
        <w:pStyle w:val="Prrafodelista"/>
        <w:widowControl w:val="0"/>
        <w:autoSpaceDE w:val="0"/>
        <w:autoSpaceDN w:val="0"/>
        <w:adjustRightInd w:val="0"/>
        <w:ind w:left="1080"/>
        <w:jc w:val="both"/>
        <w:rPr>
          <w:rFonts w:ascii="Times New Roman" w:hAnsi="Times New Roman" w:cs="Times New Roman"/>
          <w:color w:val="1A1A1A"/>
          <w:lang w:val="es-CR"/>
        </w:rPr>
      </w:pPr>
      <w:r w:rsidRPr="005E20D2">
        <w:rPr>
          <w:rFonts w:ascii="Times New Roman" w:hAnsi="Times New Roman" w:cs="Times New Roman"/>
          <w:color w:val="1A1A1A"/>
          <w:lang w:val="es-CR"/>
        </w:rPr>
        <w:t>Los órganos del gobierno colonial</w:t>
      </w:r>
    </w:p>
    <w:p w:rsidR="00BC0195" w:rsidRPr="005E20D2" w:rsidRDefault="00BC0195" w:rsidP="00BC0195">
      <w:pPr>
        <w:pStyle w:val="Prrafodelista"/>
        <w:widowControl w:val="0"/>
        <w:autoSpaceDE w:val="0"/>
        <w:autoSpaceDN w:val="0"/>
        <w:adjustRightInd w:val="0"/>
        <w:ind w:left="1080"/>
        <w:jc w:val="both"/>
        <w:rPr>
          <w:rFonts w:ascii="Times New Roman" w:hAnsi="Times New Roman" w:cs="Times New Roman"/>
          <w:color w:val="1A1A1A"/>
          <w:lang w:val="es-CR"/>
        </w:rPr>
      </w:pPr>
      <w:r w:rsidRPr="005E20D2">
        <w:rPr>
          <w:rFonts w:ascii="Times New Roman" w:hAnsi="Times New Roman" w:cs="Times New Roman"/>
          <w:color w:val="1A1A1A"/>
          <w:lang w:val="es-CR"/>
        </w:rPr>
        <w:t xml:space="preserve">  Con sede en Castilla: La Casa de Contratación de Sevilla</w:t>
      </w:r>
    </w:p>
    <w:p w:rsidR="00BC0195" w:rsidRPr="005E20D2" w:rsidRDefault="00BC0195" w:rsidP="00BC0195">
      <w:pPr>
        <w:pStyle w:val="Prrafodelista"/>
        <w:widowControl w:val="0"/>
        <w:autoSpaceDE w:val="0"/>
        <w:autoSpaceDN w:val="0"/>
        <w:adjustRightInd w:val="0"/>
        <w:ind w:left="1080"/>
        <w:jc w:val="both"/>
        <w:rPr>
          <w:rFonts w:ascii="Times New Roman" w:hAnsi="Times New Roman" w:cs="Times New Roman"/>
          <w:color w:val="1A1A1A"/>
          <w:lang w:val="es-CR"/>
        </w:rPr>
      </w:pPr>
      <w:r w:rsidRPr="005E20D2">
        <w:rPr>
          <w:rFonts w:ascii="Times New Roman" w:hAnsi="Times New Roman" w:cs="Times New Roman"/>
          <w:color w:val="1A1A1A"/>
          <w:lang w:val="es-CR"/>
        </w:rPr>
        <w:tab/>
      </w:r>
      <w:r w:rsidRPr="005E20D2">
        <w:rPr>
          <w:rFonts w:ascii="Times New Roman" w:hAnsi="Times New Roman" w:cs="Times New Roman"/>
          <w:color w:val="1A1A1A"/>
          <w:lang w:val="es-CR"/>
        </w:rPr>
        <w:tab/>
        <w:t>El Consejo Real y Supremo de Indias</w:t>
      </w:r>
    </w:p>
    <w:p w:rsidR="00BC0195" w:rsidRPr="005E20D2" w:rsidRDefault="00BC0195" w:rsidP="00BC0195">
      <w:pPr>
        <w:pStyle w:val="Prrafodelista"/>
        <w:widowControl w:val="0"/>
        <w:autoSpaceDE w:val="0"/>
        <w:autoSpaceDN w:val="0"/>
        <w:adjustRightInd w:val="0"/>
        <w:ind w:left="1080"/>
        <w:jc w:val="both"/>
        <w:rPr>
          <w:rFonts w:ascii="Times New Roman" w:hAnsi="Times New Roman" w:cs="Times New Roman"/>
          <w:color w:val="1A1A1A"/>
          <w:lang w:val="es-CR"/>
        </w:rPr>
      </w:pPr>
      <w:r w:rsidRPr="005E20D2">
        <w:rPr>
          <w:rFonts w:ascii="Times New Roman" w:hAnsi="Times New Roman" w:cs="Times New Roman"/>
          <w:color w:val="1A1A1A"/>
          <w:lang w:val="es-CR"/>
        </w:rPr>
        <w:tab/>
      </w:r>
      <w:r w:rsidRPr="005E20D2">
        <w:rPr>
          <w:rFonts w:ascii="Times New Roman" w:hAnsi="Times New Roman" w:cs="Times New Roman"/>
          <w:color w:val="1A1A1A"/>
          <w:lang w:val="es-CR"/>
        </w:rPr>
        <w:tab/>
        <w:t>La Secretaría del Despacho Universal de Indias</w:t>
      </w:r>
    </w:p>
    <w:p w:rsidR="00BC0195" w:rsidRPr="005E20D2" w:rsidRDefault="00BC0195" w:rsidP="00BC0195">
      <w:pPr>
        <w:pStyle w:val="Prrafodelista"/>
        <w:widowControl w:val="0"/>
        <w:autoSpaceDE w:val="0"/>
        <w:autoSpaceDN w:val="0"/>
        <w:adjustRightInd w:val="0"/>
        <w:ind w:left="1080"/>
        <w:jc w:val="both"/>
        <w:rPr>
          <w:rFonts w:ascii="Times New Roman" w:hAnsi="Times New Roman" w:cs="Times New Roman"/>
          <w:color w:val="1A1A1A"/>
          <w:lang w:val="es-CR"/>
        </w:rPr>
      </w:pPr>
    </w:p>
    <w:p w:rsidR="00BC0195" w:rsidRPr="005E20D2" w:rsidRDefault="00BC0195" w:rsidP="00BC0195">
      <w:pPr>
        <w:pStyle w:val="Prrafodelista"/>
        <w:widowControl w:val="0"/>
        <w:autoSpaceDE w:val="0"/>
        <w:autoSpaceDN w:val="0"/>
        <w:adjustRightInd w:val="0"/>
        <w:ind w:left="1080"/>
        <w:jc w:val="both"/>
        <w:rPr>
          <w:rFonts w:ascii="Times New Roman" w:hAnsi="Times New Roman" w:cs="Times New Roman"/>
          <w:color w:val="1A1A1A"/>
          <w:lang w:val="es-CR"/>
        </w:rPr>
      </w:pPr>
      <w:r w:rsidRPr="005E20D2">
        <w:rPr>
          <w:rFonts w:ascii="Times New Roman" w:hAnsi="Times New Roman" w:cs="Times New Roman"/>
          <w:color w:val="1A1A1A"/>
          <w:lang w:val="es-CR"/>
        </w:rPr>
        <w:t xml:space="preserve">    Con sede en América</w:t>
      </w:r>
      <w:proofErr w:type="gramStart"/>
      <w:r w:rsidRPr="005E20D2">
        <w:rPr>
          <w:rFonts w:ascii="Times New Roman" w:hAnsi="Times New Roman" w:cs="Times New Roman"/>
          <w:color w:val="1A1A1A"/>
          <w:lang w:val="es-CR"/>
        </w:rPr>
        <w:t>:  Las</w:t>
      </w:r>
      <w:proofErr w:type="gramEnd"/>
      <w:r w:rsidRPr="005E20D2">
        <w:rPr>
          <w:rFonts w:ascii="Times New Roman" w:hAnsi="Times New Roman" w:cs="Times New Roman"/>
          <w:color w:val="1A1A1A"/>
          <w:lang w:val="es-CR"/>
        </w:rPr>
        <w:t xml:space="preserve"> Audiencias</w:t>
      </w:r>
    </w:p>
    <w:p w:rsidR="00BC0195" w:rsidRPr="005E20D2" w:rsidRDefault="00BC0195" w:rsidP="00BC0195">
      <w:pPr>
        <w:pStyle w:val="Prrafodelista"/>
        <w:widowControl w:val="0"/>
        <w:autoSpaceDE w:val="0"/>
        <w:autoSpaceDN w:val="0"/>
        <w:adjustRightInd w:val="0"/>
        <w:ind w:left="1080"/>
        <w:jc w:val="both"/>
        <w:rPr>
          <w:rFonts w:ascii="Times New Roman" w:hAnsi="Times New Roman" w:cs="Times New Roman"/>
          <w:color w:val="1A1A1A"/>
          <w:lang w:val="es-CR"/>
        </w:rPr>
      </w:pPr>
      <w:r w:rsidRPr="005E20D2">
        <w:rPr>
          <w:rFonts w:ascii="Times New Roman" w:hAnsi="Times New Roman" w:cs="Times New Roman"/>
          <w:color w:val="1A1A1A"/>
          <w:lang w:val="es-CR"/>
        </w:rPr>
        <w:tab/>
      </w:r>
      <w:r w:rsidRPr="005E20D2">
        <w:rPr>
          <w:rFonts w:ascii="Times New Roman" w:hAnsi="Times New Roman" w:cs="Times New Roman"/>
          <w:color w:val="1A1A1A"/>
          <w:lang w:val="es-CR"/>
        </w:rPr>
        <w:tab/>
      </w:r>
      <w:r w:rsidRPr="005E20D2">
        <w:rPr>
          <w:rFonts w:ascii="Times New Roman" w:hAnsi="Times New Roman" w:cs="Times New Roman"/>
          <w:color w:val="1A1A1A"/>
          <w:lang w:val="es-CR"/>
        </w:rPr>
        <w:tab/>
      </w:r>
      <w:r w:rsidRPr="005E20D2">
        <w:rPr>
          <w:rFonts w:ascii="Times New Roman" w:hAnsi="Times New Roman" w:cs="Times New Roman"/>
          <w:color w:val="1A1A1A"/>
          <w:lang w:val="es-CR"/>
        </w:rPr>
        <w:tab/>
      </w:r>
      <w:r w:rsidRPr="005E20D2">
        <w:rPr>
          <w:rFonts w:ascii="Times New Roman" w:hAnsi="Times New Roman" w:cs="Times New Roman"/>
          <w:color w:val="1A1A1A"/>
          <w:lang w:val="es-CR"/>
        </w:rPr>
        <w:tab/>
        <w:t>Los Virreyes</w:t>
      </w:r>
    </w:p>
    <w:p w:rsidR="00BC0195" w:rsidRPr="005E20D2" w:rsidRDefault="00BC0195" w:rsidP="00BC0195">
      <w:pPr>
        <w:pStyle w:val="Prrafodelista"/>
        <w:widowControl w:val="0"/>
        <w:autoSpaceDE w:val="0"/>
        <w:autoSpaceDN w:val="0"/>
        <w:adjustRightInd w:val="0"/>
        <w:ind w:left="1080"/>
        <w:jc w:val="both"/>
        <w:rPr>
          <w:rFonts w:ascii="Times New Roman" w:hAnsi="Times New Roman" w:cs="Times New Roman"/>
          <w:color w:val="1A1A1A"/>
          <w:lang w:val="es-CR"/>
        </w:rPr>
      </w:pPr>
      <w:r w:rsidRPr="005E20D2">
        <w:rPr>
          <w:rFonts w:ascii="Times New Roman" w:hAnsi="Times New Roman" w:cs="Times New Roman"/>
          <w:color w:val="1A1A1A"/>
          <w:lang w:val="es-CR"/>
        </w:rPr>
        <w:tab/>
        <w:t>Presidencias, Capitanías Generales, Comandancias</w:t>
      </w:r>
    </w:p>
    <w:p w:rsidR="00BC0195" w:rsidRPr="005E20D2" w:rsidRDefault="00BC0195" w:rsidP="00BC0195">
      <w:pPr>
        <w:pStyle w:val="Prrafodelista"/>
        <w:widowControl w:val="0"/>
        <w:autoSpaceDE w:val="0"/>
        <w:autoSpaceDN w:val="0"/>
        <w:adjustRightInd w:val="0"/>
        <w:ind w:left="1080"/>
        <w:jc w:val="both"/>
        <w:rPr>
          <w:rFonts w:ascii="Times New Roman" w:hAnsi="Times New Roman" w:cs="Times New Roman"/>
          <w:color w:val="1A1A1A"/>
          <w:lang w:val="es-CR"/>
        </w:rPr>
      </w:pPr>
      <w:r w:rsidRPr="005E20D2">
        <w:rPr>
          <w:rFonts w:ascii="Times New Roman" w:hAnsi="Times New Roman" w:cs="Times New Roman"/>
          <w:color w:val="1A1A1A"/>
          <w:lang w:val="es-CR"/>
        </w:rPr>
        <w:tab/>
      </w:r>
      <w:r w:rsidRPr="005E20D2">
        <w:rPr>
          <w:rFonts w:ascii="Times New Roman" w:hAnsi="Times New Roman" w:cs="Times New Roman"/>
          <w:color w:val="1A1A1A"/>
          <w:lang w:val="es-CR"/>
        </w:rPr>
        <w:tab/>
      </w:r>
      <w:r w:rsidRPr="005E20D2">
        <w:rPr>
          <w:rFonts w:ascii="Times New Roman" w:hAnsi="Times New Roman" w:cs="Times New Roman"/>
          <w:color w:val="1A1A1A"/>
          <w:lang w:val="es-CR"/>
        </w:rPr>
        <w:tab/>
      </w:r>
      <w:r w:rsidRPr="005E20D2">
        <w:rPr>
          <w:rFonts w:ascii="Times New Roman" w:hAnsi="Times New Roman" w:cs="Times New Roman"/>
          <w:color w:val="1A1A1A"/>
          <w:lang w:val="es-CR"/>
        </w:rPr>
        <w:tab/>
      </w:r>
      <w:r w:rsidRPr="005E20D2">
        <w:rPr>
          <w:rFonts w:ascii="Times New Roman" w:hAnsi="Times New Roman" w:cs="Times New Roman"/>
          <w:color w:val="1A1A1A"/>
          <w:lang w:val="es-CR"/>
        </w:rPr>
        <w:tab/>
        <w:t>Los Gobernadores</w:t>
      </w:r>
    </w:p>
    <w:p w:rsidR="00BC0195" w:rsidRPr="005E20D2" w:rsidRDefault="00BC0195" w:rsidP="00BC0195">
      <w:pPr>
        <w:pStyle w:val="Prrafodelista"/>
        <w:widowControl w:val="0"/>
        <w:autoSpaceDE w:val="0"/>
        <w:autoSpaceDN w:val="0"/>
        <w:adjustRightInd w:val="0"/>
        <w:ind w:left="1080"/>
        <w:jc w:val="both"/>
        <w:rPr>
          <w:rFonts w:ascii="Times New Roman" w:hAnsi="Times New Roman" w:cs="Times New Roman"/>
          <w:color w:val="1A1A1A"/>
          <w:lang w:val="es-CR"/>
        </w:rPr>
      </w:pPr>
      <w:r w:rsidRPr="005E20D2">
        <w:rPr>
          <w:rFonts w:ascii="Times New Roman" w:hAnsi="Times New Roman" w:cs="Times New Roman"/>
          <w:color w:val="1A1A1A"/>
          <w:lang w:val="es-CR"/>
        </w:rPr>
        <w:tab/>
      </w:r>
      <w:r w:rsidRPr="005E20D2">
        <w:rPr>
          <w:rFonts w:ascii="Times New Roman" w:hAnsi="Times New Roman" w:cs="Times New Roman"/>
          <w:color w:val="1A1A1A"/>
          <w:lang w:val="es-CR"/>
        </w:rPr>
        <w:tab/>
        <w:t xml:space="preserve">     Corregimientos, Alcaldías Mayores, otros</w:t>
      </w:r>
    </w:p>
    <w:p w:rsidR="00BC0195" w:rsidRPr="005E20D2" w:rsidRDefault="00BC0195" w:rsidP="00BC0195">
      <w:pPr>
        <w:pStyle w:val="Prrafodelista"/>
        <w:widowControl w:val="0"/>
        <w:autoSpaceDE w:val="0"/>
        <w:autoSpaceDN w:val="0"/>
        <w:adjustRightInd w:val="0"/>
        <w:ind w:left="1080"/>
        <w:jc w:val="both"/>
        <w:rPr>
          <w:rFonts w:ascii="Times New Roman" w:hAnsi="Times New Roman" w:cs="Times New Roman"/>
          <w:color w:val="1A1A1A"/>
          <w:lang w:val="es-CR"/>
        </w:rPr>
      </w:pPr>
      <w:r w:rsidRPr="005E20D2">
        <w:rPr>
          <w:rFonts w:ascii="Times New Roman" w:hAnsi="Times New Roman" w:cs="Times New Roman"/>
          <w:color w:val="1A1A1A"/>
          <w:lang w:val="es-CR"/>
        </w:rPr>
        <w:lastRenderedPageBreak/>
        <w:t xml:space="preserve">                   Los Escribanos y sus funciones.</w:t>
      </w:r>
    </w:p>
    <w:p w:rsidR="00BC0195" w:rsidRPr="005E20D2" w:rsidRDefault="00BC0195" w:rsidP="00BC0195">
      <w:pPr>
        <w:widowControl w:val="0"/>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color w:val="1A1A1A"/>
          <w:lang w:val="es-CR"/>
        </w:rPr>
        <w:t>El Derecho Privado:</w:t>
      </w:r>
    </w:p>
    <w:p w:rsidR="00BC0195" w:rsidRPr="005E20D2" w:rsidRDefault="00BC0195" w:rsidP="00BC0195">
      <w:pPr>
        <w:widowControl w:val="0"/>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color w:val="1A1A1A"/>
          <w:lang w:val="es-CR"/>
        </w:rPr>
        <w:tab/>
        <w:t xml:space="preserve">Los sujetos: capacidad </w:t>
      </w:r>
      <w:proofErr w:type="spellStart"/>
      <w:r w:rsidRPr="005E20D2">
        <w:rPr>
          <w:rFonts w:ascii="Times New Roman" w:hAnsi="Times New Roman" w:cs="Times New Roman"/>
          <w:color w:val="1A1A1A"/>
          <w:lang w:val="es-CR"/>
        </w:rPr>
        <w:t>juridica</w:t>
      </w:r>
      <w:proofErr w:type="spellEnd"/>
      <w:r w:rsidRPr="005E20D2">
        <w:rPr>
          <w:rFonts w:ascii="Times New Roman" w:hAnsi="Times New Roman" w:cs="Times New Roman"/>
          <w:color w:val="1A1A1A"/>
          <w:lang w:val="es-CR"/>
        </w:rPr>
        <w:t xml:space="preserve">: </w:t>
      </w:r>
      <w:r w:rsidRPr="005E20D2">
        <w:rPr>
          <w:rFonts w:ascii="Times New Roman" w:hAnsi="Times New Roman" w:cs="Times New Roman"/>
          <w:color w:val="1A1A1A"/>
          <w:lang w:val="es-CR"/>
        </w:rPr>
        <w:tab/>
        <w:t xml:space="preserve">    </w:t>
      </w:r>
    </w:p>
    <w:p w:rsidR="00BC0195" w:rsidRPr="005E20D2" w:rsidRDefault="00BC0195" w:rsidP="00BC0195">
      <w:pPr>
        <w:widowControl w:val="0"/>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color w:val="1A1A1A"/>
          <w:lang w:val="es-CR"/>
        </w:rPr>
        <w:t>Las encomiendas</w:t>
      </w:r>
    </w:p>
    <w:p w:rsidR="00BC0195" w:rsidRPr="005E20D2" w:rsidRDefault="00BC0195" w:rsidP="00BC0195">
      <w:pPr>
        <w:widowControl w:val="0"/>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color w:val="1A1A1A"/>
          <w:lang w:val="es-CR"/>
        </w:rPr>
        <w:t>Los repartimientos de indios.</w:t>
      </w:r>
    </w:p>
    <w:p w:rsidR="00BC0195" w:rsidRPr="005E20D2" w:rsidRDefault="00BC0195" w:rsidP="00BC0195">
      <w:pPr>
        <w:widowControl w:val="0"/>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color w:val="1A1A1A"/>
          <w:lang w:val="es-CR"/>
        </w:rPr>
        <w:t>La ‘mita’, el concertaje, el tributo.</w:t>
      </w:r>
    </w:p>
    <w:p w:rsidR="00BC0195" w:rsidRPr="005E20D2" w:rsidRDefault="00BC0195" w:rsidP="00BC0195">
      <w:pPr>
        <w:widowControl w:val="0"/>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color w:val="1A1A1A"/>
          <w:lang w:val="es-CR"/>
        </w:rPr>
        <w:t>Los negros.</w:t>
      </w:r>
    </w:p>
    <w:p w:rsidR="00BC0195" w:rsidRPr="005E20D2" w:rsidRDefault="00BC0195" w:rsidP="00BC0195">
      <w:pPr>
        <w:widowControl w:val="0"/>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color w:val="1A1A1A"/>
          <w:lang w:val="es-CR"/>
        </w:rPr>
        <w:t>El derecho de propiedad y sus limitaciones.</w:t>
      </w:r>
    </w:p>
    <w:p w:rsidR="00BC0195" w:rsidRPr="005E20D2" w:rsidRDefault="00BC0195" w:rsidP="00BC0195">
      <w:pPr>
        <w:widowControl w:val="0"/>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color w:val="1A1A1A"/>
          <w:lang w:val="es-CR"/>
        </w:rPr>
        <w:t>Las obligaciones y los contratos.</w:t>
      </w:r>
    </w:p>
    <w:p w:rsidR="00BC0195" w:rsidRPr="005E20D2" w:rsidRDefault="00BC0195" w:rsidP="00BC0195">
      <w:pPr>
        <w:widowControl w:val="0"/>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color w:val="1A1A1A"/>
          <w:lang w:val="es-CR"/>
        </w:rPr>
        <w:t>El Derecho de Familia</w:t>
      </w:r>
    </w:p>
    <w:p w:rsidR="00BC0195" w:rsidRPr="005E20D2" w:rsidRDefault="00BC0195" w:rsidP="00BC0195">
      <w:pPr>
        <w:widowControl w:val="0"/>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color w:val="1A1A1A"/>
          <w:lang w:val="es-CR"/>
        </w:rPr>
        <w:t>El Derecho Sucesorio.</w:t>
      </w:r>
    </w:p>
    <w:p w:rsidR="00BC0195" w:rsidRPr="005E20D2" w:rsidRDefault="00BC0195" w:rsidP="00BC0195">
      <w:pPr>
        <w:widowControl w:val="0"/>
        <w:autoSpaceDE w:val="0"/>
        <w:autoSpaceDN w:val="0"/>
        <w:adjustRightInd w:val="0"/>
        <w:jc w:val="both"/>
        <w:rPr>
          <w:rFonts w:ascii="Times New Roman" w:hAnsi="Times New Roman" w:cs="Times New Roman"/>
          <w:color w:val="1A1A1A"/>
          <w:lang w:val="es-CR"/>
        </w:rPr>
      </w:pPr>
    </w:p>
    <w:p w:rsidR="00BC0195" w:rsidRPr="005E20D2" w:rsidRDefault="00BC0195" w:rsidP="00BC0195">
      <w:pPr>
        <w:widowControl w:val="0"/>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color w:val="1A1A1A"/>
          <w:lang w:val="es-CR"/>
        </w:rPr>
        <w:t>La Administración de Justicia.</w:t>
      </w:r>
    </w:p>
    <w:p w:rsidR="00BC0195" w:rsidRPr="005E20D2" w:rsidRDefault="00BC0195" w:rsidP="00BC0195">
      <w:pPr>
        <w:widowControl w:val="0"/>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color w:val="1A1A1A"/>
          <w:lang w:val="es-CR"/>
        </w:rPr>
        <w:t>Jurisdicción común y jurisdicciones especiales</w:t>
      </w:r>
    </w:p>
    <w:p w:rsidR="00BC0195" w:rsidRPr="005E20D2" w:rsidRDefault="00BC0195" w:rsidP="00BC0195">
      <w:pPr>
        <w:widowControl w:val="0"/>
        <w:autoSpaceDE w:val="0"/>
        <w:autoSpaceDN w:val="0"/>
        <w:adjustRightInd w:val="0"/>
        <w:jc w:val="both"/>
        <w:rPr>
          <w:rFonts w:ascii="Times New Roman" w:hAnsi="Times New Roman" w:cs="Times New Roman"/>
          <w:color w:val="1A1A1A"/>
          <w:lang w:val="en-US"/>
        </w:rPr>
      </w:pPr>
      <w:r w:rsidRPr="005E20D2">
        <w:rPr>
          <w:rFonts w:ascii="Times New Roman" w:hAnsi="Times New Roman" w:cs="Times New Roman"/>
          <w:color w:val="1A1A1A"/>
          <w:lang w:val="en-US"/>
        </w:rPr>
        <w:t xml:space="preserve">El </w:t>
      </w:r>
      <w:proofErr w:type="spellStart"/>
      <w:r w:rsidRPr="005E20D2">
        <w:rPr>
          <w:rFonts w:ascii="Times New Roman" w:hAnsi="Times New Roman" w:cs="Times New Roman"/>
          <w:color w:val="1A1A1A"/>
          <w:lang w:val="en-US"/>
        </w:rPr>
        <w:t>Derecho</w:t>
      </w:r>
      <w:proofErr w:type="spellEnd"/>
      <w:r w:rsidRPr="005E20D2">
        <w:rPr>
          <w:rFonts w:ascii="Times New Roman" w:hAnsi="Times New Roman" w:cs="Times New Roman"/>
          <w:color w:val="1A1A1A"/>
          <w:lang w:val="en-US"/>
        </w:rPr>
        <w:t xml:space="preserve"> penal</w:t>
      </w:r>
    </w:p>
    <w:p w:rsidR="00BC0195" w:rsidRPr="005E20D2" w:rsidRDefault="00BC0195" w:rsidP="00BC0195">
      <w:pPr>
        <w:widowControl w:val="0"/>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color w:val="1A1A1A"/>
          <w:lang w:val="es-CR"/>
        </w:rPr>
        <w:t>El proceso jurisdiccional.</w:t>
      </w:r>
    </w:p>
    <w:p w:rsidR="00920E31" w:rsidRPr="005E20D2" w:rsidRDefault="00BC0195" w:rsidP="00BC0195">
      <w:pPr>
        <w:widowControl w:val="0"/>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color w:val="1A1A1A"/>
          <w:lang w:val="es-CR"/>
        </w:rPr>
        <w:t>Las visitas y los juicios de residencia.</w:t>
      </w:r>
      <w:r w:rsidR="00E33D13" w:rsidRPr="005E20D2">
        <w:rPr>
          <w:rFonts w:ascii="Times New Roman" w:hAnsi="Times New Roman" w:cs="Times New Roman"/>
          <w:color w:val="1A1A1A"/>
          <w:lang w:val="es-CR"/>
        </w:rPr>
        <w:t xml:space="preserve"> </w:t>
      </w:r>
    </w:p>
    <w:p w:rsidR="009A7D95" w:rsidRPr="005E20D2" w:rsidRDefault="009A7D95" w:rsidP="005E20D2">
      <w:pPr>
        <w:widowControl w:val="0"/>
        <w:autoSpaceDE w:val="0"/>
        <w:autoSpaceDN w:val="0"/>
        <w:adjustRightInd w:val="0"/>
        <w:jc w:val="both"/>
        <w:rPr>
          <w:rFonts w:ascii="Times New Roman" w:hAnsi="Times New Roman" w:cs="Times New Roman"/>
          <w:b/>
          <w:color w:val="1A1A1A"/>
          <w:u w:val="single"/>
          <w:lang w:val="es-CR"/>
        </w:rPr>
      </w:pPr>
    </w:p>
    <w:p w:rsidR="009A7D95" w:rsidRPr="005E20D2" w:rsidRDefault="009A7D95" w:rsidP="009A7D95">
      <w:pPr>
        <w:pStyle w:val="Prrafodelista"/>
        <w:widowControl w:val="0"/>
        <w:autoSpaceDE w:val="0"/>
        <w:autoSpaceDN w:val="0"/>
        <w:adjustRightInd w:val="0"/>
        <w:jc w:val="both"/>
        <w:rPr>
          <w:rFonts w:ascii="Times New Roman" w:hAnsi="Times New Roman" w:cs="Times New Roman"/>
          <w:b/>
          <w:color w:val="1A1A1A"/>
          <w:u w:val="single"/>
          <w:lang w:val="es-CR"/>
        </w:rPr>
      </w:pPr>
    </w:p>
    <w:p w:rsidR="009A7D95" w:rsidRPr="005E20D2" w:rsidRDefault="009A7D95" w:rsidP="009A7D95">
      <w:pPr>
        <w:pStyle w:val="Prrafodelista"/>
        <w:widowControl w:val="0"/>
        <w:numPr>
          <w:ilvl w:val="0"/>
          <w:numId w:val="1"/>
        </w:numPr>
        <w:autoSpaceDE w:val="0"/>
        <w:autoSpaceDN w:val="0"/>
        <w:adjustRightInd w:val="0"/>
        <w:jc w:val="both"/>
        <w:rPr>
          <w:rFonts w:ascii="Times New Roman" w:hAnsi="Times New Roman" w:cs="Times New Roman"/>
          <w:b/>
          <w:color w:val="1A1A1A"/>
          <w:u w:val="single"/>
          <w:lang w:val="en-US"/>
        </w:rPr>
      </w:pPr>
      <w:r w:rsidRPr="005E20D2">
        <w:rPr>
          <w:rFonts w:ascii="Times New Roman" w:hAnsi="Times New Roman" w:cs="Times New Roman"/>
          <w:b/>
          <w:color w:val="1A1A1A"/>
          <w:u w:val="single"/>
          <w:lang w:val="es-CR"/>
        </w:rPr>
        <w:t xml:space="preserve">  </w:t>
      </w:r>
      <w:proofErr w:type="spellStart"/>
      <w:r w:rsidRPr="005E20D2">
        <w:rPr>
          <w:rFonts w:ascii="Times New Roman" w:hAnsi="Times New Roman" w:cs="Times New Roman"/>
          <w:b/>
          <w:color w:val="1A1A1A"/>
          <w:u w:val="single"/>
          <w:lang w:val="en-US"/>
        </w:rPr>
        <w:t>Historia</w:t>
      </w:r>
      <w:proofErr w:type="spellEnd"/>
      <w:r w:rsidRPr="005E20D2">
        <w:rPr>
          <w:rFonts w:ascii="Times New Roman" w:hAnsi="Times New Roman" w:cs="Times New Roman"/>
          <w:b/>
          <w:color w:val="1A1A1A"/>
          <w:u w:val="single"/>
          <w:lang w:val="en-US"/>
        </w:rPr>
        <w:t xml:space="preserve"> del </w:t>
      </w:r>
      <w:proofErr w:type="spellStart"/>
      <w:r w:rsidRPr="005E20D2">
        <w:rPr>
          <w:rFonts w:ascii="Times New Roman" w:hAnsi="Times New Roman" w:cs="Times New Roman"/>
          <w:b/>
          <w:color w:val="1A1A1A"/>
          <w:u w:val="single"/>
          <w:lang w:val="en-US"/>
        </w:rPr>
        <w:t>Derecho</w:t>
      </w:r>
      <w:proofErr w:type="spellEnd"/>
      <w:r w:rsidRPr="005E20D2">
        <w:rPr>
          <w:rFonts w:ascii="Times New Roman" w:hAnsi="Times New Roman" w:cs="Times New Roman"/>
          <w:b/>
          <w:color w:val="1A1A1A"/>
          <w:u w:val="single"/>
          <w:lang w:val="en-US"/>
        </w:rPr>
        <w:t xml:space="preserve"> </w:t>
      </w:r>
      <w:proofErr w:type="spellStart"/>
      <w:r w:rsidRPr="005E20D2">
        <w:rPr>
          <w:rFonts w:ascii="Times New Roman" w:hAnsi="Times New Roman" w:cs="Times New Roman"/>
          <w:b/>
          <w:color w:val="1A1A1A"/>
          <w:u w:val="single"/>
          <w:lang w:val="en-US"/>
        </w:rPr>
        <w:t>Costarricense</w:t>
      </w:r>
      <w:proofErr w:type="spellEnd"/>
    </w:p>
    <w:p w:rsidR="009A7D95" w:rsidRPr="005E20D2" w:rsidRDefault="009A7D95" w:rsidP="000E1A43">
      <w:pPr>
        <w:widowControl w:val="0"/>
        <w:autoSpaceDE w:val="0"/>
        <w:autoSpaceDN w:val="0"/>
        <w:adjustRightInd w:val="0"/>
        <w:jc w:val="both"/>
        <w:rPr>
          <w:rFonts w:ascii="Times New Roman" w:hAnsi="Times New Roman" w:cs="Times New Roman"/>
          <w:i/>
          <w:color w:val="1A1A1A"/>
          <w:u w:val="single"/>
          <w:lang w:val="en-US"/>
        </w:rPr>
      </w:pPr>
    </w:p>
    <w:p w:rsidR="009A7D95" w:rsidRPr="005E20D2" w:rsidRDefault="009A7D95" w:rsidP="009A7D95">
      <w:pPr>
        <w:pStyle w:val="Prrafodelista"/>
        <w:widowControl w:val="0"/>
        <w:autoSpaceDE w:val="0"/>
        <w:autoSpaceDN w:val="0"/>
        <w:adjustRightInd w:val="0"/>
        <w:jc w:val="both"/>
        <w:rPr>
          <w:rFonts w:ascii="Times New Roman" w:hAnsi="Times New Roman" w:cs="Times New Roman"/>
          <w:b/>
          <w:i/>
          <w:color w:val="1A1A1A"/>
          <w:lang w:val="es-CR"/>
        </w:rPr>
      </w:pPr>
      <w:r w:rsidRPr="005E20D2">
        <w:rPr>
          <w:rFonts w:ascii="Times New Roman" w:hAnsi="Times New Roman" w:cs="Times New Roman"/>
          <w:b/>
          <w:i/>
          <w:color w:val="1A1A1A"/>
          <w:lang w:val="es-CR"/>
        </w:rPr>
        <w:t>A. La Provincia de Costa Rica</w:t>
      </w: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color w:val="1A1A1A"/>
          <w:lang w:val="es-CR"/>
        </w:rPr>
        <w:t xml:space="preserve">    Órganos de gobierno provincial: Los gobernadores y sus funciones. Los adelantados. Los corregidores. Los caciques </w:t>
      </w:r>
      <w:proofErr w:type="spellStart"/>
      <w:r w:rsidRPr="005E20D2">
        <w:rPr>
          <w:rFonts w:ascii="Times New Roman" w:hAnsi="Times New Roman" w:cs="Times New Roman"/>
          <w:color w:val="1A1A1A"/>
          <w:lang w:val="es-CR"/>
        </w:rPr>
        <w:t>indìgenas</w:t>
      </w:r>
      <w:proofErr w:type="spellEnd"/>
      <w:r w:rsidRPr="005E20D2">
        <w:rPr>
          <w:rFonts w:ascii="Times New Roman" w:hAnsi="Times New Roman" w:cs="Times New Roman"/>
          <w:color w:val="1A1A1A"/>
          <w:lang w:val="es-CR"/>
        </w:rPr>
        <w:t>.</w:t>
      </w: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color w:val="1A1A1A"/>
          <w:lang w:val="es-CR"/>
        </w:rPr>
        <w:t xml:space="preserve">    Órganos de gobierno municipal: Ayuntamientos y cabildos.</w:t>
      </w: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color w:val="1A1A1A"/>
          <w:lang w:val="es-CR"/>
        </w:rPr>
        <w:t xml:space="preserve">     Sistema judicial.</w:t>
      </w:r>
    </w:p>
    <w:p w:rsidR="009A7D95" w:rsidRPr="005E20D2" w:rsidRDefault="009A7D95" w:rsidP="009A7D95">
      <w:pPr>
        <w:widowControl w:val="0"/>
        <w:autoSpaceDE w:val="0"/>
        <w:autoSpaceDN w:val="0"/>
        <w:adjustRightInd w:val="0"/>
        <w:jc w:val="both"/>
        <w:rPr>
          <w:rFonts w:ascii="Times New Roman" w:hAnsi="Times New Roman" w:cs="Times New Roman"/>
          <w:color w:val="1A1A1A"/>
          <w:lang w:val="es-CR"/>
        </w:rPr>
      </w:pPr>
    </w:p>
    <w:p w:rsidR="009A7D95" w:rsidRPr="005E20D2" w:rsidRDefault="009A7D95" w:rsidP="009A7D95">
      <w:pPr>
        <w:widowControl w:val="0"/>
        <w:autoSpaceDE w:val="0"/>
        <w:autoSpaceDN w:val="0"/>
        <w:adjustRightInd w:val="0"/>
        <w:jc w:val="both"/>
        <w:rPr>
          <w:rFonts w:ascii="Times New Roman" w:hAnsi="Times New Roman" w:cs="Times New Roman"/>
          <w:color w:val="1A1A1A"/>
          <w:lang w:val="es-CR"/>
        </w:rPr>
      </w:pPr>
    </w:p>
    <w:p w:rsidR="009A7D95" w:rsidRPr="005E20D2" w:rsidRDefault="009A7D95" w:rsidP="009A7D95">
      <w:pPr>
        <w:pStyle w:val="Prrafodelista"/>
        <w:widowControl w:val="0"/>
        <w:autoSpaceDE w:val="0"/>
        <w:autoSpaceDN w:val="0"/>
        <w:adjustRightInd w:val="0"/>
        <w:jc w:val="both"/>
        <w:rPr>
          <w:rFonts w:ascii="Times New Roman" w:hAnsi="Times New Roman" w:cs="Times New Roman"/>
          <w:b/>
          <w:i/>
          <w:color w:val="1A1A1A"/>
          <w:lang w:val="es-CR"/>
        </w:rPr>
      </w:pPr>
      <w:r w:rsidRPr="005E20D2">
        <w:rPr>
          <w:rFonts w:ascii="Times New Roman" w:hAnsi="Times New Roman" w:cs="Times New Roman"/>
          <w:b/>
          <w:i/>
          <w:color w:val="1A1A1A"/>
          <w:lang w:val="es-CR"/>
        </w:rPr>
        <w:t>B. La Independencia de España</w:t>
      </w: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color w:val="1A1A1A"/>
          <w:lang w:val="es-CR"/>
        </w:rPr>
        <w:t xml:space="preserve">Las primeras Constituciones. La penuria </w:t>
      </w:r>
      <w:proofErr w:type="spellStart"/>
      <w:r w:rsidRPr="005E20D2">
        <w:rPr>
          <w:rFonts w:ascii="Times New Roman" w:hAnsi="Times New Roman" w:cs="Times New Roman"/>
          <w:color w:val="1A1A1A"/>
          <w:lang w:val="es-CR"/>
        </w:rPr>
        <w:t>econòmica</w:t>
      </w:r>
      <w:proofErr w:type="spellEnd"/>
      <w:r w:rsidRPr="005E20D2">
        <w:rPr>
          <w:rFonts w:ascii="Times New Roman" w:hAnsi="Times New Roman" w:cs="Times New Roman"/>
          <w:color w:val="1A1A1A"/>
          <w:lang w:val="es-CR"/>
        </w:rPr>
        <w:t xml:space="preserve"> y cultural: el 95% de analfabetismo</w:t>
      </w: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color w:val="1A1A1A"/>
          <w:lang w:val="es-CR"/>
        </w:rPr>
        <w:t xml:space="preserve">Vigencia transitoria del Derecho Español (1821-1841): don Agustín Gutiérrez y su Prontuario de Derecho </w:t>
      </w:r>
      <w:proofErr w:type="spellStart"/>
      <w:r w:rsidRPr="005E20D2">
        <w:rPr>
          <w:rFonts w:ascii="Times New Roman" w:hAnsi="Times New Roman" w:cs="Times New Roman"/>
          <w:color w:val="1A1A1A"/>
          <w:lang w:val="es-CR"/>
        </w:rPr>
        <w:t>Pràctico</w:t>
      </w:r>
      <w:proofErr w:type="spellEnd"/>
      <w:r w:rsidRPr="005E20D2">
        <w:rPr>
          <w:rFonts w:ascii="Times New Roman" w:hAnsi="Times New Roman" w:cs="Times New Roman"/>
          <w:color w:val="1A1A1A"/>
          <w:lang w:val="es-CR"/>
        </w:rPr>
        <w:t xml:space="preserve">. </w:t>
      </w: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color w:val="1A1A1A"/>
          <w:lang w:val="es-CR"/>
        </w:rPr>
        <w:t xml:space="preserve">Los juristas costarricenses entre 1821 y 1840. Las primeras leyes nacionales. </w:t>
      </w: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p>
    <w:p w:rsidR="009A7D95" w:rsidRPr="005E20D2" w:rsidRDefault="009A7D95" w:rsidP="009A7D95">
      <w:pPr>
        <w:widowControl w:val="0"/>
        <w:autoSpaceDE w:val="0"/>
        <w:autoSpaceDN w:val="0"/>
        <w:adjustRightInd w:val="0"/>
        <w:ind w:left="720"/>
        <w:jc w:val="both"/>
        <w:rPr>
          <w:rFonts w:ascii="Times New Roman" w:hAnsi="Times New Roman" w:cs="Times New Roman"/>
          <w:b/>
          <w:i/>
          <w:color w:val="1A1A1A"/>
          <w:lang w:val="es-CR"/>
        </w:rPr>
      </w:pPr>
      <w:proofErr w:type="gramStart"/>
      <w:r w:rsidRPr="005E20D2">
        <w:rPr>
          <w:rFonts w:ascii="Times New Roman" w:hAnsi="Times New Roman" w:cs="Times New Roman"/>
          <w:b/>
          <w:i/>
          <w:color w:val="1A1A1A"/>
          <w:lang w:val="es-CR"/>
        </w:rPr>
        <w:t>¿</w:t>
      </w:r>
      <w:proofErr w:type="gramEnd"/>
      <w:r w:rsidRPr="005E20D2">
        <w:rPr>
          <w:rFonts w:ascii="Times New Roman" w:hAnsi="Times New Roman" w:cs="Times New Roman"/>
          <w:b/>
          <w:i/>
          <w:color w:val="1A1A1A"/>
          <w:lang w:val="es-CR"/>
        </w:rPr>
        <w:t>Se produce una verdadera ‘recepción costarricense del Derecho Romano’</w:t>
      </w: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color w:val="1A1A1A"/>
          <w:lang w:val="es-CR"/>
        </w:rPr>
        <w:t>El Código General de 1841 ¿Cómo fue compuesto? Papel del cura salvadoreño Isidro Menéndez y de los Códigos de Santa Cruz. El Código de Comercio de 1853: copia literal del español.</w:t>
      </w: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color w:val="1A1A1A"/>
          <w:lang w:val="es-CR"/>
        </w:rPr>
        <w:t>Primer contacto con el imperialismo norteamericano: La Guerra de 1856 contra los Filibusteros.</w:t>
      </w:r>
    </w:p>
    <w:p w:rsidR="000E1A43" w:rsidRPr="005E20D2" w:rsidRDefault="000E1A43" w:rsidP="009A7D95">
      <w:pPr>
        <w:pStyle w:val="Prrafodelista"/>
        <w:widowControl w:val="0"/>
        <w:autoSpaceDE w:val="0"/>
        <w:autoSpaceDN w:val="0"/>
        <w:adjustRightInd w:val="0"/>
        <w:jc w:val="both"/>
        <w:rPr>
          <w:rFonts w:ascii="Times New Roman" w:hAnsi="Times New Roman" w:cs="Times New Roman"/>
          <w:color w:val="1A1A1A"/>
          <w:lang w:val="es-CR"/>
        </w:rPr>
      </w:pP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p>
    <w:p w:rsidR="009A7D95" w:rsidRPr="005E20D2" w:rsidRDefault="009A7D95" w:rsidP="009A7D95">
      <w:pPr>
        <w:widowControl w:val="0"/>
        <w:autoSpaceDE w:val="0"/>
        <w:autoSpaceDN w:val="0"/>
        <w:adjustRightInd w:val="0"/>
        <w:jc w:val="both"/>
        <w:rPr>
          <w:rFonts w:ascii="Times New Roman" w:hAnsi="Times New Roman" w:cs="Times New Roman"/>
          <w:b/>
          <w:i/>
          <w:color w:val="1A1A1A"/>
          <w:lang w:val="es-CR"/>
        </w:rPr>
      </w:pPr>
      <w:r w:rsidRPr="005E20D2">
        <w:rPr>
          <w:rFonts w:ascii="Times New Roman" w:hAnsi="Times New Roman" w:cs="Times New Roman"/>
          <w:b/>
          <w:i/>
          <w:color w:val="1A1A1A"/>
          <w:lang w:val="es-CR"/>
        </w:rPr>
        <w:t>C. La Universidad de Santo Tomás al servicio de la oligarquía cafetalera.</w:t>
      </w: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color w:val="1A1A1A"/>
          <w:lang w:val="es-CR"/>
        </w:rPr>
        <w:t>La</w:t>
      </w:r>
      <w:r w:rsidR="00CA37FD" w:rsidRPr="005E20D2">
        <w:rPr>
          <w:rFonts w:ascii="Times New Roman" w:hAnsi="Times New Roman" w:cs="Times New Roman"/>
          <w:color w:val="1A1A1A"/>
          <w:lang w:val="es-CR"/>
        </w:rPr>
        <w:t xml:space="preserve"> Universidad de Santo Tomás (1848) y la</w:t>
      </w:r>
      <w:r w:rsidRPr="005E20D2">
        <w:rPr>
          <w:rFonts w:ascii="Times New Roman" w:hAnsi="Times New Roman" w:cs="Times New Roman"/>
          <w:color w:val="1A1A1A"/>
          <w:lang w:val="es-CR"/>
        </w:rPr>
        <w:t xml:space="preserve"> formación de los juristas. Los profesores y tratadistas Salvador Jiménez Blanco y Rafael Orozco González provienen de la Universidad de San Carlos de Guatemala. </w:t>
      </w:r>
      <w:r w:rsidR="00CA37FD" w:rsidRPr="005E20D2">
        <w:rPr>
          <w:rFonts w:ascii="Times New Roman" w:hAnsi="Times New Roman" w:cs="Times New Roman"/>
          <w:color w:val="1A1A1A"/>
          <w:lang w:val="es-CR"/>
        </w:rPr>
        <w:t xml:space="preserve"> Vida precaria de la Universidad.</w:t>
      </w: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b/>
          <w:i/>
          <w:color w:val="1A1A1A"/>
          <w:lang w:val="es-CR"/>
        </w:rPr>
        <w:t>Rara Avis</w:t>
      </w:r>
      <w:r w:rsidRPr="005E20D2">
        <w:rPr>
          <w:rFonts w:ascii="Times New Roman" w:hAnsi="Times New Roman" w:cs="Times New Roman"/>
          <w:color w:val="1A1A1A"/>
          <w:lang w:val="es-CR"/>
        </w:rPr>
        <w:t>: La Ley General de Concurso de 1865.</w:t>
      </w: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color w:val="1A1A1A"/>
          <w:lang w:val="es-CR"/>
        </w:rPr>
        <w:t>La Reforma de la Educación Primaria de don Jesús Jiménez</w:t>
      </w: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color w:val="1A1A1A"/>
          <w:lang w:val="es-CR"/>
        </w:rPr>
        <w:t xml:space="preserve">Papel de los juristas extranjeros entre 1841 y 1887. </w:t>
      </w:r>
      <w:r w:rsidR="00E830F8" w:rsidRPr="005E20D2">
        <w:rPr>
          <w:rFonts w:ascii="Times New Roman" w:hAnsi="Times New Roman" w:cs="Times New Roman"/>
          <w:color w:val="1A1A1A"/>
          <w:lang w:val="es-CR"/>
        </w:rPr>
        <w:t xml:space="preserve">Lorenzo </w:t>
      </w:r>
      <w:proofErr w:type="spellStart"/>
      <w:r w:rsidR="00E830F8" w:rsidRPr="005E20D2">
        <w:rPr>
          <w:rFonts w:ascii="Times New Roman" w:hAnsi="Times New Roman" w:cs="Times New Roman"/>
          <w:color w:val="1A1A1A"/>
          <w:lang w:val="es-CR"/>
        </w:rPr>
        <w:t>Montúfar</w:t>
      </w:r>
      <w:proofErr w:type="spellEnd"/>
      <w:r w:rsidR="00E830F8" w:rsidRPr="005E20D2">
        <w:rPr>
          <w:rFonts w:ascii="Times New Roman" w:hAnsi="Times New Roman" w:cs="Times New Roman"/>
          <w:color w:val="1A1A1A"/>
          <w:lang w:val="es-CR"/>
        </w:rPr>
        <w:t xml:space="preserve"> y Antonio Cruz;  Los Céspedes y Zambrana (Cuba)</w:t>
      </w:r>
      <w:bookmarkStart w:id="0" w:name="_GoBack"/>
      <w:bookmarkEnd w:id="0"/>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p>
    <w:p w:rsidR="009A7D95" w:rsidRPr="005E20D2" w:rsidRDefault="009A7D95" w:rsidP="009A7D95">
      <w:pPr>
        <w:widowControl w:val="0"/>
        <w:autoSpaceDE w:val="0"/>
        <w:autoSpaceDN w:val="0"/>
        <w:adjustRightInd w:val="0"/>
        <w:jc w:val="both"/>
        <w:rPr>
          <w:rFonts w:ascii="Times New Roman" w:hAnsi="Times New Roman" w:cs="Times New Roman"/>
          <w:color w:val="1A1A1A"/>
          <w:lang w:val="es-CR"/>
        </w:rPr>
      </w:pP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b/>
          <w:i/>
          <w:color w:val="1A1A1A"/>
          <w:lang w:val="es-CR"/>
        </w:rPr>
        <w:t>D. Un Dictador militar inicia el periodo liberal</w:t>
      </w:r>
      <w:r w:rsidRPr="005E20D2">
        <w:rPr>
          <w:rFonts w:ascii="Times New Roman" w:hAnsi="Times New Roman" w:cs="Times New Roman"/>
          <w:color w:val="1A1A1A"/>
          <w:lang w:val="es-CR"/>
        </w:rPr>
        <w:t xml:space="preserve">: </w:t>
      </w: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color w:val="1A1A1A"/>
          <w:lang w:val="es-CR"/>
        </w:rPr>
        <w:t xml:space="preserve">La Era de Tomás Guardia se prolonga hasta Bernardo Soto (1870-1898). </w:t>
      </w: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color w:val="1A1A1A"/>
          <w:lang w:val="es-CR"/>
        </w:rPr>
        <w:t>El aporte de los juristas extranjeros.  Don Antonio Zambrana</w:t>
      </w:r>
      <w:proofErr w:type="gramStart"/>
      <w:r w:rsidRPr="005E20D2">
        <w:rPr>
          <w:rFonts w:ascii="Times New Roman" w:hAnsi="Times New Roman" w:cs="Times New Roman"/>
          <w:color w:val="1A1A1A"/>
          <w:lang w:val="es-CR"/>
        </w:rPr>
        <w:t>:  su</w:t>
      </w:r>
      <w:proofErr w:type="gramEnd"/>
      <w:r w:rsidRPr="005E20D2">
        <w:rPr>
          <w:rFonts w:ascii="Times New Roman" w:hAnsi="Times New Roman" w:cs="Times New Roman"/>
          <w:color w:val="1A1A1A"/>
          <w:lang w:val="es-CR"/>
        </w:rPr>
        <w:t xml:space="preserve"> pensamiento y su contribución.</w:t>
      </w:r>
    </w:p>
    <w:p w:rsidR="009A7D95" w:rsidRPr="005E20D2" w:rsidRDefault="009A7D95" w:rsidP="009A7D95">
      <w:pPr>
        <w:widowControl w:val="0"/>
        <w:autoSpaceDE w:val="0"/>
        <w:autoSpaceDN w:val="0"/>
        <w:adjustRightInd w:val="0"/>
        <w:jc w:val="both"/>
        <w:rPr>
          <w:rFonts w:ascii="Times New Roman" w:hAnsi="Times New Roman" w:cs="Times New Roman"/>
          <w:color w:val="1A1A1A"/>
          <w:lang w:val="es-CR"/>
        </w:rPr>
      </w:pP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color w:val="1A1A1A"/>
          <w:lang w:val="es-CR"/>
        </w:rPr>
        <w:t>Los trabajos de don José María Céspedes y don Rafael Machado: la organización de los Registros Nacionales y de la Profesión Jurídica: nace el Colegio de Abogados (1881).</w:t>
      </w: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color w:val="1A1A1A"/>
          <w:lang w:val="es-CR"/>
        </w:rPr>
        <w:t>Rafael Orozco y el Código Penal de 1880.</w:t>
      </w:r>
    </w:p>
    <w:p w:rsidR="009A7D95" w:rsidRPr="005E20D2" w:rsidRDefault="009A7D95" w:rsidP="009A7D95">
      <w:pPr>
        <w:widowControl w:val="0"/>
        <w:autoSpaceDE w:val="0"/>
        <w:autoSpaceDN w:val="0"/>
        <w:adjustRightInd w:val="0"/>
        <w:jc w:val="both"/>
        <w:rPr>
          <w:rFonts w:ascii="Times New Roman" w:hAnsi="Times New Roman" w:cs="Times New Roman"/>
          <w:color w:val="1A1A1A"/>
          <w:lang w:val="es-CR"/>
        </w:rPr>
      </w:pP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color w:val="1A1A1A"/>
          <w:lang w:val="es-CR"/>
        </w:rPr>
        <w:t xml:space="preserve">La Comisión para la redacción de un Código Civil y un Código de Procedimientos Civiles, presidida por don Antonio Cruz, jurista guatemalteco. Promulgación de los Códigos en 1887. ¿Qué se hicieron las ‘Actas de la </w:t>
      </w:r>
      <w:proofErr w:type="gramStart"/>
      <w:r w:rsidRPr="005E20D2">
        <w:rPr>
          <w:rFonts w:ascii="Times New Roman" w:hAnsi="Times New Roman" w:cs="Times New Roman"/>
          <w:color w:val="1A1A1A"/>
          <w:lang w:val="es-CR"/>
        </w:rPr>
        <w:t>Comisión’ ?</w:t>
      </w:r>
      <w:proofErr w:type="gramEnd"/>
      <w:r w:rsidRPr="005E20D2">
        <w:rPr>
          <w:rFonts w:ascii="Times New Roman" w:hAnsi="Times New Roman" w:cs="Times New Roman"/>
          <w:color w:val="1A1A1A"/>
          <w:lang w:val="es-CR"/>
        </w:rPr>
        <w:t xml:space="preserve"> </w:t>
      </w: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color w:val="1A1A1A"/>
          <w:lang w:val="es-CR"/>
        </w:rPr>
        <w:t xml:space="preserve">La construcción del Ferrocarril del Atlántico por </w:t>
      </w:r>
      <w:proofErr w:type="spellStart"/>
      <w:r w:rsidRPr="005E20D2">
        <w:rPr>
          <w:rFonts w:ascii="Times New Roman" w:hAnsi="Times New Roman" w:cs="Times New Roman"/>
          <w:color w:val="1A1A1A"/>
          <w:lang w:val="es-CR"/>
        </w:rPr>
        <w:t>Minor</w:t>
      </w:r>
      <w:proofErr w:type="spellEnd"/>
      <w:r w:rsidRPr="005E20D2">
        <w:rPr>
          <w:rFonts w:ascii="Times New Roman" w:hAnsi="Times New Roman" w:cs="Times New Roman"/>
          <w:color w:val="1A1A1A"/>
          <w:lang w:val="es-CR"/>
        </w:rPr>
        <w:t xml:space="preserve"> Keith y la aparición de los enclaves bananeros. El Imperialismo asoma de nuevo sus orejas en Costa Rica.</w:t>
      </w: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p>
    <w:p w:rsidR="009A7D95" w:rsidRPr="005E20D2" w:rsidRDefault="009A7D95" w:rsidP="009A7D95">
      <w:pPr>
        <w:widowControl w:val="0"/>
        <w:autoSpaceDE w:val="0"/>
        <w:autoSpaceDN w:val="0"/>
        <w:adjustRightInd w:val="0"/>
        <w:jc w:val="both"/>
        <w:rPr>
          <w:rFonts w:ascii="Times New Roman" w:hAnsi="Times New Roman" w:cs="Times New Roman"/>
          <w:color w:val="1A1A1A"/>
          <w:lang w:val="es-CR"/>
        </w:rPr>
      </w:pP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b/>
          <w:color w:val="1A1A1A"/>
          <w:u w:val="single"/>
          <w:lang w:val="es-CR"/>
        </w:rPr>
        <w:t>E. La clausura de la Universidad de Santo Tomás en   1888</w:t>
      </w:r>
      <w:r w:rsidRPr="005E20D2">
        <w:rPr>
          <w:rFonts w:ascii="Times New Roman" w:hAnsi="Times New Roman" w:cs="Times New Roman"/>
          <w:color w:val="1A1A1A"/>
          <w:lang w:val="es-CR"/>
        </w:rPr>
        <w:t xml:space="preserve">. </w:t>
      </w: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color w:val="1A1A1A"/>
          <w:lang w:val="es-CR"/>
        </w:rPr>
        <w:t xml:space="preserve">La reforma educativa de don Mauro Fernández. </w:t>
      </w: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color w:val="1A1A1A"/>
          <w:lang w:val="es-CR"/>
        </w:rPr>
        <w:t>Consecuencias de la ‘Regencia’ del Colegio de Abogados (1889-1941) para los estudios del Derecho.</w:t>
      </w: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color w:val="1A1A1A"/>
          <w:lang w:val="es-CR"/>
        </w:rPr>
        <w:t>El Gobierno Liberal del “Olimpo”</w:t>
      </w:r>
      <w:proofErr w:type="gramStart"/>
      <w:r w:rsidRPr="005E20D2">
        <w:rPr>
          <w:rFonts w:ascii="Times New Roman" w:hAnsi="Times New Roman" w:cs="Times New Roman"/>
          <w:color w:val="1A1A1A"/>
          <w:lang w:val="es-CR"/>
        </w:rPr>
        <w:t>:  Ascensión</w:t>
      </w:r>
      <w:proofErr w:type="gramEnd"/>
      <w:r w:rsidRPr="005E20D2">
        <w:rPr>
          <w:rFonts w:ascii="Times New Roman" w:hAnsi="Times New Roman" w:cs="Times New Roman"/>
          <w:color w:val="1A1A1A"/>
          <w:lang w:val="es-CR"/>
        </w:rPr>
        <w:t xml:space="preserve"> Esquivel Ibarra, Cleto González </w:t>
      </w:r>
      <w:r w:rsidRPr="005E20D2">
        <w:rPr>
          <w:rFonts w:ascii="Times New Roman" w:hAnsi="Times New Roman" w:cs="Times New Roman"/>
          <w:color w:val="1A1A1A"/>
          <w:lang w:val="es-CR"/>
        </w:rPr>
        <w:lastRenderedPageBreak/>
        <w:t xml:space="preserve">Víquez, Ricardo Jiménez </w:t>
      </w:r>
      <w:proofErr w:type="spellStart"/>
      <w:r w:rsidRPr="005E20D2">
        <w:rPr>
          <w:rFonts w:ascii="Times New Roman" w:hAnsi="Times New Roman" w:cs="Times New Roman"/>
          <w:color w:val="1A1A1A"/>
          <w:lang w:val="es-CR"/>
        </w:rPr>
        <w:t>Oreamuno</w:t>
      </w:r>
      <w:proofErr w:type="spellEnd"/>
      <w:r w:rsidRPr="005E20D2">
        <w:rPr>
          <w:rFonts w:ascii="Times New Roman" w:hAnsi="Times New Roman" w:cs="Times New Roman"/>
          <w:color w:val="1A1A1A"/>
          <w:lang w:val="es-CR"/>
        </w:rPr>
        <w:t xml:space="preserve">. </w:t>
      </w:r>
    </w:p>
    <w:p w:rsidR="009A7D95" w:rsidRPr="005E20D2" w:rsidRDefault="009A7D95" w:rsidP="009A7D95">
      <w:pPr>
        <w:widowControl w:val="0"/>
        <w:autoSpaceDE w:val="0"/>
        <w:autoSpaceDN w:val="0"/>
        <w:adjustRightInd w:val="0"/>
        <w:jc w:val="both"/>
        <w:rPr>
          <w:rFonts w:ascii="Times New Roman" w:hAnsi="Times New Roman" w:cs="Times New Roman"/>
          <w:color w:val="1A1A1A"/>
          <w:lang w:val="es-CR"/>
        </w:rPr>
      </w:pP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color w:val="1A1A1A"/>
          <w:lang w:val="es-CR"/>
        </w:rPr>
        <w:t xml:space="preserve">La Comisión para la redacción de un Código Penal y un Código de Procedimientos Penales presidida por don José </w:t>
      </w:r>
      <w:proofErr w:type="spellStart"/>
      <w:r w:rsidRPr="005E20D2">
        <w:rPr>
          <w:rFonts w:ascii="Times New Roman" w:hAnsi="Times New Roman" w:cs="Times New Roman"/>
          <w:color w:val="1A1A1A"/>
          <w:lang w:val="es-CR"/>
        </w:rPr>
        <w:t>Astúa</w:t>
      </w:r>
      <w:proofErr w:type="spellEnd"/>
      <w:r w:rsidRPr="005E20D2">
        <w:rPr>
          <w:rFonts w:ascii="Times New Roman" w:hAnsi="Times New Roman" w:cs="Times New Roman"/>
          <w:color w:val="1A1A1A"/>
          <w:lang w:val="es-CR"/>
        </w:rPr>
        <w:t xml:space="preserve"> Aguilar. Promulgación del C Procedimientos Penales en 1910; promulgación del Código Penal, 1924.</w:t>
      </w: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p>
    <w:p w:rsidR="009A7D95" w:rsidRPr="005E20D2" w:rsidRDefault="009A7D95" w:rsidP="009A7D95">
      <w:pPr>
        <w:pStyle w:val="Prrafodelista"/>
        <w:widowControl w:val="0"/>
        <w:autoSpaceDE w:val="0"/>
        <w:autoSpaceDN w:val="0"/>
        <w:adjustRightInd w:val="0"/>
        <w:jc w:val="both"/>
        <w:rPr>
          <w:rFonts w:ascii="Times New Roman" w:hAnsi="Times New Roman" w:cs="Times New Roman"/>
          <w:b/>
          <w:color w:val="1A1A1A"/>
          <w:lang w:val="es-CR"/>
        </w:rPr>
      </w:pPr>
      <w:r w:rsidRPr="005E20D2">
        <w:rPr>
          <w:rFonts w:ascii="Times New Roman" w:hAnsi="Times New Roman" w:cs="Times New Roman"/>
          <w:b/>
          <w:color w:val="1A1A1A"/>
          <w:lang w:val="es-CR"/>
        </w:rPr>
        <w:t xml:space="preserve">F. Estalla la Primera Guerra Mundial (1914-1918). </w:t>
      </w:r>
    </w:p>
    <w:p w:rsidR="009A7D95" w:rsidRPr="005E20D2" w:rsidRDefault="009A7D95" w:rsidP="009A7D95">
      <w:pPr>
        <w:pStyle w:val="Prrafodelista"/>
        <w:widowControl w:val="0"/>
        <w:autoSpaceDE w:val="0"/>
        <w:autoSpaceDN w:val="0"/>
        <w:adjustRightInd w:val="0"/>
        <w:jc w:val="both"/>
        <w:rPr>
          <w:rFonts w:ascii="Times New Roman" w:hAnsi="Times New Roman" w:cs="Times New Roman"/>
          <w:b/>
          <w:color w:val="1A1A1A"/>
          <w:lang w:val="es-CR"/>
        </w:rPr>
      </w:pP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color w:val="1A1A1A"/>
          <w:lang w:val="es-CR"/>
        </w:rPr>
        <w:t>Los imperios descargan sus conflictos sociales en una Guerra mundial.</w:t>
      </w: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color w:val="1A1A1A"/>
          <w:lang w:val="es-CR"/>
        </w:rPr>
        <w:t>Gobierno Liberal-democrático de Alfredo González Flores (1914) y Dictadura oligárquica de los Tinoco (1917-1919).</w:t>
      </w: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color w:val="1A1A1A"/>
          <w:lang w:val="es-CR"/>
        </w:rPr>
        <w:t xml:space="preserve">La Fundación de la </w:t>
      </w:r>
      <w:proofErr w:type="spellStart"/>
      <w:r w:rsidRPr="005E20D2">
        <w:rPr>
          <w:rFonts w:ascii="Times New Roman" w:hAnsi="Times New Roman" w:cs="Times New Roman"/>
          <w:color w:val="1A1A1A"/>
          <w:lang w:val="es-CR"/>
        </w:rPr>
        <w:t>Uniòn</w:t>
      </w:r>
      <w:proofErr w:type="spellEnd"/>
      <w:r w:rsidRPr="005E20D2">
        <w:rPr>
          <w:rFonts w:ascii="Times New Roman" w:hAnsi="Times New Roman" w:cs="Times New Roman"/>
          <w:color w:val="1A1A1A"/>
          <w:lang w:val="es-CR"/>
        </w:rPr>
        <w:t xml:space="preserve"> Soviética en Rusia (1917) y el inicio de la confrontación mundial entre Capitalismo y Socialismo. </w:t>
      </w: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p>
    <w:p w:rsidR="009A7D95" w:rsidRPr="005E20D2" w:rsidRDefault="009A7D95" w:rsidP="000E1A43">
      <w:pPr>
        <w:pStyle w:val="Prrafodelista"/>
        <w:widowControl w:val="0"/>
        <w:autoSpaceDE w:val="0"/>
        <w:autoSpaceDN w:val="0"/>
        <w:adjustRightInd w:val="0"/>
        <w:jc w:val="both"/>
        <w:rPr>
          <w:rFonts w:ascii="Times New Roman" w:hAnsi="Times New Roman" w:cs="Times New Roman"/>
          <w:color w:val="1A1A1A"/>
          <w:lang w:val="en-US"/>
        </w:rPr>
      </w:pPr>
      <w:r w:rsidRPr="005E20D2">
        <w:rPr>
          <w:rFonts w:ascii="Times New Roman" w:hAnsi="Times New Roman" w:cs="Times New Roman"/>
          <w:color w:val="1A1A1A"/>
          <w:lang w:val="es-CR"/>
        </w:rPr>
        <w:t xml:space="preserve">El liberalismo de don Elías Jiménez Rojas. El legado de  Zambrana y el pensamiento liberal de Izquierda: Jorge </w:t>
      </w:r>
      <w:proofErr w:type="spellStart"/>
      <w:r w:rsidRPr="005E20D2">
        <w:rPr>
          <w:rFonts w:ascii="Times New Roman" w:hAnsi="Times New Roman" w:cs="Times New Roman"/>
          <w:color w:val="1A1A1A"/>
          <w:lang w:val="es-CR"/>
        </w:rPr>
        <w:t>Volio</w:t>
      </w:r>
      <w:proofErr w:type="spellEnd"/>
      <w:r w:rsidRPr="005E20D2">
        <w:rPr>
          <w:rFonts w:ascii="Times New Roman" w:hAnsi="Times New Roman" w:cs="Times New Roman"/>
          <w:color w:val="1A1A1A"/>
          <w:lang w:val="es-CR"/>
        </w:rPr>
        <w:t xml:space="preserve"> Jiménez, Mario Sancho Jiménez, Joaquín García Monge. </w:t>
      </w:r>
      <w:r w:rsidRPr="005E20D2">
        <w:rPr>
          <w:rFonts w:ascii="Times New Roman" w:hAnsi="Times New Roman" w:cs="Times New Roman"/>
          <w:color w:val="1A1A1A"/>
          <w:lang w:val="en-US"/>
        </w:rPr>
        <w:t xml:space="preserve">Vicente </w:t>
      </w:r>
      <w:proofErr w:type="spellStart"/>
      <w:r w:rsidRPr="005E20D2">
        <w:rPr>
          <w:rFonts w:ascii="Times New Roman" w:hAnsi="Times New Roman" w:cs="Times New Roman"/>
          <w:color w:val="1A1A1A"/>
          <w:lang w:val="en-US"/>
        </w:rPr>
        <w:t>Sáenz</w:t>
      </w:r>
      <w:proofErr w:type="spellEnd"/>
      <w:r w:rsidRPr="005E20D2">
        <w:rPr>
          <w:rFonts w:ascii="Times New Roman" w:hAnsi="Times New Roman" w:cs="Times New Roman"/>
          <w:color w:val="1A1A1A"/>
          <w:lang w:val="en-US"/>
        </w:rPr>
        <w:t xml:space="preserve"> Rojas</w:t>
      </w:r>
      <w:r w:rsidR="000E1A43" w:rsidRPr="005E20D2">
        <w:rPr>
          <w:rFonts w:ascii="Times New Roman" w:hAnsi="Times New Roman" w:cs="Times New Roman"/>
          <w:color w:val="1A1A1A"/>
          <w:lang w:val="en-US"/>
        </w:rPr>
        <w:t xml:space="preserve">, Manuel Mora </w:t>
      </w:r>
      <w:proofErr w:type="spellStart"/>
      <w:r w:rsidR="000E1A43" w:rsidRPr="005E20D2">
        <w:rPr>
          <w:rFonts w:ascii="Times New Roman" w:hAnsi="Times New Roman" w:cs="Times New Roman"/>
          <w:color w:val="1A1A1A"/>
          <w:lang w:val="en-US"/>
        </w:rPr>
        <w:t>Valverde</w:t>
      </w:r>
      <w:proofErr w:type="spellEnd"/>
      <w:r w:rsidR="000E1A43" w:rsidRPr="005E20D2">
        <w:rPr>
          <w:rFonts w:ascii="Times New Roman" w:hAnsi="Times New Roman" w:cs="Times New Roman"/>
          <w:color w:val="1A1A1A"/>
          <w:lang w:val="en-US"/>
        </w:rPr>
        <w:t>.</w:t>
      </w:r>
    </w:p>
    <w:p w:rsidR="000E1A43" w:rsidRPr="005E20D2" w:rsidRDefault="000E1A43" w:rsidP="000E1A43">
      <w:pPr>
        <w:pStyle w:val="Prrafodelista"/>
        <w:widowControl w:val="0"/>
        <w:autoSpaceDE w:val="0"/>
        <w:autoSpaceDN w:val="0"/>
        <w:adjustRightInd w:val="0"/>
        <w:jc w:val="both"/>
        <w:rPr>
          <w:rFonts w:ascii="Times New Roman" w:hAnsi="Times New Roman" w:cs="Times New Roman"/>
          <w:color w:val="1A1A1A"/>
          <w:lang w:val="en-US"/>
        </w:rPr>
      </w:pP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color w:val="1A1A1A"/>
          <w:lang w:val="es-CR"/>
        </w:rPr>
        <w:t xml:space="preserve">La Gran Crisis Mundial (1929-1932). La fundación del Partido Comunista de Costa Rica (1931) y el programa del </w:t>
      </w:r>
      <w:proofErr w:type="spellStart"/>
      <w:r w:rsidRPr="005E20D2">
        <w:rPr>
          <w:rFonts w:ascii="Times New Roman" w:hAnsi="Times New Roman" w:cs="Times New Roman"/>
          <w:color w:val="1A1A1A"/>
          <w:lang w:val="es-CR"/>
        </w:rPr>
        <w:t>future</w:t>
      </w:r>
      <w:proofErr w:type="spellEnd"/>
      <w:r w:rsidRPr="005E20D2">
        <w:rPr>
          <w:rFonts w:ascii="Times New Roman" w:hAnsi="Times New Roman" w:cs="Times New Roman"/>
          <w:color w:val="1A1A1A"/>
          <w:lang w:val="es-CR"/>
        </w:rPr>
        <w:t xml:space="preserve"> Código del Trabajo. La Huelga Bananera del  Atlántico (1934).</w:t>
      </w:r>
      <w:r w:rsidRPr="005E20D2">
        <w:rPr>
          <w:rFonts w:ascii="Times New Roman" w:hAnsi="Times New Roman" w:cs="Times New Roman"/>
          <w:color w:val="1A1A1A"/>
          <w:lang w:val="es-CR"/>
        </w:rPr>
        <w:tab/>
      </w: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color w:val="1A1A1A"/>
          <w:lang w:val="es-CR"/>
        </w:rPr>
        <w:t xml:space="preserve">Las reformas de los Códigos de Procedimientos de 1928/37.  </w:t>
      </w: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p>
    <w:p w:rsidR="009A7D95" w:rsidRPr="005E20D2" w:rsidRDefault="009A7D95" w:rsidP="009A7D95">
      <w:pPr>
        <w:pStyle w:val="Prrafodelista"/>
        <w:widowControl w:val="0"/>
        <w:autoSpaceDE w:val="0"/>
        <w:autoSpaceDN w:val="0"/>
        <w:adjustRightInd w:val="0"/>
        <w:jc w:val="both"/>
        <w:rPr>
          <w:rFonts w:ascii="Times New Roman" w:hAnsi="Times New Roman" w:cs="Times New Roman"/>
          <w:b/>
          <w:i/>
          <w:color w:val="1A1A1A"/>
          <w:lang w:val="es-CR"/>
        </w:rPr>
      </w:pPr>
      <w:r w:rsidRPr="005E20D2">
        <w:rPr>
          <w:rFonts w:ascii="Times New Roman" w:hAnsi="Times New Roman" w:cs="Times New Roman"/>
          <w:b/>
          <w:i/>
          <w:color w:val="1A1A1A"/>
          <w:lang w:val="es-CR"/>
        </w:rPr>
        <w:t xml:space="preserve">G. El Apogeo del Fascismo en Europa y la Segunda Guerra Mundial (1939-1945).  </w:t>
      </w: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color w:val="1A1A1A"/>
          <w:lang w:val="es-CR"/>
        </w:rPr>
        <w:t>Mussolini y el ascenso del Fascismo en Italia (1920-24). Hitler toma el poder en Alemania (1933); Salazar en Portugal (</w:t>
      </w:r>
      <w:proofErr w:type="gramStart"/>
      <w:r w:rsidRPr="005E20D2">
        <w:rPr>
          <w:rFonts w:ascii="Times New Roman" w:hAnsi="Times New Roman" w:cs="Times New Roman"/>
          <w:color w:val="1A1A1A"/>
          <w:lang w:val="es-CR"/>
        </w:rPr>
        <w:t>1932 )</w:t>
      </w:r>
      <w:proofErr w:type="gramEnd"/>
      <w:r w:rsidRPr="005E20D2">
        <w:rPr>
          <w:rFonts w:ascii="Times New Roman" w:hAnsi="Times New Roman" w:cs="Times New Roman"/>
          <w:color w:val="1A1A1A"/>
          <w:lang w:val="es-CR"/>
        </w:rPr>
        <w:t xml:space="preserve"> y Franco en España (1939).</w:t>
      </w: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color w:val="1A1A1A"/>
          <w:lang w:val="es-CR"/>
        </w:rPr>
        <w:t xml:space="preserve">El Gobierno de Calderón Guardia. El Código Penal de 1940 y su significado. </w:t>
      </w: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color w:val="1A1A1A"/>
          <w:lang w:val="es-CR"/>
        </w:rPr>
        <w:t xml:space="preserve">El auge del Partido y los Sindicatos Comunistas. El Pacto del Gobierno con los comunistas y con la Iglesia </w:t>
      </w:r>
      <w:proofErr w:type="spellStart"/>
      <w:r w:rsidRPr="005E20D2">
        <w:rPr>
          <w:rFonts w:ascii="Times New Roman" w:hAnsi="Times New Roman" w:cs="Times New Roman"/>
          <w:color w:val="1A1A1A"/>
          <w:lang w:val="es-CR"/>
        </w:rPr>
        <w:t>Catòlica</w:t>
      </w:r>
      <w:proofErr w:type="spellEnd"/>
      <w:r w:rsidRPr="005E20D2">
        <w:rPr>
          <w:rFonts w:ascii="Times New Roman" w:hAnsi="Times New Roman" w:cs="Times New Roman"/>
          <w:color w:val="1A1A1A"/>
          <w:lang w:val="es-CR"/>
        </w:rPr>
        <w:t xml:space="preserve"> y la Reforma Laboral de 1943.</w:t>
      </w: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color w:val="1A1A1A"/>
          <w:lang w:val="es-CR"/>
        </w:rPr>
        <w:t>La Guerra Fría, la Revolución de 1948 y el inicio de la Contrarreforma Laboral.</w:t>
      </w: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p>
    <w:p w:rsidR="009A7D95" w:rsidRPr="005E20D2" w:rsidRDefault="009A7D95" w:rsidP="009A7D95">
      <w:pPr>
        <w:pStyle w:val="Prrafodelista"/>
        <w:widowControl w:val="0"/>
        <w:autoSpaceDE w:val="0"/>
        <w:autoSpaceDN w:val="0"/>
        <w:adjustRightInd w:val="0"/>
        <w:jc w:val="both"/>
        <w:rPr>
          <w:rFonts w:ascii="Times New Roman" w:hAnsi="Times New Roman" w:cs="Times New Roman"/>
          <w:b/>
          <w:i/>
          <w:color w:val="1A1A1A"/>
          <w:u w:val="single"/>
          <w:lang w:val="es-CR"/>
        </w:rPr>
      </w:pPr>
      <w:r w:rsidRPr="005E20D2">
        <w:rPr>
          <w:rFonts w:ascii="Times New Roman" w:hAnsi="Times New Roman" w:cs="Times New Roman"/>
          <w:b/>
          <w:i/>
          <w:color w:val="1A1A1A"/>
          <w:u w:val="single"/>
          <w:lang w:val="es-CR"/>
        </w:rPr>
        <w:t>H. El Estado de Bienestar.</w:t>
      </w:r>
    </w:p>
    <w:p w:rsidR="009A7D95" w:rsidRPr="005E20D2" w:rsidRDefault="009A7D95" w:rsidP="009A7D95">
      <w:pPr>
        <w:pStyle w:val="Prrafodelista"/>
        <w:widowControl w:val="0"/>
        <w:autoSpaceDE w:val="0"/>
        <w:autoSpaceDN w:val="0"/>
        <w:adjustRightInd w:val="0"/>
        <w:jc w:val="both"/>
        <w:rPr>
          <w:rFonts w:ascii="Times New Roman" w:hAnsi="Times New Roman" w:cs="Times New Roman"/>
          <w:b/>
          <w:i/>
          <w:color w:val="1A1A1A"/>
          <w:u w:val="single"/>
          <w:lang w:val="es-CR"/>
        </w:rPr>
      </w:pP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color w:val="1A1A1A"/>
          <w:lang w:val="es-CR"/>
        </w:rPr>
        <w:t>La Junta Fundadora de la Segunda República, la Constitución de 1949 y la fundación del Partido Liberación Nacional.</w:t>
      </w: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color w:val="1A1A1A"/>
          <w:lang w:val="es-CR"/>
        </w:rPr>
        <w:t>Hegemonía Social-Demócrata y desarrollo industrial.</w:t>
      </w: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color w:val="1A1A1A"/>
          <w:lang w:val="es-CR"/>
        </w:rPr>
        <w:t>El Mercado Común Centroamericano y el Código de Comercio de 1964. El fracaso del ‘antiguo régimen’.</w:t>
      </w: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color w:val="1A1A1A"/>
          <w:lang w:val="es-CR"/>
        </w:rPr>
        <w:t>Descubrimiento del Derecho Administrativo. Eduardo Ortiz. Gonzalo Retana y la Ley Reguladora de la Jurisdicción Contencioso-Administrativa de 1966.</w:t>
      </w: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color w:val="1A1A1A"/>
          <w:lang w:val="es-CR"/>
        </w:rPr>
        <w:t>La reforma de los estudios en la Facultad de Derecho (1968-1976)</w:t>
      </w: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color w:val="1A1A1A"/>
          <w:lang w:val="es-CR"/>
        </w:rPr>
        <w:t>La Reforma de Córdoba, Argentina, y el Código Procesal Penal de 1975.</w:t>
      </w: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color w:val="1A1A1A"/>
          <w:lang w:val="es-CR"/>
        </w:rPr>
        <w:t>La  Ley General de la Administración Pública de 1978.</w:t>
      </w: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p>
    <w:p w:rsidR="009A7D95" w:rsidRPr="005E20D2" w:rsidRDefault="009A7D95" w:rsidP="009A7D95">
      <w:pPr>
        <w:pStyle w:val="Prrafodelista"/>
        <w:widowControl w:val="0"/>
        <w:numPr>
          <w:ilvl w:val="0"/>
          <w:numId w:val="4"/>
        </w:numPr>
        <w:autoSpaceDE w:val="0"/>
        <w:autoSpaceDN w:val="0"/>
        <w:adjustRightInd w:val="0"/>
        <w:jc w:val="both"/>
        <w:rPr>
          <w:rFonts w:ascii="Times New Roman" w:hAnsi="Times New Roman" w:cs="Times New Roman"/>
          <w:b/>
          <w:i/>
          <w:color w:val="1A1A1A"/>
          <w:u w:val="single"/>
          <w:lang w:val="en-US"/>
        </w:rPr>
      </w:pPr>
      <w:r w:rsidRPr="005E20D2">
        <w:rPr>
          <w:rFonts w:ascii="Times New Roman" w:hAnsi="Times New Roman" w:cs="Times New Roman"/>
          <w:b/>
          <w:i/>
          <w:color w:val="1A1A1A"/>
          <w:u w:val="single"/>
          <w:lang w:val="es-CR"/>
        </w:rPr>
        <w:t xml:space="preserve">La caída de la Unión Soviética y de los </w:t>
      </w:r>
      <w:proofErr w:type="spellStart"/>
      <w:r w:rsidRPr="005E20D2">
        <w:rPr>
          <w:rFonts w:ascii="Times New Roman" w:hAnsi="Times New Roman" w:cs="Times New Roman"/>
          <w:b/>
          <w:i/>
          <w:color w:val="1A1A1A"/>
          <w:u w:val="single"/>
          <w:lang w:val="es-CR"/>
        </w:rPr>
        <w:t>Paises</w:t>
      </w:r>
      <w:proofErr w:type="spellEnd"/>
      <w:r w:rsidRPr="005E20D2">
        <w:rPr>
          <w:rFonts w:ascii="Times New Roman" w:hAnsi="Times New Roman" w:cs="Times New Roman"/>
          <w:b/>
          <w:i/>
          <w:color w:val="1A1A1A"/>
          <w:u w:val="single"/>
          <w:lang w:val="es-CR"/>
        </w:rPr>
        <w:t xml:space="preserve"> Socialistas de Europa. </w:t>
      </w:r>
      <w:r w:rsidRPr="005E20D2">
        <w:rPr>
          <w:rFonts w:ascii="Times New Roman" w:hAnsi="Times New Roman" w:cs="Times New Roman"/>
          <w:b/>
          <w:i/>
          <w:color w:val="1A1A1A"/>
          <w:u w:val="single"/>
          <w:lang w:val="en-US"/>
        </w:rPr>
        <w:t xml:space="preserve">La </w:t>
      </w:r>
      <w:proofErr w:type="spellStart"/>
      <w:r w:rsidRPr="005E20D2">
        <w:rPr>
          <w:rFonts w:ascii="Times New Roman" w:hAnsi="Times New Roman" w:cs="Times New Roman"/>
          <w:b/>
          <w:i/>
          <w:color w:val="1A1A1A"/>
          <w:u w:val="single"/>
          <w:lang w:val="en-US"/>
        </w:rPr>
        <w:t>agresión</w:t>
      </w:r>
      <w:proofErr w:type="spellEnd"/>
      <w:r w:rsidRPr="005E20D2">
        <w:rPr>
          <w:rFonts w:ascii="Times New Roman" w:hAnsi="Times New Roman" w:cs="Times New Roman"/>
          <w:b/>
          <w:i/>
          <w:color w:val="1A1A1A"/>
          <w:u w:val="single"/>
          <w:lang w:val="en-US"/>
        </w:rPr>
        <w:t xml:space="preserve"> Neoliberal.</w:t>
      </w:r>
    </w:p>
    <w:p w:rsidR="009A7D95" w:rsidRPr="005E20D2" w:rsidRDefault="009A7D95" w:rsidP="009A7D95">
      <w:pPr>
        <w:widowControl w:val="0"/>
        <w:autoSpaceDE w:val="0"/>
        <w:autoSpaceDN w:val="0"/>
        <w:adjustRightInd w:val="0"/>
        <w:ind w:left="360"/>
        <w:jc w:val="both"/>
        <w:rPr>
          <w:rFonts w:ascii="Times New Roman" w:hAnsi="Times New Roman" w:cs="Times New Roman"/>
          <w:b/>
          <w:i/>
          <w:color w:val="1A1A1A"/>
          <w:u w:val="single"/>
          <w:lang w:val="en-US"/>
        </w:rPr>
      </w:pPr>
    </w:p>
    <w:p w:rsidR="009A7D95" w:rsidRPr="005E20D2" w:rsidRDefault="009A7D95" w:rsidP="009A7D95">
      <w:pPr>
        <w:widowControl w:val="0"/>
        <w:autoSpaceDE w:val="0"/>
        <w:autoSpaceDN w:val="0"/>
        <w:adjustRightInd w:val="0"/>
        <w:ind w:left="360"/>
        <w:jc w:val="both"/>
        <w:rPr>
          <w:rFonts w:ascii="Times New Roman" w:hAnsi="Times New Roman" w:cs="Times New Roman"/>
          <w:color w:val="1A1A1A"/>
          <w:lang w:val="es-CR"/>
        </w:rPr>
      </w:pPr>
      <w:r w:rsidRPr="005E20D2">
        <w:rPr>
          <w:rFonts w:ascii="Times New Roman" w:hAnsi="Times New Roman" w:cs="Times New Roman"/>
          <w:color w:val="1A1A1A"/>
          <w:lang w:val="es-CR"/>
        </w:rPr>
        <w:t>La Deuda Externa, el Fondo Monetario. Los Planes de Ajuste Estructural.</w:t>
      </w:r>
    </w:p>
    <w:p w:rsidR="009A7D95" w:rsidRPr="005E20D2" w:rsidRDefault="009A7D95" w:rsidP="009A7D95">
      <w:pPr>
        <w:pStyle w:val="Prrafodelista"/>
        <w:widowControl w:val="0"/>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color w:val="1A1A1A"/>
          <w:lang w:val="es-CR"/>
        </w:rPr>
        <w:t>La Ley de la Jurisdicción Constitucional de 1989 y la Sala Constitucional de la Corte: la Constitución a la vista.</w:t>
      </w:r>
    </w:p>
    <w:p w:rsidR="009A7D95" w:rsidRPr="005E20D2" w:rsidRDefault="009A7D95" w:rsidP="009A7D95">
      <w:pPr>
        <w:widowControl w:val="0"/>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color w:val="1A1A1A"/>
          <w:lang w:val="es-CR"/>
        </w:rPr>
        <w:t>El desmantelamiento de la empresa pública y el acoso a los servicios públicos.</w:t>
      </w:r>
    </w:p>
    <w:p w:rsidR="009A7D95" w:rsidRPr="005E20D2" w:rsidRDefault="009A7D95" w:rsidP="009A7D95">
      <w:pPr>
        <w:widowControl w:val="0"/>
        <w:autoSpaceDE w:val="0"/>
        <w:autoSpaceDN w:val="0"/>
        <w:adjustRightInd w:val="0"/>
        <w:jc w:val="both"/>
        <w:rPr>
          <w:rFonts w:ascii="Times New Roman" w:hAnsi="Times New Roman" w:cs="Times New Roman"/>
          <w:color w:val="1A1A1A"/>
          <w:lang w:val="es-CR"/>
        </w:rPr>
      </w:pPr>
    </w:p>
    <w:p w:rsidR="009A7D95" w:rsidRPr="005E20D2" w:rsidRDefault="009A7D95" w:rsidP="009A7D95">
      <w:pPr>
        <w:widowControl w:val="0"/>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color w:val="1A1A1A"/>
          <w:lang w:val="es-CR"/>
        </w:rPr>
        <w:t>Los TLC y el sometimiento de los Estados a las grandes transnacionales.  Apogeo del poder financiero en Occidente.</w:t>
      </w:r>
    </w:p>
    <w:p w:rsidR="009A7D95" w:rsidRPr="005E20D2" w:rsidRDefault="009A7D95" w:rsidP="009A7D95">
      <w:pPr>
        <w:widowControl w:val="0"/>
        <w:autoSpaceDE w:val="0"/>
        <w:autoSpaceDN w:val="0"/>
        <w:adjustRightInd w:val="0"/>
        <w:jc w:val="both"/>
        <w:rPr>
          <w:rFonts w:ascii="Times New Roman" w:hAnsi="Times New Roman" w:cs="Times New Roman"/>
          <w:color w:val="1A1A1A"/>
          <w:lang w:val="es-CR"/>
        </w:rPr>
      </w:pPr>
    </w:p>
    <w:p w:rsidR="009A7D95" w:rsidRPr="005E20D2" w:rsidRDefault="009A7D95" w:rsidP="009A7D95">
      <w:pPr>
        <w:widowControl w:val="0"/>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color w:val="1A1A1A"/>
          <w:lang w:val="es-CR"/>
        </w:rPr>
        <w:t>El populismo punitivo. La regresión laboral y la Reforma Procesal Laboral de 2014.</w:t>
      </w:r>
    </w:p>
    <w:p w:rsidR="009A7D95" w:rsidRPr="005E20D2" w:rsidRDefault="009A7D95" w:rsidP="009A7D95">
      <w:pPr>
        <w:widowControl w:val="0"/>
        <w:autoSpaceDE w:val="0"/>
        <w:autoSpaceDN w:val="0"/>
        <w:adjustRightInd w:val="0"/>
        <w:jc w:val="both"/>
        <w:rPr>
          <w:rFonts w:ascii="Times New Roman" w:hAnsi="Times New Roman" w:cs="Times New Roman"/>
          <w:color w:val="1A1A1A"/>
          <w:lang w:val="es-CR"/>
        </w:rPr>
      </w:pPr>
    </w:p>
    <w:p w:rsidR="009A7D95" w:rsidRPr="005E20D2" w:rsidRDefault="009A7D95" w:rsidP="009A7D95">
      <w:pPr>
        <w:widowControl w:val="0"/>
        <w:autoSpaceDE w:val="0"/>
        <w:autoSpaceDN w:val="0"/>
        <w:adjustRightInd w:val="0"/>
        <w:jc w:val="both"/>
        <w:rPr>
          <w:rFonts w:ascii="Times New Roman" w:hAnsi="Times New Roman" w:cs="Times New Roman"/>
          <w:color w:val="1A1A1A"/>
          <w:lang w:val="en-US"/>
        </w:rPr>
      </w:pPr>
      <w:r w:rsidRPr="005E20D2">
        <w:rPr>
          <w:rFonts w:ascii="Times New Roman" w:hAnsi="Times New Roman" w:cs="Times New Roman"/>
          <w:color w:val="1A1A1A"/>
          <w:lang w:val="es-CR"/>
        </w:rPr>
        <w:t xml:space="preserve">La Crisis Capitalista del Siglo XXI y la crisis de la Hegemonía de los Estados Unidos.  </w:t>
      </w:r>
      <w:proofErr w:type="spellStart"/>
      <w:proofErr w:type="gramStart"/>
      <w:r w:rsidRPr="005E20D2">
        <w:rPr>
          <w:rFonts w:ascii="Times New Roman" w:hAnsi="Times New Roman" w:cs="Times New Roman"/>
          <w:color w:val="1A1A1A"/>
          <w:lang w:val="en-US"/>
        </w:rPr>
        <w:t>Fortalecimiento</w:t>
      </w:r>
      <w:proofErr w:type="spellEnd"/>
      <w:r w:rsidRPr="005E20D2">
        <w:rPr>
          <w:rFonts w:ascii="Times New Roman" w:hAnsi="Times New Roman" w:cs="Times New Roman"/>
          <w:color w:val="1A1A1A"/>
          <w:lang w:val="en-US"/>
        </w:rPr>
        <w:t xml:space="preserve"> de China y </w:t>
      </w:r>
      <w:proofErr w:type="spellStart"/>
      <w:r w:rsidRPr="005E20D2">
        <w:rPr>
          <w:rFonts w:ascii="Times New Roman" w:hAnsi="Times New Roman" w:cs="Times New Roman"/>
          <w:color w:val="1A1A1A"/>
          <w:lang w:val="en-US"/>
        </w:rPr>
        <w:t>Rusia</w:t>
      </w:r>
      <w:proofErr w:type="spellEnd"/>
      <w:r w:rsidRPr="005E20D2">
        <w:rPr>
          <w:rFonts w:ascii="Times New Roman" w:hAnsi="Times New Roman" w:cs="Times New Roman"/>
          <w:color w:val="1A1A1A"/>
          <w:lang w:val="en-US"/>
        </w:rPr>
        <w:t>.</w:t>
      </w:r>
      <w:proofErr w:type="gramEnd"/>
      <w:r w:rsidRPr="005E20D2">
        <w:rPr>
          <w:rFonts w:ascii="Times New Roman" w:hAnsi="Times New Roman" w:cs="Times New Roman"/>
          <w:color w:val="1A1A1A"/>
          <w:lang w:val="en-US"/>
        </w:rPr>
        <w:t xml:space="preserve"> El BRICS.</w:t>
      </w:r>
    </w:p>
    <w:p w:rsidR="000E1A43" w:rsidRPr="005E20D2" w:rsidRDefault="000E1A43" w:rsidP="009A7D95">
      <w:pPr>
        <w:widowControl w:val="0"/>
        <w:autoSpaceDE w:val="0"/>
        <w:autoSpaceDN w:val="0"/>
        <w:adjustRightInd w:val="0"/>
        <w:jc w:val="both"/>
        <w:rPr>
          <w:rFonts w:ascii="Times New Roman" w:hAnsi="Times New Roman" w:cs="Times New Roman"/>
          <w:color w:val="1A1A1A"/>
          <w:lang w:val="en-US"/>
        </w:rPr>
      </w:pPr>
    </w:p>
    <w:p w:rsidR="007B38FC" w:rsidRPr="005E20D2" w:rsidRDefault="007B38FC" w:rsidP="00C4715F">
      <w:pPr>
        <w:widowControl w:val="0"/>
        <w:autoSpaceDE w:val="0"/>
        <w:autoSpaceDN w:val="0"/>
        <w:adjustRightInd w:val="0"/>
        <w:jc w:val="both"/>
        <w:rPr>
          <w:rFonts w:ascii="Times New Roman" w:hAnsi="Times New Roman" w:cs="Times New Roman"/>
          <w:color w:val="1A1A1A"/>
          <w:lang w:val="en-US"/>
        </w:rPr>
      </w:pPr>
    </w:p>
    <w:p w:rsidR="00C4715F" w:rsidRPr="005E20D2" w:rsidRDefault="007B38FC" w:rsidP="00CA37FD">
      <w:pPr>
        <w:widowControl w:val="0"/>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b/>
          <w:color w:val="1A1A1A"/>
          <w:u w:val="single"/>
          <w:lang w:val="es-CR"/>
        </w:rPr>
        <w:t>METODOS</w:t>
      </w:r>
      <w:proofErr w:type="gramStart"/>
      <w:r w:rsidRPr="005E20D2">
        <w:rPr>
          <w:rFonts w:ascii="Times New Roman" w:hAnsi="Times New Roman" w:cs="Times New Roman"/>
          <w:b/>
          <w:color w:val="1A1A1A"/>
          <w:u w:val="single"/>
          <w:lang w:val="es-CR"/>
        </w:rPr>
        <w:t xml:space="preserve">:  </w:t>
      </w:r>
      <w:r w:rsidRPr="005E20D2">
        <w:rPr>
          <w:rFonts w:ascii="Times New Roman" w:hAnsi="Times New Roman" w:cs="Times New Roman"/>
          <w:color w:val="1A1A1A"/>
          <w:lang w:val="es-CR"/>
        </w:rPr>
        <w:t>Lecciones</w:t>
      </w:r>
      <w:proofErr w:type="gramEnd"/>
      <w:r w:rsidRPr="005E20D2">
        <w:rPr>
          <w:rFonts w:ascii="Times New Roman" w:hAnsi="Times New Roman" w:cs="Times New Roman"/>
          <w:color w:val="1A1A1A"/>
          <w:lang w:val="es-CR"/>
        </w:rPr>
        <w:t xml:space="preserve"> magistrales, composición y exposición de trabajos por parte de los alumnos; discusión en clase.</w:t>
      </w:r>
      <w:r w:rsidR="00C4715F" w:rsidRPr="005E20D2">
        <w:rPr>
          <w:rFonts w:ascii="Times New Roman" w:hAnsi="Times New Roman" w:cs="Times New Roman"/>
          <w:color w:val="1A1A1A"/>
          <w:lang w:val="es-CR"/>
        </w:rPr>
        <w:t xml:space="preserve">  Organización de la lectura y exposición de la HISTORIA DE ESPAÑA Y DE AMÉRICA LATINA.</w:t>
      </w:r>
    </w:p>
    <w:p w:rsidR="00C4715F" w:rsidRPr="005E20D2" w:rsidRDefault="00C4715F" w:rsidP="00C4715F">
      <w:pPr>
        <w:pStyle w:val="Prrafodelista"/>
        <w:widowControl w:val="0"/>
        <w:autoSpaceDE w:val="0"/>
        <w:autoSpaceDN w:val="0"/>
        <w:adjustRightInd w:val="0"/>
        <w:jc w:val="both"/>
        <w:rPr>
          <w:rFonts w:ascii="Times New Roman" w:hAnsi="Times New Roman" w:cs="Times New Roman"/>
          <w:color w:val="1A1A1A"/>
          <w:lang w:val="es-CR"/>
        </w:rPr>
      </w:pPr>
    </w:p>
    <w:p w:rsidR="00C4715F" w:rsidRPr="005E20D2" w:rsidRDefault="00C4715F" w:rsidP="00CA37FD">
      <w:pPr>
        <w:widowControl w:val="0"/>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color w:val="1A1A1A"/>
          <w:lang w:val="es-CR"/>
        </w:rPr>
        <w:t>Organización de las investigaciones en archivos y en las redes sociales.</w:t>
      </w:r>
    </w:p>
    <w:p w:rsidR="00C4715F" w:rsidRPr="005E20D2" w:rsidRDefault="00C4715F" w:rsidP="00C4715F">
      <w:pPr>
        <w:pStyle w:val="Prrafodelista"/>
        <w:widowControl w:val="0"/>
        <w:autoSpaceDE w:val="0"/>
        <w:autoSpaceDN w:val="0"/>
        <w:adjustRightInd w:val="0"/>
        <w:jc w:val="both"/>
        <w:rPr>
          <w:rFonts w:ascii="Times New Roman" w:hAnsi="Times New Roman" w:cs="Times New Roman"/>
          <w:color w:val="1A1A1A"/>
          <w:lang w:val="es-CR"/>
        </w:rPr>
      </w:pPr>
    </w:p>
    <w:p w:rsidR="007B38FC" w:rsidRPr="005E20D2" w:rsidRDefault="007B38FC" w:rsidP="007B38FC">
      <w:pPr>
        <w:widowControl w:val="0"/>
        <w:autoSpaceDE w:val="0"/>
        <w:autoSpaceDN w:val="0"/>
        <w:adjustRightInd w:val="0"/>
        <w:jc w:val="both"/>
        <w:rPr>
          <w:rFonts w:ascii="Times New Roman" w:hAnsi="Times New Roman" w:cs="Times New Roman"/>
          <w:color w:val="1A1A1A"/>
          <w:lang w:val="es-CR"/>
        </w:rPr>
      </w:pPr>
    </w:p>
    <w:p w:rsidR="009A7D95" w:rsidRPr="005E20D2" w:rsidRDefault="004E1A78" w:rsidP="00BC0195">
      <w:pPr>
        <w:widowControl w:val="0"/>
        <w:autoSpaceDE w:val="0"/>
        <w:autoSpaceDN w:val="0"/>
        <w:adjustRightInd w:val="0"/>
        <w:jc w:val="both"/>
        <w:rPr>
          <w:rFonts w:ascii="Times New Roman" w:hAnsi="Times New Roman" w:cs="Times New Roman"/>
          <w:color w:val="1A1A1A"/>
          <w:lang w:val="es-CR"/>
        </w:rPr>
      </w:pPr>
      <w:r w:rsidRPr="005E20D2">
        <w:rPr>
          <w:rFonts w:ascii="Times New Roman" w:hAnsi="Times New Roman" w:cs="Times New Roman"/>
          <w:b/>
          <w:color w:val="1A1A1A"/>
          <w:u w:val="single"/>
          <w:lang w:val="es-CR"/>
        </w:rPr>
        <w:t>EVALUACIÓN</w:t>
      </w:r>
      <w:proofErr w:type="gramStart"/>
      <w:r w:rsidRPr="005E20D2">
        <w:rPr>
          <w:rFonts w:ascii="Times New Roman" w:hAnsi="Times New Roman" w:cs="Times New Roman"/>
          <w:b/>
          <w:color w:val="1A1A1A"/>
          <w:u w:val="single"/>
          <w:lang w:val="es-CR"/>
        </w:rPr>
        <w:t>:</w:t>
      </w:r>
      <w:r w:rsidRPr="005E20D2">
        <w:rPr>
          <w:rFonts w:ascii="Times New Roman" w:hAnsi="Times New Roman" w:cs="Times New Roman"/>
          <w:color w:val="1A1A1A"/>
          <w:lang w:val="es-CR"/>
        </w:rPr>
        <w:t xml:space="preserve">  2</w:t>
      </w:r>
      <w:proofErr w:type="gramEnd"/>
      <w:r w:rsidRPr="005E20D2">
        <w:rPr>
          <w:rFonts w:ascii="Times New Roman" w:hAnsi="Times New Roman" w:cs="Times New Roman"/>
          <w:color w:val="1A1A1A"/>
          <w:lang w:val="es-CR"/>
        </w:rPr>
        <w:t xml:space="preserve"> exámenes parciales con un valor de 25%;  trabajos con un valor de 10%,  y </w:t>
      </w:r>
      <w:r w:rsidR="00C4715F" w:rsidRPr="005E20D2">
        <w:rPr>
          <w:rFonts w:ascii="Times New Roman" w:hAnsi="Times New Roman" w:cs="Times New Roman"/>
          <w:color w:val="1A1A1A"/>
          <w:lang w:val="es-CR"/>
        </w:rPr>
        <w:t>un examen final que vale el 40%.</w:t>
      </w:r>
    </w:p>
    <w:sectPr w:rsidR="009A7D95" w:rsidRPr="005E20D2" w:rsidSect="00BA0D38">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C58EF"/>
    <w:multiLevelType w:val="hybridMultilevel"/>
    <w:tmpl w:val="A580A84C"/>
    <w:lvl w:ilvl="0" w:tplc="C068DA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0D7DD3"/>
    <w:multiLevelType w:val="hybridMultilevel"/>
    <w:tmpl w:val="9F062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DF30CC"/>
    <w:multiLevelType w:val="hybridMultilevel"/>
    <w:tmpl w:val="EA9E5C84"/>
    <w:lvl w:ilvl="0" w:tplc="21B6A9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AB67B08"/>
    <w:multiLevelType w:val="hybridMultilevel"/>
    <w:tmpl w:val="32FA13BE"/>
    <w:lvl w:ilvl="0" w:tplc="CD50EB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compat>
    <w:useFELayout/>
  </w:compat>
  <w:rsids>
    <w:rsidRoot w:val="00BC0195"/>
    <w:rsid w:val="000D3089"/>
    <w:rsid w:val="000E1A43"/>
    <w:rsid w:val="00125B66"/>
    <w:rsid w:val="00366BC2"/>
    <w:rsid w:val="0041532E"/>
    <w:rsid w:val="004E1A78"/>
    <w:rsid w:val="004E5671"/>
    <w:rsid w:val="005E20D2"/>
    <w:rsid w:val="007B38FC"/>
    <w:rsid w:val="00870BF1"/>
    <w:rsid w:val="00920E31"/>
    <w:rsid w:val="009A7D95"/>
    <w:rsid w:val="009F5F9D"/>
    <w:rsid w:val="00A41FCE"/>
    <w:rsid w:val="00AA45C2"/>
    <w:rsid w:val="00BA0D38"/>
    <w:rsid w:val="00BC0195"/>
    <w:rsid w:val="00C4715F"/>
    <w:rsid w:val="00CA37FD"/>
    <w:rsid w:val="00CD796A"/>
    <w:rsid w:val="00D424DE"/>
    <w:rsid w:val="00E33D13"/>
    <w:rsid w:val="00E830F8"/>
    <w:rsid w:val="00ED1566"/>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19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019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1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195"/>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14</Pages>
  <Words>4863</Words>
  <Characters>26751</Characters>
  <Application>Microsoft Office Word</Application>
  <DocSecurity>0</DocSecurity>
  <Lines>222</Lines>
  <Paragraphs>63</Paragraphs>
  <ScaleCrop>false</ScaleCrop>
  <Company/>
  <LinksUpToDate>false</LinksUpToDate>
  <CharactersWithSpaces>31551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Antillon</dc:creator>
  <cp:keywords/>
  <dc:description/>
  <cp:lastModifiedBy>UCR</cp:lastModifiedBy>
  <cp:revision>6</cp:revision>
  <dcterms:created xsi:type="dcterms:W3CDTF">2015-11-16T16:23:00Z</dcterms:created>
  <dcterms:modified xsi:type="dcterms:W3CDTF">2015-12-07T16:22:00Z</dcterms:modified>
</cp:coreProperties>
</file>