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3C" w:rsidRDefault="005661CB">
      <w:pPr>
        <w:pStyle w:val="Cuerpo"/>
        <w:jc w:val="both"/>
        <w:rPr>
          <w:rFonts w:ascii="Cambria" w:eastAsia="Cambria" w:hAnsi="Cambria" w:cs="Cambria"/>
          <w:b/>
          <w:bCs/>
        </w:rPr>
      </w:pPr>
      <w:bookmarkStart w:id="0" w:name="OLE_LINK5"/>
      <w:r>
        <w:rPr>
          <w:rFonts w:ascii="Cambria" w:eastAsia="Cambria" w:hAnsi="Cambria" w:cs="Cambria"/>
          <w:b/>
          <w:bCs/>
        </w:rPr>
        <w:t>UNIVERSIDAD DE COSTA RICA</w:t>
      </w:r>
    </w:p>
    <w:p w:rsidR="0058613C" w:rsidRDefault="005661CB">
      <w:pPr>
        <w:pStyle w:val="Cuerpo"/>
        <w:jc w:val="both"/>
        <w:rPr>
          <w:rFonts w:ascii="Cambria" w:eastAsia="Cambria" w:hAnsi="Cambria" w:cs="Cambria"/>
          <w:b/>
          <w:bCs/>
        </w:rPr>
      </w:pPr>
      <w:r>
        <w:rPr>
          <w:rFonts w:ascii="Cambria" w:eastAsia="Cambria" w:hAnsi="Cambria" w:cs="Cambria"/>
          <w:b/>
          <w:bCs/>
        </w:rPr>
        <w:t>SEDE DE OCCIDENTE</w:t>
      </w:r>
    </w:p>
    <w:p w:rsidR="0058613C" w:rsidRDefault="005661CB">
      <w:pPr>
        <w:pStyle w:val="Cuerpo"/>
        <w:jc w:val="both"/>
        <w:rPr>
          <w:rFonts w:ascii="Cambria" w:eastAsia="Cambria" w:hAnsi="Cambria" w:cs="Cambria"/>
          <w:b/>
          <w:bCs/>
        </w:rPr>
      </w:pPr>
      <w:r>
        <w:rPr>
          <w:rFonts w:ascii="Cambria" w:eastAsia="Cambria" w:hAnsi="Cambria" w:cs="Cambria"/>
          <w:b/>
          <w:bCs/>
          <w:lang w:val="pt-PT"/>
        </w:rPr>
        <w:t>DEPARTAMENTO CIENCIAS SOCIALES</w:t>
      </w:r>
    </w:p>
    <w:p w:rsidR="0058613C" w:rsidRDefault="005661CB">
      <w:pPr>
        <w:pStyle w:val="Cuerpo"/>
        <w:jc w:val="both"/>
        <w:rPr>
          <w:rFonts w:ascii="Cambria" w:eastAsia="Cambria" w:hAnsi="Cambria" w:cs="Cambria"/>
          <w:b/>
          <w:bCs/>
        </w:rPr>
      </w:pPr>
      <w:r>
        <w:rPr>
          <w:rFonts w:ascii="Cambria" w:eastAsia="Cambria" w:hAnsi="Cambria" w:cs="Cambria"/>
          <w:b/>
          <w:bCs/>
        </w:rPr>
        <w:t>SECCION DE HISTORIA Y GEOGRAFIA</w:t>
      </w:r>
    </w:p>
    <w:p w:rsidR="0058613C" w:rsidRDefault="005661CB">
      <w:pPr>
        <w:pStyle w:val="Ttulo5"/>
        <w:jc w:val="both"/>
        <w:rPr>
          <w:rFonts w:ascii="Cambria" w:eastAsia="Cambria" w:hAnsi="Cambria" w:cs="Cambria"/>
          <w:b/>
          <w:bCs/>
        </w:rPr>
      </w:pPr>
      <w:r>
        <w:rPr>
          <w:rFonts w:ascii="Cambria" w:eastAsia="Cambria" w:hAnsi="Cambria" w:cs="Cambria"/>
          <w:b/>
          <w:bCs/>
        </w:rPr>
        <w:t>BACHILLERATO ENSEÑANZA ESTUDIOS SOCIALES Y LA EDUCACION CIVICA</w:t>
      </w:r>
    </w:p>
    <w:p w:rsidR="0058613C" w:rsidRDefault="0058613C">
      <w:pPr>
        <w:pStyle w:val="Cuerpo"/>
        <w:jc w:val="both"/>
        <w:rPr>
          <w:rFonts w:ascii="Cambria" w:eastAsia="Cambria" w:hAnsi="Cambria" w:cs="Cambria"/>
        </w:rPr>
      </w:pPr>
    </w:p>
    <w:p w:rsidR="0058613C" w:rsidRDefault="005661CB" w:rsidP="00705BAA">
      <w:pPr>
        <w:pStyle w:val="Ttulo"/>
        <w:spacing w:after="0"/>
        <w:rPr>
          <w:sz w:val="32"/>
          <w:szCs w:val="32"/>
        </w:rPr>
      </w:pPr>
      <w:r>
        <w:rPr>
          <w:sz w:val="32"/>
          <w:szCs w:val="32"/>
        </w:rPr>
        <w:t>PROGRAMA</w:t>
      </w:r>
    </w:p>
    <w:p w:rsidR="0058613C" w:rsidRDefault="005661CB">
      <w:pPr>
        <w:pStyle w:val="Ttulo"/>
        <w:sectPr w:rsidR="0058613C">
          <w:headerReference w:type="default" r:id="rId8"/>
          <w:footerReference w:type="default" r:id="rId9"/>
          <w:pgSz w:w="11900" w:h="16840"/>
          <w:pgMar w:top="1417" w:right="1701" w:bottom="1417" w:left="1701" w:header="708" w:footer="708" w:gutter="0"/>
          <w:cols w:space="720"/>
        </w:sectPr>
      </w:pPr>
      <w:r>
        <w:rPr>
          <w:sz w:val="32"/>
          <w:szCs w:val="32"/>
        </w:rPr>
        <w:t>FORMACIÓN CIUDADANA I: ESTADO, TEORÍA E HISTORIA</w:t>
      </w:r>
    </w:p>
    <w:bookmarkEnd w:id="0"/>
    <w:p w:rsidR="0058613C" w:rsidRDefault="005661CB">
      <w:pPr>
        <w:pStyle w:val="Cuerpo"/>
        <w:jc w:val="both"/>
        <w:rPr>
          <w:rFonts w:ascii="Cambria" w:eastAsia="Cambria" w:hAnsi="Cambria" w:cs="Cambria"/>
          <w:sz w:val="22"/>
          <w:szCs w:val="22"/>
          <w:lang w:val="pt-PT"/>
        </w:rPr>
      </w:pPr>
      <w:r>
        <w:rPr>
          <w:rFonts w:ascii="Cambria" w:eastAsia="Cambria" w:hAnsi="Cambria" w:cs="Cambria"/>
          <w:sz w:val="22"/>
          <w:szCs w:val="22"/>
          <w:lang w:val="pt-PT"/>
        </w:rPr>
        <w:lastRenderedPageBreak/>
        <w:t xml:space="preserve">I Ciclo 2015                                      </w:t>
      </w:r>
    </w:p>
    <w:p w:rsidR="0058613C" w:rsidRDefault="005661CB">
      <w:pPr>
        <w:pStyle w:val="Cuerpo"/>
        <w:jc w:val="both"/>
        <w:rPr>
          <w:rFonts w:ascii="Cambria" w:eastAsia="Cambria" w:hAnsi="Cambria" w:cs="Cambria"/>
          <w:sz w:val="22"/>
          <w:szCs w:val="22"/>
          <w:lang w:val="pt-PT"/>
        </w:rPr>
      </w:pPr>
      <w:r>
        <w:rPr>
          <w:rFonts w:ascii="Cambria" w:eastAsia="Cambria" w:hAnsi="Cambria" w:cs="Cambria"/>
          <w:sz w:val="22"/>
          <w:szCs w:val="22"/>
          <w:lang w:val="pt-PT"/>
        </w:rPr>
        <w:t>Sigla: OH-1001</w:t>
      </w:r>
    </w:p>
    <w:p w:rsidR="0058613C" w:rsidRDefault="005661CB">
      <w:pPr>
        <w:pStyle w:val="Cuerpo"/>
        <w:jc w:val="both"/>
        <w:rPr>
          <w:rFonts w:ascii="Cambria" w:eastAsia="Cambria" w:hAnsi="Cambria" w:cs="Cambria"/>
          <w:sz w:val="22"/>
          <w:szCs w:val="22"/>
          <w:lang w:val="pt-PT"/>
        </w:rPr>
      </w:pPr>
      <w:r>
        <w:rPr>
          <w:rFonts w:ascii="Cambria" w:eastAsia="Cambria" w:hAnsi="Cambria" w:cs="Cambria"/>
          <w:sz w:val="22"/>
          <w:szCs w:val="22"/>
          <w:lang w:val="pt-PT"/>
        </w:rPr>
        <w:t xml:space="preserve">Creditos: 2     </w:t>
      </w:r>
    </w:p>
    <w:p w:rsidR="0058613C" w:rsidRDefault="005661CB">
      <w:pPr>
        <w:pStyle w:val="Cuerpo"/>
        <w:jc w:val="both"/>
        <w:rPr>
          <w:rFonts w:ascii="Cambria" w:eastAsia="Cambria" w:hAnsi="Cambria" w:cs="Cambria"/>
          <w:sz w:val="22"/>
          <w:szCs w:val="22"/>
          <w:lang w:val="it-IT"/>
        </w:rPr>
      </w:pPr>
      <w:r>
        <w:rPr>
          <w:rFonts w:ascii="Cambria" w:eastAsia="Cambria" w:hAnsi="Cambria" w:cs="Cambria"/>
          <w:sz w:val="22"/>
          <w:szCs w:val="22"/>
          <w:lang w:val="it-IT"/>
        </w:rPr>
        <w:t xml:space="preserve">Horario:  k  13-15.50    </w:t>
      </w:r>
    </w:p>
    <w:p w:rsidR="0058613C" w:rsidRDefault="0058613C">
      <w:pPr>
        <w:pStyle w:val="Cuerpo"/>
        <w:jc w:val="both"/>
        <w:rPr>
          <w:rFonts w:ascii="Cambria" w:eastAsia="Cambria" w:hAnsi="Cambria" w:cs="Cambria"/>
          <w:sz w:val="22"/>
          <w:szCs w:val="22"/>
          <w:lang w:val="it-IT"/>
        </w:rPr>
      </w:pPr>
    </w:p>
    <w:p w:rsidR="0058613C" w:rsidRDefault="005661CB">
      <w:pPr>
        <w:pStyle w:val="Cuerpo"/>
        <w:jc w:val="both"/>
        <w:rPr>
          <w:rFonts w:ascii="Cambria" w:eastAsia="Cambria" w:hAnsi="Cambria" w:cs="Cambria"/>
          <w:sz w:val="22"/>
          <w:szCs w:val="22"/>
        </w:rPr>
      </w:pPr>
      <w:r w:rsidRPr="005661CB">
        <w:rPr>
          <w:rFonts w:ascii="Cambria" w:eastAsia="Cambria" w:hAnsi="Cambria" w:cs="Cambria"/>
          <w:sz w:val="22"/>
          <w:szCs w:val="22"/>
        </w:rPr>
        <w:lastRenderedPageBreak/>
        <w:t xml:space="preserve">Profesora: Dra. Ethel </w:t>
      </w:r>
      <w:proofErr w:type="spellStart"/>
      <w:r w:rsidRPr="005661CB">
        <w:rPr>
          <w:rFonts w:ascii="Cambria" w:eastAsia="Cambria" w:hAnsi="Cambria" w:cs="Cambria"/>
          <w:sz w:val="22"/>
          <w:szCs w:val="22"/>
        </w:rPr>
        <w:t>Garc</w:t>
      </w:r>
      <w:proofErr w:type="spellEnd"/>
      <w:r>
        <w:rPr>
          <w:rFonts w:ascii="Cambria" w:eastAsia="Cambria" w:hAnsi="Cambria" w:cs="Cambria"/>
          <w:sz w:val="22"/>
          <w:szCs w:val="22"/>
          <w:lang w:val="es-ES_tradnl"/>
        </w:rPr>
        <w:t>í</w:t>
      </w:r>
      <w:r w:rsidRPr="005661CB">
        <w:rPr>
          <w:rFonts w:ascii="Cambria" w:eastAsia="Cambria" w:hAnsi="Cambria" w:cs="Cambria"/>
          <w:sz w:val="22"/>
          <w:szCs w:val="22"/>
        </w:rPr>
        <w:t>a Buchard</w:t>
      </w:r>
    </w:p>
    <w:p w:rsidR="0058613C" w:rsidRDefault="005661CB">
      <w:pPr>
        <w:pStyle w:val="Cuerpo"/>
        <w:jc w:val="both"/>
        <w:rPr>
          <w:rFonts w:ascii="Cambria" w:eastAsia="Cambria" w:hAnsi="Cambria" w:cs="Cambria"/>
          <w:sz w:val="22"/>
          <w:szCs w:val="22"/>
          <w:lang w:val="pt-PT"/>
        </w:rPr>
      </w:pPr>
      <w:r>
        <w:rPr>
          <w:rFonts w:ascii="Cambria" w:eastAsia="Cambria" w:hAnsi="Cambria" w:cs="Cambria"/>
          <w:sz w:val="22"/>
          <w:szCs w:val="22"/>
          <w:lang w:val="pt-PT"/>
        </w:rPr>
        <w:t xml:space="preserve">Atención estudiantes: K. 16.00-18.00  </w:t>
      </w:r>
    </w:p>
    <w:p w:rsidR="0058613C" w:rsidRDefault="005661CB">
      <w:pPr>
        <w:pStyle w:val="Cuerpo"/>
        <w:jc w:val="both"/>
        <w:rPr>
          <w:rFonts w:ascii="Cambria" w:eastAsia="Cambria" w:hAnsi="Cambria" w:cs="Cambria"/>
          <w:b/>
          <w:bCs/>
          <w:sz w:val="22"/>
          <w:szCs w:val="22"/>
          <w:lang w:val="it-IT"/>
        </w:rPr>
      </w:pPr>
      <w:r>
        <w:rPr>
          <w:rFonts w:ascii="Cambria" w:eastAsia="Cambria" w:hAnsi="Cambria" w:cs="Cambria"/>
          <w:sz w:val="22"/>
          <w:szCs w:val="22"/>
          <w:lang w:val="pt-PT"/>
        </w:rPr>
        <w:t xml:space="preserve">Cubículo Historia y Geografía conjunto 3                                            </w:t>
      </w:r>
      <w:r>
        <w:rPr>
          <w:rFonts w:ascii="Cambria" w:eastAsia="Cambria" w:hAnsi="Cambria" w:cs="Cambria"/>
          <w:sz w:val="22"/>
          <w:szCs w:val="22"/>
          <w:lang w:val="it-IT"/>
        </w:rPr>
        <w:t xml:space="preserve">       </w:t>
      </w:r>
    </w:p>
    <w:p w:rsidR="0058613C" w:rsidRDefault="005661CB">
      <w:pPr>
        <w:pStyle w:val="Cuerpo"/>
        <w:jc w:val="both"/>
        <w:rPr>
          <w:rFonts w:ascii="Cambria" w:eastAsia="Cambria" w:hAnsi="Cambria" w:cs="Cambria"/>
          <w:sz w:val="22"/>
          <w:szCs w:val="22"/>
          <w:lang w:val="it-IT"/>
        </w:rPr>
      </w:pPr>
      <w:r>
        <w:rPr>
          <w:rFonts w:ascii="Cambria" w:eastAsia="Cambria" w:hAnsi="Cambria" w:cs="Cambria"/>
          <w:sz w:val="22"/>
          <w:szCs w:val="22"/>
          <w:lang w:val="it-IT"/>
        </w:rPr>
        <w:t>ethel.garcia@ucr.ac.cr</w:t>
      </w:r>
    </w:p>
    <w:p w:rsidR="0058613C" w:rsidRDefault="0058613C">
      <w:pPr>
        <w:pStyle w:val="Cuerpo"/>
        <w:jc w:val="both"/>
        <w:sectPr w:rsidR="0058613C">
          <w:headerReference w:type="default" r:id="rId10"/>
          <w:footerReference w:type="default" r:id="rId11"/>
          <w:type w:val="continuous"/>
          <w:pgSz w:w="11900" w:h="16840"/>
          <w:pgMar w:top="1417" w:right="1701" w:bottom="1417" w:left="1701" w:header="708" w:footer="708" w:gutter="0"/>
          <w:cols w:num="2" w:space="708"/>
        </w:sectPr>
      </w:pPr>
    </w:p>
    <w:p w:rsidR="0058613C" w:rsidRDefault="0058613C">
      <w:pPr>
        <w:pStyle w:val="Cuerpo"/>
        <w:jc w:val="both"/>
        <w:rPr>
          <w:rFonts w:ascii="Cambria" w:eastAsia="Cambria" w:hAnsi="Cambria" w:cs="Cambria"/>
          <w:lang w:val="it-IT"/>
        </w:rPr>
      </w:pPr>
    </w:p>
    <w:p w:rsidR="0058613C" w:rsidRDefault="005661CB">
      <w:pPr>
        <w:pStyle w:val="Ttulo1"/>
        <w:numPr>
          <w:ilvl w:val="0"/>
          <w:numId w:val="3"/>
        </w:numPr>
        <w:tabs>
          <w:tab w:val="num" w:pos="1416"/>
        </w:tabs>
        <w:ind w:left="1134" w:firstLine="0"/>
        <w:rPr>
          <w:rFonts w:ascii="Times New Roman Bold" w:eastAsia="Times New Roman Bold" w:hAnsi="Times New Roman Bold" w:cs="Times New Roman Bold"/>
          <w:b/>
          <w:bCs/>
        </w:rPr>
      </w:pPr>
      <w:r>
        <w:rPr>
          <w:rFonts w:ascii="Cambria" w:eastAsia="Cambria" w:hAnsi="Cambria" w:cs="Cambria"/>
          <w:b/>
          <w:bCs/>
        </w:rPr>
        <w:t>DESCRIPCIÓN Y JUSTIFICACIÓN</w:t>
      </w:r>
    </w:p>
    <w:p w:rsidR="0058613C" w:rsidRDefault="0058613C">
      <w:pPr>
        <w:pStyle w:val="Cuerpo"/>
        <w:jc w:val="both"/>
        <w:rPr>
          <w:rFonts w:ascii="Cambria" w:eastAsia="Cambria" w:hAnsi="Cambria" w:cs="Cambria"/>
        </w:rPr>
      </w:pPr>
    </w:p>
    <w:p w:rsidR="0058613C" w:rsidRDefault="005661CB">
      <w:pPr>
        <w:pStyle w:val="Default"/>
        <w:jc w:val="both"/>
        <w:rPr>
          <w:rFonts w:ascii="Cambria" w:eastAsia="Cambria" w:hAnsi="Cambria" w:cs="Cambria"/>
        </w:rPr>
      </w:pPr>
      <w:r>
        <w:rPr>
          <w:rFonts w:ascii="Cambria" w:eastAsia="Cambria" w:hAnsi="Cambria" w:cs="Cambria"/>
        </w:rPr>
        <w:t>El curso tiene como objetivo ofrecer a las y los estudiantes de la carrera de Bachillerato en la Enseñanza de los Estudios Sociales y la Educación Cívica, un panorama amplio sobre la evolución política que permitió el surgimiento del Estado moderno y algunos de los principales sistemas políticos asociados a éste. Además, pretende brindar las bases teóricas e históricas para la comprensión de la democracia como sistema político, y su relación con el Estado, partiendo de la formación del Estado moderno en Europa, para posteriormente hacer énfasis en l</w:t>
      </w:r>
      <w:r w:rsidR="00705BAA">
        <w:rPr>
          <w:rFonts w:ascii="Cambria" w:eastAsia="Cambria" w:hAnsi="Cambria" w:cs="Cambria"/>
        </w:rPr>
        <w:t xml:space="preserve">os </w:t>
      </w:r>
      <w:r>
        <w:rPr>
          <w:rFonts w:ascii="Cambria" w:eastAsia="Cambria" w:hAnsi="Cambria" w:cs="Cambria"/>
        </w:rPr>
        <w:t>caso</w:t>
      </w:r>
      <w:r w:rsidR="00705BAA">
        <w:rPr>
          <w:rFonts w:ascii="Cambria" w:eastAsia="Cambria" w:hAnsi="Cambria" w:cs="Cambria"/>
        </w:rPr>
        <w:t>s</w:t>
      </w:r>
      <w:r>
        <w:rPr>
          <w:rFonts w:ascii="Cambria" w:eastAsia="Cambria" w:hAnsi="Cambria" w:cs="Cambria"/>
        </w:rPr>
        <w:t xml:space="preserve"> de </w:t>
      </w:r>
      <w:r w:rsidR="00705BAA">
        <w:rPr>
          <w:rFonts w:ascii="Cambria" w:eastAsia="Cambria" w:hAnsi="Cambria" w:cs="Cambria"/>
        </w:rPr>
        <w:t xml:space="preserve">América Latina, Centroamérica y </w:t>
      </w:r>
      <w:r>
        <w:rPr>
          <w:rFonts w:ascii="Cambria" w:eastAsia="Cambria" w:hAnsi="Cambria" w:cs="Cambria"/>
        </w:rPr>
        <w:t xml:space="preserve">Costa Rica. </w:t>
      </w:r>
    </w:p>
    <w:p w:rsidR="0058613C" w:rsidRDefault="005661CB">
      <w:pPr>
        <w:pStyle w:val="Default"/>
        <w:jc w:val="both"/>
        <w:rPr>
          <w:rFonts w:ascii="Cambria" w:eastAsia="Cambria" w:hAnsi="Cambria" w:cs="Cambria"/>
        </w:rPr>
      </w:pPr>
      <w:r>
        <w:rPr>
          <w:rFonts w:ascii="Cambria" w:eastAsia="Cambria" w:hAnsi="Cambria" w:cs="Cambria"/>
        </w:rPr>
        <w:t xml:space="preserve">Se busca también conocer el papel que juegan los ciudadanos, a través de sus mecanismos de participación formal e informal, en las sociedades democráticas. Para ello se discute el papel de la sociedad civil y los mecanismos de interacción y conflicto entre los Estados y la ciudadanía. Además de incorporar una visión de proceso de la evolución electoral y constitucional. Finalmente, se plantea el análisis de la relación entre los Estados, el uso de la política y la globalización para entrever las carencias y las posibilidades de mejoramiento del sistema democrático. Con ello se pretende que los futuros docentes puedan contar con la formación y los elementos de análisis para comprender los procesos de cambio en el Estado, los procesos políticos, las pugnas por el poder y los problemas en la legitimación y el ejercicio de la democracia, así como las implicaciones de la participación política activa y de la organización popular, desde una perspectiva teórica, histórica y crítica. </w:t>
      </w:r>
    </w:p>
    <w:p w:rsidR="0058613C" w:rsidRDefault="005661CB">
      <w:pPr>
        <w:pStyle w:val="Default"/>
        <w:jc w:val="both"/>
        <w:rPr>
          <w:rFonts w:ascii="Cambria" w:eastAsia="Cambria" w:hAnsi="Cambria" w:cs="Cambria"/>
        </w:rPr>
      </w:pPr>
      <w:r>
        <w:rPr>
          <w:rFonts w:ascii="Cambria" w:eastAsia="Cambria" w:hAnsi="Cambria" w:cs="Cambria"/>
        </w:rPr>
        <w:t xml:space="preserve">El curso se desarrollará bajo la forma de clases magistrales donde se abordarán los aspectos teóricos ligados al Estado y las formas de gobierno y su dinámica histórica. A la vez, se analizará el contexto internacional y la realidad costarricense, relacionándolo con lo anterior, para generar un espacio de reflexión con la participación activa de los estudiantes. </w:t>
      </w:r>
    </w:p>
    <w:p w:rsidR="0058613C" w:rsidRDefault="0058613C">
      <w:pPr>
        <w:pStyle w:val="Default"/>
        <w:jc w:val="both"/>
        <w:rPr>
          <w:rFonts w:ascii="Cambria" w:eastAsia="Cambria" w:hAnsi="Cambria" w:cs="Cambria"/>
        </w:rPr>
      </w:pPr>
    </w:p>
    <w:p w:rsidR="0058613C" w:rsidRDefault="005661CB">
      <w:pPr>
        <w:pStyle w:val="Ttulo1"/>
        <w:numPr>
          <w:ilvl w:val="0"/>
          <w:numId w:val="3"/>
        </w:numPr>
        <w:tabs>
          <w:tab w:val="num" w:pos="1416"/>
        </w:tabs>
        <w:ind w:left="1134" w:firstLine="0"/>
        <w:rPr>
          <w:rFonts w:ascii="Times New Roman Bold" w:eastAsia="Times New Roman Bold" w:hAnsi="Times New Roman Bold" w:cs="Times New Roman Bold"/>
          <w:b/>
          <w:bCs/>
        </w:rPr>
      </w:pPr>
      <w:r>
        <w:rPr>
          <w:rFonts w:ascii="Cambria" w:eastAsia="Cambria" w:hAnsi="Cambria" w:cs="Cambria"/>
          <w:b/>
          <w:bCs/>
        </w:rPr>
        <w:t>OBJETIVO GENERAL</w:t>
      </w:r>
    </w:p>
    <w:p w:rsidR="0058613C" w:rsidRDefault="0058613C">
      <w:pPr>
        <w:pStyle w:val="Default"/>
        <w:jc w:val="both"/>
        <w:rPr>
          <w:rFonts w:ascii="Cambria" w:eastAsia="Cambria" w:hAnsi="Cambria" w:cs="Cambria"/>
        </w:rPr>
      </w:pPr>
    </w:p>
    <w:p w:rsidR="0058613C" w:rsidRDefault="005661CB">
      <w:pPr>
        <w:pStyle w:val="Default"/>
        <w:jc w:val="both"/>
        <w:rPr>
          <w:rFonts w:ascii="Cambria" w:eastAsia="Cambria" w:hAnsi="Cambria" w:cs="Cambria"/>
        </w:rPr>
      </w:pPr>
      <w:r>
        <w:rPr>
          <w:rFonts w:ascii="Cambria" w:eastAsia="Cambria" w:hAnsi="Cambria" w:cs="Cambria"/>
        </w:rPr>
        <w:t xml:space="preserve">Analizar la formación del Estado moderno y la institucionalidad democrática en el mundo occidental, para comprender los cambios políticos actuales y su aplicación en el sistema político costarricense. </w:t>
      </w:r>
    </w:p>
    <w:p w:rsidR="0058613C" w:rsidRDefault="005661CB">
      <w:pPr>
        <w:pStyle w:val="Prrafodelista"/>
        <w:numPr>
          <w:ilvl w:val="0"/>
          <w:numId w:val="3"/>
        </w:numPr>
        <w:tabs>
          <w:tab w:val="num" w:pos="1416"/>
        </w:tabs>
        <w:ind w:left="1134"/>
        <w:rPr>
          <w:rFonts w:ascii="Times New Roman Bold" w:eastAsia="Times New Roman Bold" w:hAnsi="Times New Roman Bold" w:cs="Times New Roman Bold"/>
          <w:b/>
          <w:bCs/>
        </w:rPr>
      </w:pPr>
      <w:r>
        <w:rPr>
          <w:rFonts w:ascii="Cambria" w:eastAsia="Cambria" w:hAnsi="Cambria" w:cs="Cambria"/>
          <w:b/>
          <w:bCs/>
        </w:rPr>
        <w:lastRenderedPageBreak/>
        <w:t>OBJETIVOS ESPECIFICOS</w:t>
      </w:r>
    </w:p>
    <w:p w:rsidR="0058613C" w:rsidRDefault="0058613C">
      <w:pPr>
        <w:pStyle w:val="Prrafodelista"/>
        <w:ind w:left="1440"/>
        <w:rPr>
          <w:rFonts w:ascii="Cambria" w:eastAsia="Cambria" w:hAnsi="Cambria" w:cs="Cambria"/>
          <w:b/>
          <w:bCs/>
        </w:rPr>
      </w:pPr>
    </w:p>
    <w:p w:rsidR="0058613C" w:rsidRDefault="005661CB">
      <w:pPr>
        <w:pStyle w:val="Default"/>
        <w:spacing w:after="18"/>
        <w:jc w:val="both"/>
        <w:rPr>
          <w:rFonts w:ascii="Cambria" w:eastAsia="Cambria" w:hAnsi="Cambria" w:cs="Cambria"/>
        </w:rPr>
      </w:pPr>
      <w:r>
        <w:rPr>
          <w:rFonts w:ascii="Cambria" w:eastAsia="Cambria" w:hAnsi="Cambria" w:cs="Cambria"/>
        </w:rPr>
        <w:t xml:space="preserve">a. Reconocer históricamente el surgimiento del Estado Moderno y las teorías políticas que lo sustentan.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b. Identificar el origen, características y retos de la democracia en el mundo contemporáneo. </w:t>
      </w:r>
    </w:p>
    <w:p w:rsidR="0058613C" w:rsidRDefault="005661CB">
      <w:pPr>
        <w:pStyle w:val="Default"/>
        <w:spacing w:after="18"/>
        <w:jc w:val="both"/>
        <w:rPr>
          <w:rFonts w:ascii="Cambria" w:eastAsia="Cambria" w:hAnsi="Cambria" w:cs="Cambria"/>
        </w:rPr>
      </w:pPr>
      <w:r>
        <w:rPr>
          <w:rFonts w:ascii="Cambria" w:eastAsia="Cambria" w:hAnsi="Cambria" w:cs="Cambria"/>
        </w:rPr>
        <w:t>c. Relacionar los conceptos ligados al Estado y las formas de gobierno con el contexto internacional y la realidad</w:t>
      </w:r>
      <w:r w:rsidR="00705BAA">
        <w:rPr>
          <w:rFonts w:ascii="Cambria" w:eastAsia="Cambria" w:hAnsi="Cambria" w:cs="Cambria"/>
        </w:rPr>
        <w:t xml:space="preserve"> latinoamericana, centroamericana y </w:t>
      </w:r>
      <w:r>
        <w:rPr>
          <w:rFonts w:ascii="Cambria" w:eastAsia="Cambria" w:hAnsi="Cambria" w:cs="Cambria"/>
        </w:rPr>
        <w:t xml:space="preserve"> costarricense </w:t>
      </w:r>
    </w:p>
    <w:p w:rsidR="00705BAA" w:rsidRDefault="005661CB">
      <w:pPr>
        <w:pStyle w:val="Default"/>
        <w:spacing w:after="18"/>
        <w:jc w:val="both"/>
        <w:rPr>
          <w:rFonts w:ascii="Cambria" w:eastAsia="Cambria" w:hAnsi="Cambria" w:cs="Cambria"/>
        </w:rPr>
      </w:pPr>
      <w:r>
        <w:rPr>
          <w:rFonts w:ascii="Cambria" w:eastAsia="Cambria" w:hAnsi="Cambria" w:cs="Cambria"/>
        </w:rPr>
        <w:t xml:space="preserve">d. Determinar la importancia de la participación política y ciudadana </w:t>
      </w:r>
      <w:r w:rsidR="00705BAA">
        <w:rPr>
          <w:rFonts w:ascii="Cambria" w:eastAsia="Cambria" w:hAnsi="Cambria" w:cs="Cambria"/>
        </w:rPr>
        <w:t xml:space="preserve">en las sociedades democráticas. </w:t>
      </w:r>
    </w:p>
    <w:p w:rsidR="0058613C" w:rsidRDefault="00705BAA">
      <w:pPr>
        <w:pStyle w:val="Default"/>
        <w:spacing w:after="18"/>
        <w:jc w:val="both"/>
        <w:rPr>
          <w:rFonts w:ascii="Cambria" w:eastAsia="Cambria" w:hAnsi="Cambria" w:cs="Cambria"/>
        </w:rPr>
      </w:pPr>
      <w:r>
        <w:rPr>
          <w:rFonts w:ascii="Cambria" w:eastAsia="Cambria" w:hAnsi="Cambria" w:cs="Cambria"/>
        </w:rPr>
        <w:t xml:space="preserve">f. </w:t>
      </w:r>
      <w:r w:rsidR="005661CB">
        <w:rPr>
          <w:rFonts w:ascii="Cambria" w:eastAsia="Cambria" w:hAnsi="Cambria" w:cs="Cambria"/>
        </w:rPr>
        <w:t xml:space="preserve">Evaluar el papel de la sociedad civil y de los movimientos sociales como espacio de acción política y ciudadana. </w:t>
      </w:r>
    </w:p>
    <w:p w:rsidR="0058613C" w:rsidRDefault="00705BAA">
      <w:pPr>
        <w:pStyle w:val="Default"/>
        <w:jc w:val="both"/>
        <w:rPr>
          <w:rFonts w:ascii="Cambria" w:eastAsia="Cambria" w:hAnsi="Cambria" w:cs="Cambria"/>
        </w:rPr>
      </w:pPr>
      <w:r>
        <w:rPr>
          <w:rFonts w:ascii="Cambria" w:eastAsia="Cambria" w:hAnsi="Cambria" w:cs="Cambria"/>
        </w:rPr>
        <w:t>g</w:t>
      </w:r>
      <w:r w:rsidR="005661CB">
        <w:rPr>
          <w:rFonts w:ascii="Cambria" w:eastAsia="Cambria" w:hAnsi="Cambria" w:cs="Cambria"/>
        </w:rPr>
        <w:t xml:space="preserve">. Explicar las relaciones entre el Estado, la política y la participación ciudadana en el mundo globalizado. </w:t>
      </w:r>
    </w:p>
    <w:p w:rsidR="0058613C" w:rsidRDefault="0058613C">
      <w:pPr>
        <w:pStyle w:val="Default"/>
        <w:jc w:val="both"/>
        <w:rPr>
          <w:rFonts w:ascii="Cambria" w:eastAsia="Cambria" w:hAnsi="Cambria" w:cs="Cambria"/>
        </w:rPr>
      </w:pPr>
    </w:p>
    <w:p w:rsidR="0058613C" w:rsidRDefault="005661CB">
      <w:pPr>
        <w:pStyle w:val="Default"/>
        <w:jc w:val="both"/>
        <w:rPr>
          <w:rFonts w:ascii="Cambria" w:eastAsia="Cambria" w:hAnsi="Cambria" w:cs="Cambria"/>
          <w:b/>
          <w:bCs/>
        </w:rPr>
      </w:pPr>
      <w:r>
        <w:rPr>
          <w:rFonts w:ascii="Cambria" w:eastAsia="Cambria" w:hAnsi="Cambria" w:cs="Cambria"/>
        </w:rPr>
        <w:tab/>
        <w:t xml:space="preserve">4.  </w:t>
      </w:r>
      <w:r>
        <w:rPr>
          <w:rFonts w:ascii="Cambria" w:eastAsia="Cambria" w:hAnsi="Cambria" w:cs="Cambria"/>
          <w:b/>
          <w:bCs/>
        </w:rPr>
        <w:t xml:space="preserve">CONTENIDOS </w:t>
      </w:r>
    </w:p>
    <w:p w:rsidR="0058613C" w:rsidRDefault="0058613C">
      <w:pPr>
        <w:pStyle w:val="Default"/>
        <w:jc w:val="both"/>
        <w:rPr>
          <w:rFonts w:ascii="Cambria" w:eastAsia="Cambria" w:hAnsi="Cambria" w:cs="Cambria"/>
        </w:rPr>
      </w:pPr>
    </w:p>
    <w:p w:rsidR="0058613C" w:rsidRDefault="005661CB">
      <w:pPr>
        <w:pStyle w:val="Default"/>
        <w:jc w:val="both"/>
        <w:rPr>
          <w:rFonts w:ascii="Cambria" w:eastAsia="Cambria" w:hAnsi="Cambria" w:cs="Cambria"/>
        </w:rPr>
      </w:pPr>
      <w:r>
        <w:rPr>
          <w:rFonts w:ascii="Cambria" w:eastAsia="Cambria" w:hAnsi="Cambria" w:cs="Cambria"/>
          <w:b/>
          <w:bCs/>
        </w:rPr>
        <w:t xml:space="preserve">Unidad I. Estado moderno y regímenes políticos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a) Los antecedentes históricos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b) El absolutismo, corporativismo y orden estamental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c) La Ilustración y el despotismo Ilustrado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d) Liberalismo: del iluminismo al positivismo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e) La doctrina socialista y sus manifestaciones ideológicas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f) Los fascismos y los neofascismos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g) Otras manifestaciones: El islamismo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h) Estado y Nación </w:t>
      </w:r>
    </w:p>
    <w:p w:rsidR="0058613C" w:rsidRDefault="005661CB">
      <w:pPr>
        <w:pStyle w:val="Default"/>
        <w:jc w:val="both"/>
        <w:rPr>
          <w:rFonts w:ascii="Cambria" w:eastAsia="Cambria" w:hAnsi="Cambria" w:cs="Cambria"/>
        </w:rPr>
      </w:pPr>
      <w:r>
        <w:rPr>
          <w:rFonts w:ascii="Cambria" w:eastAsia="Cambria" w:hAnsi="Cambria" w:cs="Cambria"/>
        </w:rPr>
        <w:t xml:space="preserve">i) Los “Estados fallidos” </w:t>
      </w:r>
    </w:p>
    <w:p w:rsidR="0058613C" w:rsidRDefault="0058613C">
      <w:pPr>
        <w:pStyle w:val="Default"/>
        <w:jc w:val="both"/>
        <w:rPr>
          <w:rFonts w:ascii="Cambria" w:eastAsia="Cambria" w:hAnsi="Cambria" w:cs="Cambria"/>
        </w:rPr>
      </w:pPr>
    </w:p>
    <w:p w:rsidR="0058613C" w:rsidRDefault="005661CB">
      <w:pPr>
        <w:pStyle w:val="Default"/>
        <w:jc w:val="both"/>
        <w:rPr>
          <w:rFonts w:ascii="Cambria" w:eastAsia="Cambria" w:hAnsi="Cambria" w:cs="Cambria"/>
        </w:rPr>
      </w:pPr>
      <w:r>
        <w:rPr>
          <w:rFonts w:ascii="Cambria" w:eastAsia="Cambria" w:hAnsi="Cambria" w:cs="Cambria"/>
          <w:b/>
          <w:bCs/>
        </w:rPr>
        <w:t xml:space="preserve">Unidad II. Democracia política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a) Orígenes sociales de la democracia.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b) Tipos de democracia y características fundamentales.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c) Teorías acerca de la democracia.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d) Procesos de democratización.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e) Actores e instituciones democráticas. </w:t>
      </w:r>
    </w:p>
    <w:p w:rsidR="0058613C" w:rsidRDefault="005661CB">
      <w:pPr>
        <w:pStyle w:val="Default"/>
        <w:jc w:val="both"/>
        <w:rPr>
          <w:rFonts w:ascii="Cambria" w:eastAsia="Cambria" w:hAnsi="Cambria" w:cs="Cambria"/>
        </w:rPr>
      </w:pPr>
      <w:r>
        <w:rPr>
          <w:rFonts w:ascii="Cambria" w:eastAsia="Cambria" w:hAnsi="Cambria" w:cs="Cambria"/>
        </w:rPr>
        <w:t xml:space="preserve">f) Democracia en Costa Rica. </w:t>
      </w:r>
    </w:p>
    <w:p w:rsidR="0058613C" w:rsidRDefault="0058613C">
      <w:pPr>
        <w:pStyle w:val="Default"/>
        <w:jc w:val="both"/>
        <w:rPr>
          <w:rFonts w:ascii="Cambria" w:eastAsia="Cambria" w:hAnsi="Cambria" w:cs="Cambria"/>
        </w:rPr>
      </w:pPr>
    </w:p>
    <w:p w:rsidR="0058613C" w:rsidRDefault="005661CB">
      <w:pPr>
        <w:pStyle w:val="Default"/>
        <w:jc w:val="both"/>
        <w:rPr>
          <w:rFonts w:ascii="Cambria" w:eastAsia="Cambria" w:hAnsi="Cambria" w:cs="Cambria"/>
        </w:rPr>
      </w:pPr>
      <w:r>
        <w:rPr>
          <w:rFonts w:ascii="Cambria" w:eastAsia="Cambria" w:hAnsi="Cambria" w:cs="Cambria"/>
          <w:b/>
          <w:bCs/>
        </w:rPr>
        <w:t xml:space="preserve">Unidad III. Estado y democracia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a) El Estado y el sistema político costarricense: soberanía, representatividad, constitucionalismo, presidencialismo, división de poderes.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b) Institucionalidad del Estado costarricense: ministerios, instituciones autónomas, municipalidades, sala constitucional.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c) Políticas públicas: educación, salud, trabajo, economía, gestión de riesgo. </w:t>
      </w:r>
    </w:p>
    <w:p w:rsidR="0058613C" w:rsidRDefault="005661CB">
      <w:pPr>
        <w:pStyle w:val="Default"/>
        <w:spacing w:after="15"/>
        <w:jc w:val="both"/>
        <w:rPr>
          <w:rFonts w:ascii="Cambria" w:eastAsia="Cambria" w:hAnsi="Cambria" w:cs="Cambria"/>
        </w:rPr>
      </w:pPr>
      <w:r>
        <w:rPr>
          <w:rFonts w:ascii="Cambria" w:eastAsia="Cambria" w:hAnsi="Cambria" w:cs="Cambria"/>
        </w:rPr>
        <w:t xml:space="preserve">d) partidos políticos: ideologías, funcionamiento y tendencias actuales </w:t>
      </w:r>
    </w:p>
    <w:p w:rsidR="0058613C" w:rsidRDefault="005661CB">
      <w:pPr>
        <w:pStyle w:val="Default"/>
        <w:jc w:val="both"/>
        <w:rPr>
          <w:rFonts w:ascii="Cambria" w:eastAsia="Cambria" w:hAnsi="Cambria" w:cs="Cambria"/>
        </w:rPr>
      </w:pPr>
      <w:r>
        <w:rPr>
          <w:rFonts w:ascii="Cambria" w:eastAsia="Cambria" w:hAnsi="Cambria" w:cs="Cambria"/>
        </w:rPr>
        <w:t xml:space="preserve">e) Gobernabilidad e incidencia en la toma de decisiones. </w:t>
      </w:r>
    </w:p>
    <w:p w:rsidR="0058613C" w:rsidRDefault="005661CB">
      <w:pPr>
        <w:pStyle w:val="Default"/>
        <w:jc w:val="both"/>
        <w:rPr>
          <w:rFonts w:ascii="Cambria" w:eastAsia="Cambria" w:hAnsi="Cambria" w:cs="Cambria"/>
        </w:rPr>
      </w:pPr>
      <w:r>
        <w:rPr>
          <w:rFonts w:ascii="Cambria" w:eastAsia="Cambria" w:hAnsi="Cambria" w:cs="Cambria"/>
        </w:rPr>
        <w:t xml:space="preserve">f) Fuerzas y movimientos sociales, protestas, represión, democracia “callejera”, participación diferenciada y fragmentación: movimientos de trabajadores, gremios, mujeres, jóvenes, indígenas. </w:t>
      </w:r>
    </w:p>
    <w:p w:rsidR="0058613C" w:rsidRDefault="0058613C">
      <w:pPr>
        <w:pStyle w:val="Default"/>
        <w:jc w:val="both"/>
        <w:rPr>
          <w:rFonts w:ascii="Cambria" w:eastAsia="Cambria" w:hAnsi="Cambria" w:cs="Cambria"/>
        </w:rPr>
      </w:pPr>
    </w:p>
    <w:p w:rsidR="0058613C" w:rsidRDefault="005661CB">
      <w:pPr>
        <w:pStyle w:val="Default"/>
        <w:jc w:val="both"/>
        <w:rPr>
          <w:rFonts w:ascii="Cambria" w:eastAsia="Cambria" w:hAnsi="Cambria" w:cs="Cambria"/>
        </w:rPr>
      </w:pPr>
      <w:r>
        <w:rPr>
          <w:rFonts w:ascii="Cambria" w:eastAsia="Cambria" w:hAnsi="Cambria" w:cs="Cambria"/>
        </w:rPr>
        <w:t xml:space="preserve"> </w:t>
      </w:r>
      <w:r>
        <w:rPr>
          <w:rFonts w:ascii="Cambria" w:eastAsia="Cambria" w:hAnsi="Cambria" w:cs="Cambria"/>
          <w:b/>
          <w:bCs/>
        </w:rPr>
        <w:t xml:space="preserve">Unidad IV. Evolución histórica del Estado, la democracia, los partidos políticos y el sistema electoral en Costa Rica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a) Desarrollo constitucional y división de poderes en perspectiva histórica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b) Desarrollo de las prácticas electorales, la ciudadanía y el sistema de partidos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c) Política y sufragio en el contexto liberal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d) Sistema electoral y construcción del bipartidismo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e) Estado, partidos y transformaciones institucionales en el siglo XX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f) Voto femenino y participación política de la mujer </w:t>
      </w:r>
    </w:p>
    <w:p w:rsidR="0058613C" w:rsidRDefault="005661CB">
      <w:pPr>
        <w:pStyle w:val="Default"/>
        <w:jc w:val="both"/>
        <w:rPr>
          <w:rFonts w:ascii="Cambria" w:eastAsia="Cambria" w:hAnsi="Cambria" w:cs="Cambria"/>
        </w:rPr>
      </w:pPr>
      <w:r>
        <w:rPr>
          <w:rFonts w:ascii="Cambria" w:eastAsia="Cambria" w:hAnsi="Cambria" w:cs="Cambria"/>
        </w:rPr>
        <w:t xml:space="preserve">g) Auge y crisis de los partidos políticos e ideologías </w:t>
      </w:r>
    </w:p>
    <w:p w:rsidR="0058613C" w:rsidRDefault="0058613C">
      <w:pPr>
        <w:pStyle w:val="Default"/>
        <w:jc w:val="both"/>
        <w:rPr>
          <w:rFonts w:ascii="Cambria" w:eastAsia="Cambria" w:hAnsi="Cambria" w:cs="Cambria"/>
        </w:rPr>
      </w:pPr>
    </w:p>
    <w:p w:rsidR="0058613C" w:rsidRDefault="005661CB">
      <w:pPr>
        <w:pStyle w:val="Default"/>
        <w:jc w:val="both"/>
        <w:rPr>
          <w:rFonts w:ascii="Cambria" w:eastAsia="Cambria" w:hAnsi="Cambria" w:cs="Cambria"/>
        </w:rPr>
      </w:pPr>
      <w:r>
        <w:rPr>
          <w:rFonts w:ascii="Cambria" w:eastAsia="Cambria" w:hAnsi="Cambria" w:cs="Cambria"/>
          <w:b/>
          <w:bCs/>
        </w:rPr>
        <w:t xml:space="preserve">Unidad V. Globalización, Estado y sociedad civil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a) El Estado y la economía neoliberal. </w:t>
      </w:r>
    </w:p>
    <w:p w:rsidR="0058613C" w:rsidRDefault="005661CB">
      <w:pPr>
        <w:pStyle w:val="Default"/>
        <w:spacing w:after="18"/>
        <w:jc w:val="both"/>
        <w:rPr>
          <w:rFonts w:ascii="Cambria" w:eastAsia="Cambria" w:hAnsi="Cambria" w:cs="Cambria"/>
        </w:rPr>
      </w:pPr>
      <w:r>
        <w:rPr>
          <w:rFonts w:ascii="Cambria" w:eastAsia="Cambria" w:hAnsi="Cambria" w:cs="Cambria"/>
        </w:rPr>
        <w:t xml:space="preserve">b) Diversas acepciones de sociedad civil: espacio político y democrático. </w:t>
      </w:r>
    </w:p>
    <w:p w:rsidR="0058613C" w:rsidRDefault="005661CB">
      <w:pPr>
        <w:pStyle w:val="Default"/>
        <w:jc w:val="both"/>
        <w:rPr>
          <w:rFonts w:ascii="Cambria" w:eastAsia="Cambria" w:hAnsi="Cambria" w:cs="Cambria"/>
        </w:rPr>
      </w:pPr>
      <w:r>
        <w:rPr>
          <w:rFonts w:ascii="Cambria" w:eastAsia="Cambria" w:hAnsi="Cambria" w:cs="Cambria"/>
        </w:rPr>
        <w:t xml:space="preserve">c) Informatización y masificación de la política: medios de comunicación, discursos, redes sociales, manipulación ideológica. </w:t>
      </w:r>
    </w:p>
    <w:p w:rsidR="0058613C" w:rsidRDefault="0058613C">
      <w:pPr>
        <w:pStyle w:val="Default"/>
        <w:jc w:val="both"/>
        <w:rPr>
          <w:rFonts w:ascii="Cambria" w:eastAsia="Cambria" w:hAnsi="Cambria" w:cs="Cambria"/>
        </w:rPr>
      </w:pPr>
    </w:p>
    <w:p w:rsidR="0058613C" w:rsidRDefault="005661CB">
      <w:pPr>
        <w:pStyle w:val="Ttulo1"/>
        <w:numPr>
          <w:ilvl w:val="0"/>
          <w:numId w:val="6"/>
        </w:numPr>
        <w:tabs>
          <w:tab w:val="num" w:pos="1416"/>
        </w:tabs>
        <w:ind w:left="1134" w:firstLine="0"/>
        <w:rPr>
          <w:rFonts w:ascii="Times New Roman Bold" w:eastAsia="Times New Roman Bold" w:hAnsi="Times New Roman Bold" w:cs="Times New Roman Bold"/>
          <w:b/>
          <w:bCs/>
        </w:rPr>
      </w:pPr>
      <w:r>
        <w:rPr>
          <w:rFonts w:ascii="Cambria" w:eastAsia="Cambria" w:hAnsi="Cambria" w:cs="Cambria"/>
          <w:b/>
          <w:bCs/>
        </w:rPr>
        <w:t>CRONOGRAMA</w:t>
      </w:r>
    </w:p>
    <w:p w:rsidR="0058613C" w:rsidRDefault="0058613C">
      <w:pPr>
        <w:pStyle w:val="Cuerpo"/>
        <w:jc w:val="both"/>
        <w:rPr>
          <w:rFonts w:ascii="Cambria" w:eastAsia="Cambria" w:hAnsi="Cambria" w:cs="Cambria"/>
        </w:rPr>
      </w:pPr>
    </w:p>
    <w:tbl>
      <w:tblPr>
        <w:tblStyle w:val="TableNormal"/>
        <w:tblW w:w="94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0"/>
        <w:gridCol w:w="4642"/>
        <w:gridCol w:w="3828"/>
      </w:tblGrid>
      <w:tr w:rsidR="00C8086B" w:rsidTr="00C8086B">
        <w:trPr>
          <w:trHeight w:val="234"/>
        </w:trPr>
        <w:tc>
          <w:tcPr>
            <w:tcW w:w="1000" w:type="dxa"/>
            <w:tcBorders>
              <w:top w:val="single" w:sz="12" w:space="0" w:color="000000"/>
              <w:left w:val="nil"/>
              <w:bottom w:val="single" w:sz="6" w:space="0" w:color="000000"/>
              <w:right w:val="nil"/>
            </w:tcBorders>
            <w:shd w:val="clear" w:color="auto" w:fill="auto"/>
            <w:tcMar>
              <w:top w:w="80" w:type="dxa"/>
              <w:left w:w="80" w:type="dxa"/>
              <w:bottom w:w="80" w:type="dxa"/>
              <w:right w:w="80" w:type="dxa"/>
            </w:tcMar>
          </w:tcPr>
          <w:p w:rsidR="00C8086B" w:rsidRDefault="00C8086B">
            <w:pPr>
              <w:pStyle w:val="Cuerpo"/>
            </w:pPr>
            <w:r>
              <w:rPr>
                <w:rFonts w:ascii="Cambria" w:eastAsia="Cambria" w:hAnsi="Cambria" w:cs="Cambria"/>
                <w:b/>
                <w:bCs/>
                <w:color w:val="000080"/>
                <w:sz w:val="20"/>
                <w:szCs w:val="20"/>
                <w:u w:color="000080"/>
                <w:lang w:val="es-ES_tradnl"/>
              </w:rPr>
              <w:t>FECHAS</w:t>
            </w:r>
          </w:p>
        </w:tc>
        <w:tc>
          <w:tcPr>
            <w:tcW w:w="4642" w:type="dxa"/>
            <w:tcBorders>
              <w:top w:val="single" w:sz="12" w:space="0" w:color="000000"/>
              <w:left w:val="nil"/>
              <w:bottom w:val="single" w:sz="6" w:space="0" w:color="000000"/>
              <w:right w:val="nil"/>
            </w:tcBorders>
            <w:shd w:val="clear" w:color="auto" w:fill="auto"/>
            <w:tcMar>
              <w:top w:w="80" w:type="dxa"/>
              <w:left w:w="80" w:type="dxa"/>
              <w:bottom w:w="80" w:type="dxa"/>
              <w:right w:w="80" w:type="dxa"/>
            </w:tcMar>
          </w:tcPr>
          <w:p w:rsidR="00C8086B" w:rsidRDefault="00C8086B">
            <w:pPr>
              <w:pStyle w:val="Cuerpo"/>
            </w:pPr>
            <w:r>
              <w:rPr>
                <w:rFonts w:ascii="Cambria" w:eastAsia="Cambria" w:hAnsi="Cambria" w:cs="Cambria"/>
                <w:b/>
                <w:bCs/>
                <w:color w:val="000080"/>
                <w:sz w:val="20"/>
                <w:szCs w:val="20"/>
                <w:u w:color="000080"/>
                <w:lang w:val="es-ES_tradnl"/>
              </w:rPr>
              <w:t>LECTURA OBLIGARORIA</w:t>
            </w:r>
          </w:p>
        </w:tc>
        <w:tc>
          <w:tcPr>
            <w:tcW w:w="3828" w:type="dxa"/>
            <w:tcBorders>
              <w:top w:val="single" w:sz="12" w:space="0" w:color="000000"/>
              <w:left w:val="nil"/>
              <w:bottom w:val="single" w:sz="6" w:space="0" w:color="000000"/>
              <w:right w:val="nil"/>
            </w:tcBorders>
          </w:tcPr>
          <w:p w:rsidR="00C8086B" w:rsidRDefault="00C8086B">
            <w:pPr>
              <w:pStyle w:val="Cuerpo"/>
              <w:rPr>
                <w:rFonts w:ascii="Cambria" w:eastAsia="Cambria" w:hAnsi="Cambria" w:cs="Cambria"/>
                <w:b/>
                <w:bCs/>
                <w:color w:val="000080"/>
                <w:sz w:val="20"/>
                <w:szCs w:val="20"/>
                <w:u w:color="000080"/>
                <w:lang w:val="es-ES_tradnl"/>
              </w:rPr>
            </w:pPr>
            <w:r>
              <w:rPr>
                <w:rFonts w:ascii="Cambria" w:eastAsia="Cambria" w:hAnsi="Cambria" w:cs="Cambria"/>
                <w:b/>
                <w:bCs/>
                <w:color w:val="000080"/>
                <w:sz w:val="20"/>
                <w:szCs w:val="20"/>
                <w:u w:color="000080"/>
                <w:lang w:val="es-ES_tradnl"/>
              </w:rPr>
              <w:t>ACTIVIDADES</w:t>
            </w:r>
          </w:p>
        </w:tc>
      </w:tr>
      <w:tr w:rsidR="00C8086B" w:rsidTr="00C8086B">
        <w:trPr>
          <w:trHeight w:val="22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10 marzo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es-ES_tradnl"/>
              </w:rPr>
            </w:pPr>
            <w:r w:rsidRPr="00C8086B">
              <w:rPr>
                <w:rFonts w:ascii="Cambria" w:eastAsia="Cambria" w:hAnsi="Cambria" w:cs="Cambria"/>
                <w:sz w:val="20"/>
                <w:szCs w:val="20"/>
                <w:lang w:val="es-ES_tradnl"/>
              </w:rPr>
              <w:t>Presentación y discusión programa</w:t>
            </w:r>
          </w:p>
        </w:tc>
      </w:tr>
      <w:tr w:rsidR="00C8086B" w:rsidRPr="00705BAA" w:rsidTr="00C8086B">
        <w:trPr>
          <w:trHeight w:val="44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17 marzo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rFonts w:ascii="Cambria" w:eastAsia="Cambria" w:hAnsi="Cambria" w:cs="Cambria"/>
                <w:sz w:val="20"/>
                <w:szCs w:val="20"/>
                <w:lang w:val="es-ES_tradnl"/>
              </w:rPr>
            </w:pPr>
            <w:proofErr w:type="spellStart"/>
            <w:r w:rsidRPr="00C8086B">
              <w:rPr>
                <w:rFonts w:ascii="Cambria" w:eastAsia="Cambria" w:hAnsi="Cambria" w:cs="Cambria"/>
                <w:sz w:val="20"/>
                <w:szCs w:val="20"/>
                <w:lang w:val="es-ES_tradnl"/>
              </w:rPr>
              <w:t>Outran</w:t>
            </w:r>
            <w:proofErr w:type="spellEnd"/>
            <w:r w:rsidRPr="00C8086B">
              <w:rPr>
                <w:rFonts w:ascii="Cambria" w:eastAsia="Cambria" w:hAnsi="Cambria" w:cs="Cambria"/>
                <w:sz w:val="20"/>
                <w:szCs w:val="20"/>
                <w:lang w:val="es-ES_tradnl"/>
              </w:rPr>
              <w:t xml:space="preserve"> </w:t>
            </w:r>
            <w:proofErr w:type="spellStart"/>
            <w:r w:rsidRPr="00C8086B">
              <w:rPr>
                <w:rFonts w:ascii="Cambria" w:eastAsia="Cambria" w:hAnsi="Cambria" w:cs="Cambria"/>
                <w:sz w:val="20"/>
                <w:szCs w:val="20"/>
                <w:lang w:val="es-ES_tradnl"/>
              </w:rPr>
              <w:t>Dorinda</w:t>
            </w:r>
            <w:proofErr w:type="spellEnd"/>
            <w:r w:rsidRPr="00C8086B">
              <w:rPr>
                <w:rFonts w:ascii="Cambria" w:eastAsia="Cambria" w:hAnsi="Cambria" w:cs="Cambria"/>
                <w:sz w:val="20"/>
                <w:szCs w:val="20"/>
                <w:lang w:val="es-ES_tradnl"/>
              </w:rPr>
              <w:t>, ¿Qué es la Ilustración?, pp.9-62.</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es-ES_tradnl"/>
              </w:rPr>
            </w:pPr>
          </w:p>
        </w:tc>
      </w:tr>
      <w:tr w:rsidR="00C8086B" w:rsidRPr="00705BAA" w:rsidTr="00C8086B">
        <w:trPr>
          <w:trHeight w:val="471"/>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24 marzo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Prieto, Fernando, “El espíritu de la Ilustración, el Despotismo Ilustrado y la Fisiocracia”, pp. 411-445</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es-ES_tradnl"/>
              </w:rPr>
            </w:pPr>
          </w:p>
        </w:tc>
      </w:tr>
      <w:tr w:rsidR="00C8086B" w:rsidTr="00C8086B">
        <w:trPr>
          <w:trHeight w:val="471"/>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rPr>
                <w:sz w:val="20"/>
                <w:szCs w:val="20"/>
                <w:lang w:val="es-CR"/>
              </w:rPr>
            </w:pP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i/>
                <w:iCs/>
                <w:sz w:val="20"/>
                <w:szCs w:val="20"/>
              </w:rPr>
              <w:t>Semana Santa</w:t>
            </w:r>
          </w:p>
        </w:tc>
        <w:tc>
          <w:tcPr>
            <w:tcW w:w="3828" w:type="dxa"/>
            <w:tcBorders>
              <w:top w:val="single" w:sz="6" w:space="0" w:color="000000"/>
              <w:left w:val="nil"/>
              <w:bottom w:val="single" w:sz="6" w:space="0" w:color="000000"/>
              <w:right w:val="nil"/>
            </w:tcBorders>
          </w:tcPr>
          <w:p w:rsidR="00C8086B" w:rsidRPr="00C8086B" w:rsidRDefault="00C8086B">
            <w:pPr>
              <w:pStyle w:val="Cuerpo"/>
              <w:rPr>
                <w:i/>
                <w:iCs/>
                <w:sz w:val="20"/>
                <w:szCs w:val="20"/>
              </w:rPr>
            </w:pPr>
          </w:p>
        </w:tc>
      </w:tr>
      <w:tr w:rsidR="00C8086B" w:rsidRPr="00705BAA" w:rsidTr="00C8086B">
        <w:trPr>
          <w:trHeight w:val="66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 xml:space="preserve">7 abril </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sz w:val="20"/>
                <w:szCs w:val="20"/>
              </w:rPr>
              <w:t xml:space="preserve">Prieto, Fernando, </w:t>
            </w:r>
            <w:r w:rsidRPr="00C8086B">
              <w:rPr>
                <w:rFonts w:hAnsi="Times New Roman"/>
                <w:sz w:val="20"/>
                <w:szCs w:val="20"/>
              </w:rPr>
              <w:t>“</w:t>
            </w:r>
            <w:r w:rsidRPr="00C8086B">
              <w:rPr>
                <w:sz w:val="20"/>
                <w:szCs w:val="20"/>
                <w:lang w:val="es-ES_tradnl"/>
              </w:rPr>
              <w:t>El mundo del romanticismo, el liberalismo y el socialismo, 595-606</w:t>
            </w:r>
          </w:p>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Wallerstain</w:t>
            </w:r>
            <w:proofErr w:type="spellEnd"/>
            <w:r w:rsidRPr="00C8086B">
              <w:rPr>
                <w:rFonts w:ascii="Cambria" w:eastAsia="Cambria" w:hAnsi="Cambria" w:cs="Cambria"/>
                <w:sz w:val="20"/>
                <w:szCs w:val="20"/>
                <w:lang w:val="es-ES_tradnl"/>
              </w:rPr>
              <w:t xml:space="preserve">, Immanuel, </w:t>
            </w:r>
            <w:r w:rsidRPr="00C8086B">
              <w:rPr>
                <w:rFonts w:ascii="Cambria" w:eastAsia="Cambria" w:hAnsi="Cambria" w:cs="Cambria"/>
                <w:i/>
                <w:iCs/>
                <w:sz w:val="20"/>
                <w:szCs w:val="20"/>
                <w:lang w:val="es-ES_tradnl"/>
              </w:rPr>
              <w:t>Después del liberalismo</w:t>
            </w:r>
            <w:r w:rsidRPr="00C8086B">
              <w:rPr>
                <w:rFonts w:ascii="Cambria" w:eastAsia="Cambria" w:hAnsi="Cambria" w:cs="Cambria"/>
                <w:sz w:val="20"/>
                <w:szCs w:val="20"/>
                <w:lang w:val="es-ES_tradnl"/>
              </w:rPr>
              <w:t>. “La construcción y el triunfo de la ideología liberal”, pp. 75-125.</w:t>
            </w:r>
          </w:p>
        </w:tc>
        <w:tc>
          <w:tcPr>
            <w:tcW w:w="3828" w:type="dxa"/>
            <w:tcBorders>
              <w:top w:val="single" w:sz="6" w:space="0" w:color="000000"/>
              <w:left w:val="nil"/>
              <w:bottom w:val="single" w:sz="6" w:space="0" w:color="000000"/>
              <w:right w:val="nil"/>
            </w:tcBorders>
          </w:tcPr>
          <w:p w:rsidR="00C8086B" w:rsidRPr="00C8086B" w:rsidRDefault="00C8086B" w:rsidP="00C8086B">
            <w:pPr>
              <w:pStyle w:val="Cuerpo"/>
              <w:rPr>
                <w:sz w:val="20"/>
                <w:szCs w:val="20"/>
              </w:rPr>
            </w:pPr>
            <w:r w:rsidRPr="00C8086B">
              <w:rPr>
                <w:rFonts w:ascii="Cambria" w:eastAsia="Cambria" w:hAnsi="Cambria" w:cs="Cambria"/>
                <w:sz w:val="20"/>
                <w:szCs w:val="20"/>
              </w:rPr>
              <w:t>Primer reporte escrito sobre el estado de la cuestión deberá incluirá bibliografía impresa y digital.</w:t>
            </w:r>
          </w:p>
        </w:tc>
      </w:tr>
      <w:tr w:rsidR="00C8086B" w:rsidRPr="00705BAA" w:rsidTr="00C8086B">
        <w:trPr>
          <w:trHeight w:val="66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sz w:val="20"/>
                <w:szCs w:val="20"/>
                <w:lang w:val="es-ES_tradnl"/>
              </w:rPr>
              <w:t xml:space="preserve">14 </w:t>
            </w:r>
            <w:r w:rsidRPr="00C8086B">
              <w:rPr>
                <w:rFonts w:ascii="Cambria" w:eastAsia="Cambria" w:hAnsi="Cambria" w:cs="Cambria"/>
                <w:sz w:val="20"/>
                <w:szCs w:val="20"/>
                <w:lang w:val="es-ES_tradnl"/>
              </w:rPr>
              <w:t>abril</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sz w:val="20"/>
                <w:szCs w:val="20"/>
                <w:lang w:val="es-ES_tradnl"/>
              </w:rPr>
              <w:t xml:space="preserve">Prieto, Fernando, </w:t>
            </w:r>
            <w:r w:rsidRPr="00C8086B">
              <w:rPr>
                <w:rFonts w:hAnsi="Times New Roman"/>
                <w:sz w:val="20"/>
                <w:szCs w:val="20"/>
                <w:lang w:val="es-ES_tradnl"/>
              </w:rPr>
              <w:t>“</w:t>
            </w:r>
            <w:r w:rsidRPr="00C8086B">
              <w:rPr>
                <w:sz w:val="20"/>
                <w:szCs w:val="20"/>
                <w:lang w:val="es-ES_tradnl"/>
              </w:rPr>
              <w:t>El anarquismo y las internacionales</w:t>
            </w:r>
            <w:r w:rsidRPr="00C8086B">
              <w:rPr>
                <w:rFonts w:hAnsi="Times New Roman"/>
                <w:sz w:val="20"/>
                <w:szCs w:val="20"/>
                <w:lang w:val="es-ES_tradnl"/>
              </w:rPr>
              <w:t xml:space="preserve">” </w:t>
            </w:r>
            <w:r w:rsidRPr="00C8086B">
              <w:rPr>
                <w:sz w:val="20"/>
                <w:szCs w:val="20"/>
                <w:lang w:val="es-ES_tradnl"/>
              </w:rPr>
              <w:t>737-752.</w:t>
            </w:r>
          </w:p>
          <w:p w:rsidR="00C8086B" w:rsidRPr="00C8086B" w:rsidRDefault="00C8086B">
            <w:pPr>
              <w:pStyle w:val="Cuerpo"/>
              <w:rPr>
                <w:sz w:val="20"/>
                <w:szCs w:val="20"/>
              </w:rPr>
            </w:pPr>
            <w:r w:rsidRPr="00C8086B">
              <w:rPr>
                <w:sz w:val="20"/>
                <w:szCs w:val="20"/>
                <w:lang w:val="es-ES_tradnl"/>
              </w:rPr>
              <w:t xml:space="preserve">Prieto, Fernando, </w:t>
            </w:r>
            <w:r w:rsidRPr="00C8086B">
              <w:rPr>
                <w:rFonts w:hAnsi="Times New Roman"/>
                <w:sz w:val="20"/>
                <w:szCs w:val="20"/>
                <w:lang w:val="es-ES_tradnl"/>
              </w:rPr>
              <w:t>“</w:t>
            </w:r>
            <w:r w:rsidRPr="00C8086B">
              <w:rPr>
                <w:sz w:val="20"/>
                <w:szCs w:val="20"/>
                <w:lang w:val="es-ES_tradnl"/>
              </w:rPr>
              <w:t>Socialismo brit</w:t>
            </w:r>
            <w:r w:rsidRPr="00C8086B">
              <w:rPr>
                <w:rFonts w:hAnsi="Times New Roman"/>
                <w:sz w:val="20"/>
                <w:szCs w:val="20"/>
                <w:lang w:val="es-ES_tradnl"/>
              </w:rPr>
              <w:t>á</w:t>
            </w:r>
            <w:r w:rsidRPr="00C8086B">
              <w:rPr>
                <w:sz w:val="20"/>
                <w:szCs w:val="20"/>
                <w:lang w:val="es-ES_tradnl"/>
              </w:rPr>
              <w:t>nico y positivismo, pp. 766-77.</w:t>
            </w:r>
          </w:p>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Bobbio</w:t>
            </w:r>
            <w:proofErr w:type="spellEnd"/>
            <w:r w:rsidRPr="00C8086B">
              <w:rPr>
                <w:rFonts w:ascii="Cambria" w:eastAsia="Cambria" w:hAnsi="Cambria" w:cs="Cambria"/>
                <w:sz w:val="20"/>
                <w:szCs w:val="20"/>
                <w:lang w:val="es-ES_tradnl"/>
              </w:rPr>
              <w:t xml:space="preserve">;  Norberto y </w:t>
            </w:r>
            <w:proofErr w:type="spellStart"/>
            <w:r w:rsidRPr="00C8086B">
              <w:rPr>
                <w:rFonts w:ascii="Cambria" w:eastAsia="Cambria" w:hAnsi="Cambria" w:cs="Cambria"/>
                <w:sz w:val="20"/>
                <w:szCs w:val="20"/>
                <w:lang w:val="es-ES_tradnl"/>
              </w:rPr>
              <w:t>Matteucci</w:t>
            </w:r>
            <w:proofErr w:type="spellEnd"/>
            <w:r w:rsidRPr="00C8086B">
              <w:rPr>
                <w:rFonts w:ascii="Cambria" w:eastAsia="Cambria" w:hAnsi="Cambria" w:cs="Cambria"/>
                <w:sz w:val="20"/>
                <w:szCs w:val="20"/>
                <w:lang w:val="es-ES_tradnl"/>
              </w:rPr>
              <w:t xml:space="preserve">, Nicola, </w:t>
            </w:r>
            <w:r w:rsidRPr="00C8086B">
              <w:rPr>
                <w:rFonts w:ascii="Cambria" w:eastAsia="Cambria" w:hAnsi="Cambria" w:cs="Cambria"/>
                <w:i/>
                <w:iCs/>
                <w:sz w:val="20"/>
                <w:szCs w:val="20"/>
                <w:lang w:val="es-ES_tradnl"/>
              </w:rPr>
              <w:t xml:space="preserve">Diccionario de política, </w:t>
            </w:r>
            <w:r w:rsidRPr="00C8086B">
              <w:rPr>
                <w:rFonts w:ascii="Cambria" w:eastAsia="Cambria" w:hAnsi="Cambria" w:cs="Cambria"/>
                <w:sz w:val="20"/>
                <w:szCs w:val="20"/>
                <w:lang w:val="es-ES_tradnl"/>
              </w:rPr>
              <w:t>pp. 966-975</w:t>
            </w:r>
            <w:r w:rsidRPr="00C8086B">
              <w:rPr>
                <w:rFonts w:ascii="Cambria" w:eastAsia="Cambria" w:hAnsi="Cambria" w:cs="Cambria"/>
                <w:i/>
                <w:iCs/>
                <w:sz w:val="20"/>
                <w:szCs w:val="20"/>
                <w:lang w:val="es-ES_tradnl"/>
              </w:rPr>
              <w:t>.</w:t>
            </w:r>
          </w:p>
        </w:tc>
        <w:tc>
          <w:tcPr>
            <w:tcW w:w="3828" w:type="dxa"/>
            <w:tcBorders>
              <w:top w:val="single" w:sz="6" w:space="0" w:color="000000"/>
              <w:left w:val="nil"/>
              <w:bottom w:val="single" w:sz="6" w:space="0" w:color="000000"/>
              <w:right w:val="nil"/>
            </w:tcBorders>
          </w:tcPr>
          <w:p w:rsidR="00C8086B" w:rsidRPr="00C8086B" w:rsidRDefault="00C8086B" w:rsidP="00C8086B">
            <w:pPr>
              <w:pStyle w:val="Cuerpo"/>
              <w:rPr>
                <w:sz w:val="20"/>
                <w:szCs w:val="20"/>
                <w:lang w:val="es-ES_tradnl"/>
              </w:rPr>
            </w:pPr>
            <w:r w:rsidRPr="00C8086B">
              <w:rPr>
                <w:rFonts w:ascii="Cambria" w:eastAsia="Cambria" w:hAnsi="Cambria" w:cs="Cambria"/>
                <w:b/>
                <w:bCs/>
                <w:sz w:val="20"/>
                <w:szCs w:val="20"/>
              </w:rPr>
              <w:t xml:space="preserve"> </w:t>
            </w:r>
            <w:proofErr w:type="spellStart"/>
            <w:r w:rsidRPr="00C8086B">
              <w:rPr>
                <w:rFonts w:ascii="Cambria" w:eastAsia="Cambria" w:hAnsi="Cambria" w:cs="Cambria"/>
                <w:bCs/>
                <w:sz w:val="20"/>
                <w:szCs w:val="20"/>
              </w:rPr>
              <w:t>I</w:t>
            </w:r>
            <w:r w:rsidRPr="00C8086B">
              <w:rPr>
                <w:rFonts w:ascii="Cambria" w:eastAsia="Cambria" w:hAnsi="Cambria" w:cs="Cambria"/>
                <w:sz w:val="20"/>
                <w:szCs w:val="20"/>
              </w:rPr>
              <w:t>ndice</w:t>
            </w:r>
            <w:proofErr w:type="spellEnd"/>
            <w:r w:rsidRPr="00C8086B">
              <w:rPr>
                <w:rFonts w:ascii="Cambria" w:eastAsia="Cambria" w:hAnsi="Cambria" w:cs="Cambria"/>
                <w:sz w:val="20"/>
                <w:szCs w:val="20"/>
              </w:rPr>
              <w:t xml:space="preserve"> tentativo que servirá de referencia al trabajo</w:t>
            </w:r>
          </w:p>
        </w:tc>
      </w:tr>
      <w:tr w:rsidR="00C8086B" w:rsidRPr="00705BAA" w:rsidTr="00C8086B">
        <w:trPr>
          <w:trHeight w:val="44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C8086B">
              <w:rPr>
                <w:sz w:val="20"/>
                <w:szCs w:val="20"/>
              </w:rPr>
              <w:t>21 abril</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rFonts w:ascii="Cambria" w:eastAsia="Cambria" w:hAnsi="Cambria" w:cs="Cambria"/>
                <w:sz w:val="20"/>
                <w:szCs w:val="20"/>
                <w:lang w:val="es-ES_tradnl"/>
              </w:rPr>
            </w:pPr>
            <w:proofErr w:type="spellStart"/>
            <w:r w:rsidRPr="00C8086B">
              <w:rPr>
                <w:rFonts w:ascii="Cambria" w:eastAsia="Cambria" w:hAnsi="Cambria" w:cs="Cambria"/>
                <w:sz w:val="20"/>
                <w:szCs w:val="20"/>
                <w:lang w:val="es-ES_tradnl"/>
              </w:rPr>
              <w:t>Sabinne</w:t>
            </w:r>
            <w:proofErr w:type="spellEnd"/>
            <w:r w:rsidRPr="00C8086B">
              <w:rPr>
                <w:rFonts w:ascii="Cambria" w:eastAsia="Cambria" w:hAnsi="Cambria" w:cs="Cambria"/>
                <w:sz w:val="20"/>
                <w:szCs w:val="20"/>
                <w:lang w:val="es-ES_tradnl"/>
              </w:rPr>
              <w:t xml:space="preserve">,  </w:t>
            </w:r>
            <w:proofErr w:type="gramStart"/>
            <w:r w:rsidRPr="00C8086B">
              <w:rPr>
                <w:rFonts w:ascii="Cambria" w:eastAsia="Cambria" w:hAnsi="Cambria" w:cs="Cambria"/>
                <w:sz w:val="20"/>
                <w:szCs w:val="20"/>
                <w:lang w:val="es-ES_tradnl"/>
              </w:rPr>
              <w:t>George ,</w:t>
            </w:r>
            <w:proofErr w:type="gramEnd"/>
            <w:r w:rsidRPr="00C8086B">
              <w:rPr>
                <w:rFonts w:ascii="Cambria" w:eastAsia="Cambria" w:hAnsi="Cambria" w:cs="Cambria"/>
                <w:sz w:val="20"/>
                <w:szCs w:val="20"/>
                <w:lang w:val="es-ES_tradnl"/>
              </w:rPr>
              <w:t xml:space="preserve"> “ El comunismo”, </w:t>
            </w:r>
            <w:proofErr w:type="spellStart"/>
            <w:r w:rsidRPr="00C8086B">
              <w:rPr>
                <w:rFonts w:ascii="Cambria" w:eastAsia="Cambria" w:hAnsi="Cambria" w:cs="Cambria"/>
                <w:sz w:val="20"/>
                <w:szCs w:val="20"/>
                <w:lang w:val="es-ES_tradnl"/>
              </w:rPr>
              <w:t>pp</w:t>
            </w:r>
            <w:proofErr w:type="spellEnd"/>
            <w:r w:rsidRPr="00C8086B">
              <w:rPr>
                <w:rFonts w:ascii="Cambria" w:eastAsia="Cambria" w:hAnsi="Cambria" w:cs="Cambria"/>
                <w:sz w:val="20"/>
                <w:szCs w:val="20"/>
                <w:lang w:val="es-ES_tradnl"/>
              </w:rPr>
              <w:t xml:space="preserve"> 595-651. </w:t>
            </w:r>
          </w:p>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Sabinne</w:t>
            </w:r>
            <w:proofErr w:type="spellEnd"/>
            <w:r w:rsidRPr="00C8086B">
              <w:rPr>
                <w:rFonts w:ascii="Cambria" w:eastAsia="Cambria" w:hAnsi="Cambria" w:cs="Cambria"/>
                <w:sz w:val="20"/>
                <w:szCs w:val="20"/>
                <w:lang w:val="es-ES_tradnl"/>
              </w:rPr>
              <w:t xml:space="preserve">,  George El Fascismo y nacionalsocialismo” pp. 652-683. </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es-ES_tradnl"/>
              </w:rPr>
            </w:pPr>
          </w:p>
        </w:tc>
      </w:tr>
      <w:tr w:rsidR="00C8086B" w:rsidRPr="00705BAA" w:rsidTr="00C8086B">
        <w:trPr>
          <w:trHeight w:val="44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28 abril</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Wallerstain</w:t>
            </w:r>
            <w:proofErr w:type="spellEnd"/>
            <w:r w:rsidRPr="00C8086B">
              <w:rPr>
                <w:rFonts w:ascii="Cambria" w:eastAsia="Cambria" w:hAnsi="Cambria" w:cs="Cambria"/>
                <w:sz w:val="20"/>
                <w:szCs w:val="20"/>
                <w:lang w:val="es-ES_tradnl"/>
              </w:rPr>
              <w:t>, Immanuel, Después del liberalismo. “¿La muerte del socialismo o el capitalismo en peligro de muerte?”, pp. 209-268.</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es-ES_tradnl"/>
              </w:rPr>
            </w:pPr>
          </w:p>
        </w:tc>
      </w:tr>
      <w:tr w:rsidR="00C8086B" w:rsidTr="00C8086B">
        <w:trPr>
          <w:trHeight w:val="22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5 mayo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b/>
                <w:bCs/>
                <w:sz w:val="20"/>
                <w:szCs w:val="20"/>
                <w:lang w:val="es-ES_tradnl"/>
              </w:rPr>
              <w:t>Primer examen parcial</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b/>
                <w:bCs/>
                <w:sz w:val="20"/>
                <w:szCs w:val="20"/>
                <w:lang w:val="es-ES_tradnl"/>
              </w:rPr>
            </w:pPr>
          </w:p>
        </w:tc>
      </w:tr>
      <w:tr w:rsidR="00C8086B" w:rsidRPr="00705BAA" w:rsidTr="00C8086B">
        <w:trPr>
          <w:trHeight w:val="22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Estilodetabla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C8086B">
              <w:rPr>
                <w:rFonts w:ascii="Times New Roman"/>
                <w:u w:color="000000"/>
              </w:rPr>
              <w:t>12 mayo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Bobbio</w:t>
            </w:r>
            <w:proofErr w:type="spellEnd"/>
            <w:r w:rsidRPr="00C8086B">
              <w:rPr>
                <w:rFonts w:ascii="Cambria" w:eastAsia="Cambria" w:hAnsi="Cambria" w:cs="Cambria"/>
                <w:sz w:val="20"/>
                <w:szCs w:val="20"/>
                <w:lang w:val="es-ES_tradnl"/>
              </w:rPr>
              <w:t xml:space="preserve"> Norberto, </w:t>
            </w:r>
            <w:r w:rsidRPr="00C8086B">
              <w:rPr>
                <w:rFonts w:ascii="Cambria" w:eastAsia="Cambria" w:hAnsi="Cambria" w:cs="Cambria"/>
                <w:i/>
                <w:iCs/>
                <w:sz w:val="20"/>
                <w:szCs w:val="20"/>
                <w:lang w:val="es-ES_tradnl"/>
              </w:rPr>
              <w:t>Estado, gobierno y sociedad</w:t>
            </w:r>
            <w:r w:rsidRPr="00C8086B">
              <w:rPr>
                <w:rFonts w:ascii="Cambria" w:eastAsia="Cambria" w:hAnsi="Cambria" w:cs="Cambria"/>
                <w:sz w:val="20"/>
                <w:szCs w:val="20"/>
                <w:lang w:val="es-ES_tradnl"/>
              </w:rPr>
              <w:t>, pp. 68-143.</w:t>
            </w:r>
          </w:p>
        </w:tc>
        <w:tc>
          <w:tcPr>
            <w:tcW w:w="3828" w:type="dxa"/>
            <w:tcBorders>
              <w:top w:val="single" w:sz="6" w:space="0" w:color="000000"/>
              <w:left w:val="nil"/>
              <w:bottom w:val="single" w:sz="6" w:space="0" w:color="000000"/>
              <w:right w:val="nil"/>
            </w:tcBorders>
          </w:tcPr>
          <w:p w:rsidR="00C8086B" w:rsidRPr="00C8086B" w:rsidRDefault="00C8086B" w:rsidP="00C8086B">
            <w:pPr>
              <w:pStyle w:val="Cuerpo"/>
              <w:rPr>
                <w:rFonts w:ascii="Cambria" w:eastAsia="Cambria" w:hAnsi="Cambria" w:cs="Cambria"/>
                <w:sz w:val="20"/>
                <w:szCs w:val="20"/>
                <w:lang w:val="es-ES_tradnl"/>
              </w:rPr>
            </w:pPr>
            <w:r w:rsidRPr="00C8086B">
              <w:rPr>
                <w:rFonts w:ascii="Cambria" w:eastAsia="Cambria" w:hAnsi="Cambria" w:cs="Cambria"/>
                <w:sz w:val="20"/>
                <w:szCs w:val="20"/>
                <w:lang w:val="es-ES_tradnl"/>
              </w:rPr>
              <w:t xml:space="preserve"> </w:t>
            </w:r>
            <w:r w:rsidRPr="00C8086B">
              <w:rPr>
                <w:rFonts w:ascii="Cambria" w:eastAsia="Cambria" w:hAnsi="Cambria" w:cs="Cambria"/>
                <w:sz w:val="20"/>
                <w:szCs w:val="20"/>
              </w:rPr>
              <w:t>Avance del trabajo</w:t>
            </w:r>
          </w:p>
        </w:tc>
      </w:tr>
      <w:tr w:rsidR="00C8086B" w:rsidRPr="00705BAA" w:rsidTr="00C8086B">
        <w:trPr>
          <w:trHeight w:val="66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C8086B">
              <w:rPr>
                <w:sz w:val="20"/>
                <w:szCs w:val="20"/>
              </w:rPr>
              <w:lastRenderedPageBreak/>
              <w:t>19 mayo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Bobbio</w:t>
            </w:r>
            <w:proofErr w:type="spellEnd"/>
            <w:r w:rsidRPr="00C8086B">
              <w:rPr>
                <w:rFonts w:ascii="Cambria" w:eastAsia="Cambria" w:hAnsi="Cambria" w:cs="Cambria"/>
                <w:sz w:val="20"/>
                <w:szCs w:val="20"/>
                <w:lang w:val="es-ES_tradnl"/>
              </w:rPr>
              <w:t xml:space="preserve"> Norberto, </w:t>
            </w:r>
            <w:r w:rsidRPr="00C8086B">
              <w:rPr>
                <w:rFonts w:ascii="Cambria" w:eastAsia="Cambria" w:hAnsi="Cambria" w:cs="Cambria"/>
                <w:i/>
                <w:iCs/>
                <w:sz w:val="20"/>
                <w:szCs w:val="20"/>
                <w:lang w:val="es-ES_tradnl"/>
              </w:rPr>
              <w:t>Estado, gobierno y sociedad</w:t>
            </w:r>
            <w:r w:rsidRPr="00C8086B">
              <w:rPr>
                <w:rFonts w:ascii="Cambria" w:eastAsia="Cambria" w:hAnsi="Cambria" w:cs="Cambria"/>
                <w:sz w:val="20"/>
                <w:szCs w:val="20"/>
                <w:lang w:val="es-ES_tradnl"/>
              </w:rPr>
              <w:t>, pp.144-187.</w:t>
            </w:r>
          </w:p>
          <w:p w:rsidR="00C8086B" w:rsidRPr="00C8086B" w:rsidRDefault="00C8086B">
            <w:pPr>
              <w:pStyle w:val="Cuerpo"/>
              <w:rPr>
                <w:rFonts w:ascii="Cambria" w:eastAsia="Cambria" w:hAnsi="Cambria" w:cs="Cambria"/>
                <w:sz w:val="20"/>
                <w:szCs w:val="20"/>
                <w:lang w:val="es-ES_tradnl"/>
              </w:rPr>
            </w:pPr>
            <w:r w:rsidRPr="00C8086B">
              <w:rPr>
                <w:rFonts w:ascii="Cambria" w:eastAsia="Cambria" w:hAnsi="Cambria" w:cs="Cambria"/>
                <w:sz w:val="20"/>
                <w:szCs w:val="20"/>
                <w:lang w:val="es-ES_tradnl"/>
              </w:rPr>
              <w:t xml:space="preserve">Osorio, Jaime, </w:t>
            </w:r>
            <w:r w:rsidRPr="00C8086B">
              <w:rPr>
                <w:rFonts w:ascii="Cambria" w:eastAsia="Cambria" w:hAnsi="Cambria" w:cs="Cambria"/>
                <w:i/>
                <w:iCs/>
                <w:sz w:val="20"/>
                <w:szCs w:val="20"/>
                <w:lang w:val="es-ES_tradnl"/>
              </w:rPr>
              <w:t>El Estado en el centro de la mundialización</w:t>
            </w:r>
            <w:r w:rsidRPr="00C8086B">
              <w:rPr>
                <w:rFonts w:ascii="Cambria" w:eastAsia="Cambria" w:hAnsi="Cambria" w:cs="Cambria"/>
                <w:sz w:val="20"/>
                <w:szCs w:val="20"/>
                <w:lang w:val="es-ES_tradnl"/>
              </w:rPr>
              <w:t>, pp.123-160.</w:t>
            </w:r>
          </w:p>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Ochando</w:t>
            </w:r>
            <w:proofErr w:type="spellEnd"/>
            <w:r w:rsidRPr="00C8086B">
              <w:rPr>
                <w:rFonts w:ascii="Cambria" w:eastAsia="Cambria" w:hAnsi="Cambria" w:cs="Cambria"/>
                <w:sz w:val="20"/>
                <w:szCs w:val="20"/>
                <w:lang w:val="es-ES_tradnl"/>
              </w:rPr>
              <w:t xml:space="preserve"> </w:t>
            </w:r>
            <w:proofErr w:type="spellStart"/>
            <w:r w:rsidRPr="00C8086B">
              <w:rPr>
                <w:rFonts w:ascii="Cambria" w:eastAsia="Cambria" w:hAnsi="Cambria" w:cs="Cambria"/>
                <w:sz w:val="20"/>
                <w:szCs w:val="20"/>
                <w:lang w:val="es-ES_tradnl"/>
              </w:rPr>
              <w:t>Claramunt</w:t>
            </w:r>
            <w:proofErr w:type="spellEnd"/>
            <w:r w:rsidRPr="00C8086B">
              <w:rPr>
                <w:rFonts w:ascii="Cambria" w:eastAsia="Cambria" w:hAnsi="Cambria" w:cs="Cambria"/>
                <w:sz w:val="20"/>
                <w:szCs w:val="20"/>
                <w:lang w:val="es-ES_tradnl"/>
              </w:rPr>
              <w:t xml:space="preserve">, Carlos, </w:t>
            </w:r>
            <w:r w:rsidRPr="00C8086B">
              <w:rPr>
                <w:rFonts w:ascii="Cambria" w:eastAsia="Cambria" w:hAnsi="Cambria" w:cs="Cambria"/>
                <w:i/>
                <w:iCs/>
                <w:sz w:val="20"/>
                <w:szCs w:val="20"/>
                <w:lang w:val="es-ES_tradnl"/>
              </w:rPr>
              <w:t>El Estado de Bienestar,</w:t>
            </w:r>
            <w:r w:rsidRPr="00C8086B">
              <w:rPr>
                <w:rFonts w:ascii="Cambria" w:eastAsia="Cambria" w:hAnsi="Cambria" w:cs="Cambria"/>
                <w:sz w:val="20"/>
                <w:szCs w:val="20"/>
                <w:lang w:val="es-ES_tradnl"/>
              </w:rPr>
              <w:t xml:space="preserve"> pp. 27-68.</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es-ES_tradnl"/>
              </w:rPr>
            </w:pPr>
          </w:p>
        </w:tc>
      </w:tr>
      <w:tr w:rsidR="00C8086B" w:rsidRPr="00705BAA" w:rsidTr="00C8086B">
        <w:trPr>
          <w:trHeight w:val="22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26 mayo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it-IT"/>
              </w:rPr>
              <w:t xml:space="preserve">Giovanni Sartori, </w:t>
            </w:r>
            <w:r w:rsidRPr="00C8086B">
              <w:rPr>
                <w:rFonts w:ascii="Cambria" w:eastAsia="Cambria" w:hAnsi="Cambria" w:cs="Cambria"/>
                <w:i/>
                <w:iCs/>
                <w:sz w:val="20"/>
                <w:szCs w:val="20"/>
                <w:lang w:val="it-IT"/>
              </w:rPr>
              <w:t>La democracia en 30 lecciones</w:t>
            </w:r>
            <w:r w:rsidRPr="00C8086B">
              <w:rPr>
                <w:rFonts w:ascii="Cambria" w:eastAsia="Cambria" w:hAnsi="Cambria" w:cs="Cambria"/>
                <w:sz w:val="20"/>
                <w:szCs w:val="20"/>
                <w:lang w:val="it-IT"/>
              </w:rPr>
              <w:t>, pp. 13-77.</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it-IT"/>
              </w:rPr>
            </w:pPr>
          </w:p>
        </w:tc>
      </w:tr>
      <w:tr w:rsidR="00C8086B" w:rsidRPr="00705BAA" w:rsidTr="00C8086B">
        <w:trPr>
          <w:trHeight w:val="66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C8086B">
              <w:rPr>
                <w:sz w:val="20"/>
                <w:szCs w:val="20"/>
              </w:rPr>
              <w:t>2 Junio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Oszlak</w:t>
            </w:r>
            <w:proofErr w:type="spellEnd"/>
            <w:r w:rsidRPr="00C8086B">
              <w:rPr>
                <w:rFonts w:ascii="Cambria" w:eastAsia="Cambria" w:hAnsi="Cambria" w:cs="Cambria"/>
                <w:sz w:val="20"/>
                <w:szCs w:val="20"/>
                <w:lang w:val="es-ES_tradnl"/>
              </w:rPr>
              <w:t xml:space="preserve">, Oscar, El Estado democrático en América Latina, </w:t>
            </w:r>
            <w:r w:rsidRPr="00C8086B">
              <w:rPr>
                <w:rFonts w:ascii="Cambria" w:eastAsia="Cambria" w:hAnsi="Cambria" w:cs="Cambria"/>
                <w:i/>
                <w:iCs/>
                <w:sz w:val="20"/>
                <w:szCs w:val="20"/>
                <w:lang w:val="es-ES_tradnl"/>
              </w:rPr>
              <w:t>Nueva Sociedad</w:t>
            </w:r>
            <w:r w:rsidRPr="00C8086B">
              <w:rPr>
                <w:rFonts w:ascii="Cambria" w:eastAsia="Cambria" w:hAnsi="Cambria" w:cs="Cambria"/>
                <w:sz w:val="20"/>
                <w:szCs w:val="20"/>
                <w:lang w:val="es-ES_tradnl"/>
              </w:rPr>
              <w:t xml:space="preserve"> 210, pp. 42-63.</w:t>
            </w:r>
          </w:p>
          <w:p w:rsidR="00C8086B" w:rsidRPr="00C8086B" w:rsidRDefault="00C8086B">
            <w:pPr>
              <w:pStyle w:val="Cuerpo"/>
              <w:rPr>
                <w:sz w:val="20"/>
                <w:szCs w:val="20"/>
              </w:rPr>
            </w:pPr>
            <w:proofErr w:type="spellStart"/>
            <w:r w:rsidRPr="00C8086B">
              <w:rPr>
                <w:rFonts w:ascii="Cambria" w:eastAsia="Cambria" w:hAnsi="Cambria" w:cs="Cambria"/>
                <w:sz w:val="20"/>
                <w:szCs w:val="20"/>
                <w:lang w:val="es-ES_tradnl"/>
              </w:rPr>
              <w:t>Subirats</w:t>
            </w:r>
            <w:proofErr w:type="spellEnd"/>
            <w:r w:rsidRPr="00C8086B">
              <w:rPr>
                <w:rFonts w:ascii="Cambria" w:eastAsia="Cambria" w:hAnsi="Cambria" w:cs="Cambria"/>
                <w:sz w:val="20"/>
                <w:szCs w:val="20"/>
                <w:lang w:val="es-ES_tradnl"/>
              </w:rPr>
              <w:t xml:space="preserve">, Joan, “¿Qué democracia tenemos? ¿Qué democracia queremos?, </w:t>
            </w:r>
            <w:r w:rsidRPr="00C8086B">
              <w:rPr>
                <w:rFonts w:ascii="Cambria" w:eastAsia="Cambria" w:hAnsi="Cambria" w:cs="Cambria"/>
                <w:i/>
                <w:iCs/>
                <w:sz w:val="20"/>
                <w:szCs w:val="20"/>
                <w:lang w:val="es-ES_tradnl"/>
              </w:rPr>
              <w:t>HOAL</w:t>
            </w:r>
            <w:r w:rsidRPr="00C8086B">
              <w:rPr>
                <w:rFonts w:ascii="Cambria" w:eastAsia="Cambria" w:hAnsi="Cambria" w:cs="Cambria"/>
                <w:sz w:val="20"/>
                <w:szCs w:val="20"/>
                <w:lang w:val="es-ES_tradnl"/>
              </w:rPr>
              <w:t>, pp. 115-132.</w:t>
            </w:r>
          </w:p>
        </w:tc>
        <w:tc>
          <w:tcPr>
            <w:tcW w:w="3828" w:type="dxa"/>
            <w:tcBorders>
              <w:top w:val="single" w:sz="6" w:space="0" w:color="000000"/>
              <w:left w:val="nil"/>
              <w:bottom w:val="single" w:sz="6" w:space="0" w:color="000000"/>
              <w:right w:val="nil"/>
            </w:tcBorders>
          </w:tcPr>
          <w:p w:rsidR="00C8086B" w:rsidRPr="00C8086B" w:rsidRDefault="00C8086B" w:rsidP="00C8086B">
            <w:pPr>
              <w:pStyle w:val="Cuerpo"/>
              <w:rPr>
                <w:rFonts w:ascii="Cambria" w:eastAsia="Cambria" w:hAnsi="Cambria" w:cs="Cambria"/>
                <w:sz w:val="20"/>
                <w:szCs w:val="20"/>
                <w:lang w:val="es-ES_tradnl"/>
              </w:rPr>
            </w:pPr>
            <w:r w:rsidRPr="00C8086B">
              <w:rPr>
                <w:rFonts w:ascii="Cambria" w:eastAsia="Cambria" w:hAnsi="Cambria" w:cs="Cambria"/>
                <w:sz w:val="20"/>
                <w:szCs w:val="20"/>
              </w:rPr>
              <w:t xml:space="preserve"> </w:t>
            </w:r>
          </w:p>
        </w:tc>
      </w:tr>
      <w:tr w:rsidR="00C8086B" w:rsidTr="00C8086B">
        <w:trPr>
          <w:trHeight w:val="44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C8086B">
              <w:rPr>
                <w:sz w:val="20"/>
                <w:szCs w:val="20"/>
              </w:rPr>
              <w:t xml:space="preserve"> 9 junio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rFonts w:ascii="Cambria" w:eastAsia="Cambria" w:hAnsi="Cambria" w:cs="Cambria"/>
                <w:sz w:val="20"/>
                <w:szCs w:val="20"/>
                <w:lang w:val="es-ES_tradnl"/>
              </w:rPr>
            </w:pPr>
            <w:r w:rsidRPr="00C8086B">
              <w:rPr>
                <w:rFonts w:ascii="Cambria" w:eastAsia="Cambria" w:hAnsi="Cambria" w:cs="Cambria"/>
                <w:sz w:val="20"/>
                <w:szCs w:val="20"/>
                <w:lang w:val="es-ES_tradnl"/>
              </w:rPr>
              <w:t xml:space="preserve">Jaime Cárdenas Gracia, </w:t>
            </w:r>
            <w:r w:rsidRPr="00C8086B">
              <w:rPr>
                <w:rFonts w:ascii="Cambria" w:eastAsia="Cambria" w:hAnsi="Cambria" w:cs="Cambria"/>
                <w:i/>
                <w:iCs/>
                <w:sz w:val="20"/>
                <w:szCs w:val="20"/>
                <w:lang w:val="es-ES_tradnl"/>
              </w:rPr>
              <w:t>Partidos políticos y democracia</w:t>
            </w:r>
            <w:r w:rsidRPr="00C8086B">
              <w:rPr>
                <w:rFonts w:ascii="Cambria" w:eastAsia="Cambria" w:hAnsi="Cambria" w:cs="Cambria"/>
                <w:sz w:val="20"/>
                <w:szCs w:val="20"/>
                <w:lang w:val="es-ES_tradnl"/>
              </w:rPr>
              <w:t>, pp.1-21.</w:t>
            </w:r>
          </w:p>
          <w:p w:rsidR="00C8086B" w:rsidRPr="00C8086B" w:rsidRDefault="00C8086B">
            <w:pPr>
              <w:pStyle w:val="Cuerpo"/>
              <w:rPr>
                <w:sz w:val="20"/>
                <w:szCs w:val="20"/>
              </w:rPr>
            </w:pPr>
            <w:r w:rsidRPr="00C8086B">
              <w:rPr>
                <w:rFonts w:ascii="Cambria" w:eastAsia="Cambria" w:hAnsi="Cambria" w:cs="Cambria"/>
                <w:sz w:val="20"/>
                <w:szCs w:val="20"/>
                <w:lang w:val="es-ES_tradnl"/>
              </w:rPr>
              <w:t xml:space="preserve">Andrés </w:t>
            </w:r>
            <w:proofErr w:type="spellStart"/>
            <w:r w:rsidRPr="00C8086B">
              <w:rPr>
                <w:rFonts w:ascii="Cambria" w:eastAsia="Cambria" w:hAnsi="Cambria" w:cs="Cambria"/>
                <w:sz w:val="20"/>
                <w:szCs w:val="20"/>
                <w:lang w:val="es-ES_tradnl"/>
              </w:rPr>
              <w:t>Malamud</w:t>
            </w:r>
            <w:proofErr w:type="spellEnd"/>
            <w:r w:rsidRPr="00C8086B">
              <w:rPr>
                <w:rFonts w:ascii="Cambria" w:eastAsia="Cambria" w:hAnsi="Cambria" w:cs="Cambria"/>
                <w:sz w:val="20"/>
                <w:szCs w:val="20"/>
                <w:lang w:val="es-ES_tradnl"/>
              </w:rPr>
              <w:t xml:space="preserve">, </w:t>
            </w:r>
            <w:r w:rsidRPr="00C8086B">
              <w:rPr>
                <w:rFonts w:ascii="Cambria" w:eastAsia="Cambria" w:hAnsi="Cambria" w:cs="Cambria"/>
                <w:i/>
                <w:iCs/>
                <w:sz w:val="20"/>
                <w:szCs w:val="20"/>
                <w:lang w:val="es-ES_tradnl"/>
              </w:rPr>
              <w:t>Partidos políticos</w:t>
            </w:r>
            <w:r w:rsidRPr="00C8086B">
              <w:rPr>
                <w:rFonts w:ascii="Cambria" w:eastAsia="Cambria" w:hAnsi="Cambria" w:cs="Cambria"/>
                <w:sz w:val="20"/>
                <w:szCs w:val="20"/>
                <w:lang w:val="es-ES_tradnl"/>
              </w:rPr>
              <w:t>, 321-350.</w:t>
            </w:r>
          </w:p>
        </w:tc>
        <w:tc>
          <w:tcPr>
            <w:tcW w:w="3828" w:type="dxa"/>
            <w:tcBorders>
              <w:top w:val="single" w:sz="6" w:space="0" w:color="000000"/>
              <w:left w:val="nil"/>
              <w:bottom w:val="single" w:sz="6" w:space="0" w:color="000000"/>
              <w:right w:val="nil"/>
            </w:tcBorders>
          </w:tcPr>
          <w:p w:rsidR="00C8086B" w:rsidRPr="00C8086B" w:rsidRDefault="00C8086B" w:rsidP="00C8086B">
            <w:pPr>
              <w:pStyle w:val="Cuerpo"/>
              <w:rPr>
                <w:rFonts w:ascii="Cambria" w:eastAsia="Cambria" w:hAnsi="Cambria" w:cs="Cambria"/>
                <w:sz w:val="20"/>
                <w:szCs w:val="20"/>
                <w:lang w:val="es-ES_tradnl"/>
              </w:rPr>
            </w:pPr>
            <w:r w:rsidRPr="00C8086B">
              <w:rPr>
                <w:rFonts w:ascii="Cambria" w:eastAsia="Cambria" w:hAnsi="Cambria" w:cs="Cambria"/>
                <w:sz w:val="20"/>
                <w:szCs w:val="20"/>
              </w:rPr>
              <w:t xml:space="preserve"> Entrega del informe final</w:t>
            </w:r>
          </w:p>
        </w:tc>
      </w:tr>
      <w:tr w:rsidR="00C8086B" w:rsidRPr="00705BAA" w:rsidTr="00C8086B">
        <w:trPr>
          <w:trHeight w:val="66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rFonts w:ascii="Cambria" w:eastAsia="Cambria" w:hAnsi="Cambria" w:cs="Cambria"/>
                <w:sz w:val="20"/>
                <w:szCs w:val="20"/>
                <w:lang w:val="es-ES_tradnl"/>
              </w:rPr>
            </w:pPr>
            <w:r w:rsidRPr="00C8086B">
              <w:rPr>
                <w:rFonts w:ascii="Cambria" w:eastAsia="Cambria" w:hAnsi="Cambria" w:cs="Cambria"/>
                <w:sz w:val="20"/>
                <w:szCs w:val="20"/>
                <w:lang w:val="es-ES_tradnl"/>
              </w:rPr>
              <w:t>16</w:t>
            </w:r>
          </w:p>
          <w:p w:rsidR="00C8086B" w:rsidRPr="00C8086B" w:rsidRDefault="00C8086B">
            <w:pPr>
              <w:pStyle w:val="Cuerpo"/>
              <w:rPr>
                <w:rFonts w:ascii="Cambria" w:eastAsia="Cambria" w:hAnsi="Cambria" w:cs="Cambria"/>
                <w:sz w:val="20"/>
                <w:szCs w:val="20"/>
                <w:lang w:val="es-ES_tradnl"/>
              </w:rPr>
            </w:pPr>
            <w:r w:rsidRPr="00C8086B">
              <w:rPr>
                <w:rFonts w:ascii="Cambria" w:eastAsia="Cambria" w:hAnsi="Cambria" w:cs="Cambria"/>
                <w:sz w:val="20"/>
                <w:szCs w:val="20"/>
                <w:lang w:val="es-ES_tradnl"/>
              </w:rPr>
              <w:t>junio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rFonts w:ascii="Cambria" w:eastAsia="Cambria" w:hAnsi="Cambria" w:cs="Cambria"/>
                <w:sz w:val="20"/>
                <w:szCs w:val="20"/>
                <w:lang w:val="es-ES_tradnl"/>
              </w:rPr>
            </w:pPr>
            <w:r w:rsidRPr="00C8086B">
              <w:rPr>
                <w:rFonts w:ascii="Cambria" w:eastAsia="Cambria" w:hAnsi="Cambria" w:cs="Cambria"/>
                <w:sz w:val="20"/>
                <w:szCs w:val="20"/>
                <w:lang w:val="es-ES_tradnl"/>
              </w:rPr>
              <w:t>De Piero Sergio, “La sociedad civil en una etapa de reconstrucción”, pp. 15-57.</w:t>
            </w:r>
          </w:p>
          <w:p w:rsidR="00C8086B" w:rsidRPr="00C8086B" w:rsidRDefault="00C8086B">
            <w:pPr>
              <w:pStyle w:val="Cuerpo"/>
              <w:rPr>
                <w:sz w:val="20"/>
                <w:szCs w:val="20"/>
              </w:rPr>
            </w:pPr>
            <w:r w:rsidRPr="00C8086B">
              <w:rPr>
                <w:rFonts w:ascii="Cambria" w:eastAsia="Cambria" w:hAnsi="Cambria" w:cs="Cambria"/>
                <w:sz w:val="20"/>
                <w:szCs w:val="20"/>
                <w:lang w:val="es-ES_tradnl"/>
              </w:rPr>
              <w:t xml:space="preserve">Bernardo </w:t>
            </w:r>
            <w:proofErr w:type="spellStart"/>
            <w:r w:rsidRPr="00C8086B">
              <w:rPr>
                <w:rFonts w:ascii="Cambria" w:eastAsia="Cambria" w:hAnsi="Cambria" w:cs="Cambria"/>
                <w:sz w:val="20"/>
                <w:szCs w:val="20"/>
                <w:lang w:val="es-ES_tradnl"/>
              </w:rPr>
              <w:t>Sorg</w:t>
            </w:r>
            <w:proofErr w:type="spellEnd"/>
            <w:r w:rsidRPr="00C8086B">
              <w:rPr>
                <w:rFonts w:ascii="Cambria" w:eastAsia="Cambria" w:hAnsi="Cambria" w:cs="Cambria"/>
                <w:sz w:val="20"/>
                <w:szCs w:val="20"/>
                <w:lang w:val="es-ES_tradnl"/>
              </w:rPr>
              <w:t xml:space="preserve">. “¿Pueden la ONG  reemplazar  al Estado? Sociedad civil y Estado en América Latina”, </w:t>
            </w:r>
            <w:r w:rsidRPr="00C8086B">
              <w:rPr>
                <w:rFonts w:ascii="Cambria" w:eastAsia="Cambria" w:hAnsi="Cambria" w:cs="Cambria"/>
                <w:i/>
                <w:iCs/>
                <w:sz w:val="20"/>
                <w:szCs w:val="20"/>
                <w:lang w:val="es-ES_tradnl"/>
              </w:rPr>
              <w:t>Nueva Sociedad</w:t>
            </w:r>
            <w:r w:rsidRPr="00C8086B">
              <w:rPr>
                <w:rFonts w:ascii="Cambria" w:eastAsia="Cambria" w:hAnsi="Cambria" w:cs="Cambria"/>
                <w:sz w:val="20"/>
                <w:szCs w:val="20"/>
                <w:lang w:val="es-ES_tradnl"/>
              </w:rPr>
              <w:t xml:space="preserve"> 210, pp. 126-140.</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es-ES_tradnl"/>
              </w:rPr>
            </w:pPr>
          </w:p>
        </w:tc>
      </w:tr>
      <w:tr w:rsidR="00C8086B" w:rsidTr="00C8086B">
        <w:trPr>
          <w:trHeight w:val="887"/>
        </w:trPr>
        <w:tc>
          <w:tcPr>
            <w:tcW w:w="1000"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23 junio</w:t>
            </w:r>
          </w:p>
        </w:tc>
        <w:tc>
          <w:tcPr>
            <w:tcW w:w="4642"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rsidR="00C8086B" w:rsidRPr="00C8086B" w:rsidRDefault="00C8086B">
            <w:pPr>
              <w:pStyle w:val="Cuerpo"/>
              <w:rPr>
                <w:rFonts w:ascii="Cambria" w:eastAsia="Cambria" w:hAnsi="Cambria" w:cs="Cambria"/>
                <w:sz w:val="20"/>
                <w:szCs w:val="20"/>
                <w:lang w:val="es-ES_tradnl"/>
              </w:rPr>
            </w:pPr>
            <w:r w:rsidRPr="00C8086B">
              <w:rPr>
                <w:rFonts w:ascii="Cambria" w:eastAsia="Cambria" w:hAnsi="Cambria" w:cs="Cambria"/>
                <w:sz w:val="20"/>
                <w:szCs w:val="20"/>
                <w:lang w:val="es-ES_tradnl"/>
              </w:rPr>
              <w:t xml:space="preserve">Sergio </w:t>
            </w:r>
            <w:proofErr w:type="spellStart"/>
            <w:r w:rsidRPr="00C8086B">
              <w:rPr>
                <w:rFonts w:ascii="Cambria" w:eastAsia="Cambria" w:hAnsi="Cambria" w:cs="Cambria"/>
                <w:sz w:val="20"/>
                <w:szCs w:val="20"/>
                <w:lang w:val="es-ES_tradnl"/>
              </w:rPr>
              <w:t>Balardini</w:t>
            </w:r>
            <w:proofErr w:type="spellEnd"/>
            <w:r w:rsidRPr="00C8086B">
              <w:rPr>
                <w:rFonts w:ascii="Cambria" w:eastAsia="Cambria" w:hAnsi="Cambria" w:cs="Cambria"/>
                <w:sz w:val="20"/>
                <w:szCs w:val="20"/>
                <w:lang w:val="es-ES_tradnl"/>
              </w:rPr>
              <w:t>, “</w:t>
            </w:r>
            <w:proofErr w:type="gramStart"/>
            <w:r w:rsidRPr="00C8086B">
              <w:rPr>
                <w:rFonts w:ascii="Cambria" w:eastAsia="Cambria" w:hAnsi="Cambria" w:cs="Cambria"/>
                <w:sz w:val="20"/>
                <w:szCs w:val="20"/>
                <w:lang w:val="es-ES_tradnl"/>
              </w:rPr>
              <w:t>?Qué</w:t>
            </w:r>
            <w:proofErr w:type="gramEnd"/>
            <w:r w:rsidRPr="00C8086B">
              <w:rPr>
                <w:rFonts w:ascii="Cambria" w:eastAsia="Cambria" w:hAnsi="Cambria" w:cs="Cambria"/>
                <w:sz w:val="20"/>
                <w:szCs w:val="20"/>
                <w:lang w:val="es-ES_tradnl"/>
              </w:rPr>
              <w:t xml:space="preserve"> hay de nuevo, viejo? Una mirada sobre los cambios en la participación política juvenil” </w:t>
            </w:r>
            <w:r w:rsidRPr="00C8086B">
              <w:rPr>
                <w:rFonts w:ascii="Cambria" w:eastAsia="Cambria" w:hAnsi="Cambria" w:cs="Cambria"/>
                <w:i/>
                <w:iCs/>
                <w:sz w:val="20"/>
                <w:szCs w:val="20"/>
                <w:lang w:val="es-ES_tradnl"/>
              </w:rPr>
              <w:t>Nueva Sociedad</w:t>
            </w:r>
            <w:r w:rsidRPr="00C8086B">
              <w:rPr>
                <w:rFonts w:ascii="Cambria" w:eastAsia="Cambria" w:hAnsi="Cambria" w:cs="Cambria"/>
                <w:sz w:val="20"/>
                <w:szCs w:val="20"/>
                <w:lang w:val="es-ES_tradnl"/>
              </w:rPr>
              <w:t xml:space="preserve"> 200, pp. 96-107.</w:t>
            </w:r>
          </w:p>
          <w:p w:rsidR="00C8086B" w:rsidRPr="00C8086B" w:rsidRDefault="00C8086B">
            <w:pPr>
              <w:pStyle w:val="Cuerpo"/>
              <w:rPr>
                <w:sz w:val="20"/>
                <w:szCs w:val="20"/>
              </w:rPr>
            </w:pPr>
            <w:r w:rsidRPr="00C8086B">
              <w:rPr>
                <w:rFonts w:ascii="Cambria" w:eastAsia="Cambria" w:hAnsi="Cambria" w:cs="Cambria"/>
                <w:sz w:val="20"/>
                <w:szCs w:val="20"/>
                <w:lang w:val="es-ES_tradnl"/>
              </w:rPr>
              <w:t>Gomáriz Moraga, Enrique, “</w:t>
            </w:r>
            <w:proofErr w:type="gramStart"/>
            <w:r w:rsidRPr="00C8086B">
              <w:rPr>
                <w:rFonts w:ascii="Cambria" w:eastAsia="Cambria" w:hAnsi="Cambria" w:cs="Cambria"/>
                <w:sz w:val="20"/>
                <w:szCs w:val="20"/>
                <w:lang w:val="es-ES_tradnl"/>
              </w:rPr>
              <w:t>¡</w:t>
            </w:r>
            <w:proofErr w:type="gramEnd"/>
            <w:r w:rsidRPr="00C8086B">
              <w:rPr>
                <w:rFonts w:ascii="Cambria" w:eastAsia="Cambria" w:hAnsi="Cambria" w:cs="Cambria"/>
                <w:sz w:val="20"/>
                <w:szCs w:val="20"/>
                <w:lang w:val="es-ES_tradnl"/>
              </w:rPr>
              <w:t xml:space="preserve">Que significa ser de izquierda en el siglo XXI? Una reflexión desde América Latina”, </w:t>
            </w:r>
            <w:r w:rsidRPr="00C8086B">
              <w:rPr>
                <w:rFonts w:ascii="Cambria" w:eastAsia="Cambria" w:hAnsi="Cambria" w:cs="Cambria"/>
                <w:i/>
                <w:iCs/>
                <w:sz w:val="20"/>
                <w:szCs w:val="20"/>
                <w:lang w:val="es-ES_tradnl"/>
              </w:rPr>
              <w:t>Cuadernos FLACSO</w:t>
            </w:r>
            <w:r w:rsidRPr="00C8086B">
              <w:rPr>
                <w:rFonts w:ascii="Cambria" w:eastAsia="Cambria" w:hAnsi="Cambria" w:cs="Cambria"/>
                <w:sz w:val="20"/>
                <w:szCs w:val="20"/>
                <w:lang w:val="es-ES_tradnl"/>
              </w:rPr>
              <w:t xml:space="preserve"> 147, pp. 29-76.</w:t>
            </w:r>
          </w:p>
        </w:tc>
        <w:tc>
          <w:tcPr>
            <w:tcW w:w="3828" w:type="dxa"/>
            <w:tcBorders>
              <w:top w:val="single" w:sz="6" w:space="0" w:color="000000"/>
              <w:left w:val="nil"/>
              <w:bottom w:val="single" w:sz="6" w:space="0" w:color="000000"/>
              <w:right w:val="nil"/>
            </w:tcBorders>
          </w:tcPr>
          <w:p w:rsidR="00C8086B" w:rsidRPr="00C8086B" w:rsidRDefault="00C8086B">
            <w:pPr>
              <w:pStyle w:val="Cuerpo"/>
              <w:rPr>
                <w:rFonts w:ascii="Cambria" w:eastAsia="Cambria" w:hAnsi="Cambria" w:cs="Cambria"/>
                <w:sz w:val="20"/>
                <w:szCs w:val="20"/>
                <w:lang w:val="es-ES_tradnl"/>
              </w:rPr>
            </w:pPr>
          </w:p>
        </w:tc>
      </w:tr>
      <w:tr w:rsidR="00C8086B" w:rsidTr="00C8086B">
        <w:trPr>
          <w:trHeight w:val="454"/>
        </w:trPr>
        <w:tc>
          <w:tcPr>
            <w:tcW w:w="1000" w:type="dxa"/>
            <w:tcBorders>
              <w:top w:val="single" w:sz="6" w:space="0" w:color="000000"/>
              <w:left w:val="nil"/>
              <w:bottom w:val="single" w:sz="12"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rFonts w:ascii="Cambria" w:eastAsia="Cambria" w:hAnsi="Cambria" w:cs="Cambria"/>
                <w:sz w:val="20"/>
                <w:szCs w:val="20"/>
                <w:lang w:val="es-ES_tradnl"/>
              </w:rPr>
              <w:t>30 junio</w:t>
            </w:r>
          </w:p>
        </w:tc>
        <w:tc>
          <w:tcPr>
            <w:tcW w:w="4642" w:type="dxa"/>
            <w:tcBorders>
              <w:top w:val="single" w:sz="6" w:space="0" w:color="000000"/>
              <w:left w:val="nil"/>
              <w:bottom w:val="single" w:sz="12" w:space="0" w:color="000000"/>
              <w:right w:val="nil"/>
            </w:tcBorders>
            <w:shd w:val="clear" w:color="auto" w:fill="auto"/>
            <w:tcMar>
              <w:top w:w="80" w:type="dxa"/>
              <w:left w:w="80" w:type="dxa"/>
              <w:bottom w:w="80" w:type="dxa"/>
              <w:right w:w="80" w:type="dxa"/>
            </w:tcMar>
          </w:tcPr>
          <w:p w:rsidR="00C8086B" w:rsidRPr="00C8086B" w:rsidRDefault="00C8086B">
            <w:pPr>
              <w:pStyle w:val="Cuerpo"/>
              <w:rPr>
                <w:sz w:val="20"/>
                <w:szCs w:val="20"/>
              </w:rPr>
            </w:pPr>
            <w:r w:rsidRPr="00C8086B">
              <w:rPr>
                <w:b/>
                <w:bCs/>
                <w:sz w:val="20"/>
                <w:szCs w:val="20"/>
                <w:lang w:val="es-ES_tradnl"/>
              </w:rPr>
              <w:t>Segundo e</w:t>
            </w:r>
            <w:r w:rsidRPr="00C8086B">
              <w:rPr>
                <w:rFonts w:ascii="Cambria" w:eastAsia="Cambria" w:hAnsi="Cambria" w:cs="Cambria"/>
                <w:b/>
                <w:bCs/>
                <w:sz w:val="20"/>
                <w:szCs w:val="20"/>
                <w:lang w:val="es-ES_tradnl"/>
              </w:rPr>
              <w:t>xamen parcial</w:t>
            </w:r>
          </w:p>
        </w:tc>
        <w:tc>
          <w:tcPr>
            <w:tcW w:w="3828" w:type="dxa"/>
            <w:tcBorders>
              <w:top w:val="single" w:sz="6" w:space="0" w:color="000000"/>
              <w:left w:val="nil"/>
              <w:bottom w:val="single" w:sz="12" w:space="0" w:color="000000"/>
              <w:right w:val="nil"/>
            </w:tcBorders>
          </w:tcPr>
          <w:p w:rsidR="00C8086B" w:rsidRPr="00C8086B" w:rsidRDefault="00C8086B">
            <w:pPr>
              <w:pStyle w:val="Cuerpo"/>
              <w:rPr>
                <w:b/>
                <w:bCs/>
                <w:sz w:val="20"/>
                <w:szCs w:val="20"/>
                <w:lang w:val="es-ES_tradnl"/>
              </w:rPr>
            </w:pPr>
          </w:p>
        </w:tc>
      </w:tr>
    </w:tbl>
    <w:p w:rsidR="0058613C" w:rsidRDefault="0058613C">
      <w:pPr>
        <w:pStyle w:val="Cuerpo"/>
        <w:jc w:val="both"/>
        <w:rPr>
          <w:rFonts w:ascii="Cambria" w:eastAsia="Cambria" w:hAnsi="Cambria" w:cs="Cambria"/>
        </w:rPr>
      </w:pPr>
    </w:p>
    <w:p w:rsidR="0058613C" w:rsidRDefault="0058613C">
      <w:pPr>
        <w:pStyle w:val="Cuerpo"/>
        <w:jc w:val="both"/>
        <w:rPr>
          <w:rFonts w:ascii="Cambria" w:eastAsia="Cambria" w:hAnsi="Cambria" w:cs="Cambria"/>
        </w:rPr>
      </w:pPr>
    </w:p>
    <w:p w:rsidR="0058613C" w:rsidRDefault="005661CB">
      <w:pPr>
        <w:pStyle w:val="Ttulo1"/>
        <w:numPr>
          <w:ilvl w:val="0"/>
          <w:numId w:val="6"/>
        </w:numPr>
        <w:tabs>
          <w:tab w:val="num" w:pos="1416"/>
        </w:tabs>
        <w:ind w:left="1134" w:firstLine="0"/>
        <w:rPr>
          <w:rFonts w:ascii="Times New Roman Bold" w:eastAsia="Times New Roman Bold" w:hAnsi="Times New Roman Bold" w:cs="Times New Roman Bold"/>
          <w:b/>
          <w:bCs/>
        </w:rPr>
      </w:pPr>
      <w:r>
        <w:rPr>
          <w:rFonts w:ascii="Cambria" w:eastAsia="Cambria" w:hAnsi="Cambria" w:cs="Cambria"/>
          <w:b/>
          <w:bCs/>
        </w:rPr>
        <w:t>METODOLOGÍA</w:t>
      </w:r>
    </w:p>
    <w:p w:rsidR="0058613C" w:rsidRDefault="0058613C">
      <w:pPr>
        <w:pStyle w:val="Cuerpo"/>
        <w:jc w:val="both"/>
        <w:rPr>
          <w:rFonts w:ascii="Cambria" w:eastAsia="Cambria" w:hAnsi="Cambria" w:cs="Cambria"/>
        </w:rPr>
      </w:pPr>
    </w:p>
    <w:p w:rsidR="0058613C" w:rsidRDefault="005661CB">
      <w:pPr>
        <w:pStyle w:val="Textoindependiente"/>
        <w:rPr>
          <w:rFonts w:ascii="Cambria" w:eastAsia="Cambria" w:hAnsi="Cambria" w:cs="Cambria"/>
        </w:rPr>
      </w:pPr>
      <w:r>
        <w:rPr>
          <w:rFonts w:ascii="Cambria" w:eastAsia="Cambria" w:hAnsi="Cambria" w:cs="Cambria"/>
        </w:rPr>
        <w:t xml:space="preserve">El curso se basará en la lectura, comentario, análisis y discusión de los textos previamente asignados, los cuales serán el soporte para estudiar cada uno de los temas del programa. La lectura puntual de la bibliografía obligatoria es fundamental para el buen desarrollo del curso. Las exposiciones tanto de la profesora como de los estudiantes servirán como medio de síntesis y enlace de los temas abordados. </w:t>
      </w:r>
    </w:p>
    <w:p w:rsidR="0058613C" w:rsidRDefault="0058613C">
      <w:pPr>
        <w:pStyle w:val="Textoindependiente"/>
        <w:rPr>
          <w:rFonts w:ascii="Cambria" w:eastAsia="Cambria" w:hAnsi="Cambria" w:cs="Cambria"/>
        </w:rPr>
      </w:pPr>
    </w:p>
    <w:p w:rsidR="0058613C" w:rsidRDefault="005661CB">
      <w:pPr>
        <w:pStyle w:val="Ttulo1"/>
        <w:numPr>
          <w:ilvl w:val="0"/>
          <w:numId w:val="6"/>
        </w:numPr>
        <w:tabs>
          <w:tab w:val="num" w:pos="1416"/>
        </w:tabs>
        <w:ind w:left="1134" w:firstLine="0"/>
        <w:rPr>
          <w:rFonts w:ascii="Times New Roman Bold" w:eastAsia="Times New Roman Bold" w:hAnsi="Times New Roman Bold" w:cs="Times New Roman Bold"/>
          <w:b/>
          <w:bCs/>
        </w:rPr>
      </w:pPr>
      <w:r>
        <w:rPr>
          <w:rFonts w:ascii="Cambria" w:eastAsia="Cambria" w:hAnsi="Cambria" w:cs="Cambria"/>
          <w:b/>
          <w:bCs/>
        </w:rPr>
        <w:t>EVALUACIÓN</w:t>
      </w:r>
    </w:p>
    <w:p w:rsidR="0058613C" w:rsidRDefault="0058613C">
      <w:pPr>
        <w:pStyle w:val="Cuerpo"/>
        <w:jc w:val="both"/>
        <w:rPr>
          <w:rFonts w:ascii="Cambria" w:eastAsia="Cambria" w:hAnsi="Cambria" w:cs="Cambria"/>
        </w:rPr>
      </w:pPr>
    </w:p>
    <w:tbl>
      <w:tblPr>
        <w:tblStyle w:val="TableNormal"/>
        <w:tblW w:w="84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53"/>
        <w:gridCol w:w="2545"/>
      </w:tblGrid>
      <w:tr w:rsidR="0058613C">
        <w:trPr>
          <w:trHeight w:val="253"/>
        </w:trPr>
        <w:tc>
          <w:tcPr>
            <w:tcW w:w="5952" w:type="dxa"/>
            <w:tcBorders>
              <w:top w:val="single" w:sz="12" w:space="0" w:color="008000"/>
              <w:left w:val="nil"/>
              <w:bottom w:val="single" w:sz="6" w:space="0" w:color="008000"/>
              <w:right w:val="nil"/>
            </w:tcBorders>
            <w:shd w:val="clear" w:color="auto" w:fill="auto"/>
            <w:tcMar>
              <w:top w:w="80" w:type="dxa"/>
              <w:left w:w="80" w:type="dxa"/>
              <w:bottom w:w="80" w:type="dxa"/>
              <w:right w:w="80" w:type="dxa"/>
            </w:tcMar>
            <w:vAlign w:val="center"/>
          </w:tcPr>
          <w:p w:rsidR="0058613C" w:rsidRDefault="005661CB">
            <w:pPr>
              <w:pStyle w:val="Cuerpo"/>
              <w:jc w:val="center"/>
            </w:pPr>
            <w:r>
              <w:rPr>
                <w:rFonts w:ascii="Cambria" w:eastAsia="Cambria" w:hAnsi="Cambria" w:cs="Cambria"/>
                <w:sz w:val="22"/>
                <w:szCs w:val="22"/>
                <w:lang w:val="es-ES_tradnl"/>
              </w:rPr>
              <w:t>Rubros</w:t>
            </w:r>
          </w:p>
        </w:tc>
        <w:tc>
          <w:tcPr>
            <w:tcW w:w="2545" w:type="dxa"/>
            <w:tcBorders>
              <w:top w:val="single" w:sz="12" w:space="0" w:color="008000"/>
              <w:left w:val="nil"/>
              <w:bottom w:val="single" w:sz="6" w:space="0" w:color="008000"/>
              <w:right w:val="nil"/>
            </w:tcBorders>
            <w:shd w:val="clear" w:color="auto" w:fill="auto"/>
            <w:tcMar>
              <w:top w:w="80" w:type="dxa"/>
              <w:left w:w="80" w:type="dxa"/>
              <w:bottom w:w="80" w:type="dxa"/>
              <w:right w:w="80" w:type="dxa"/>
            </w:tcMar>
            <w:vAlign w:val="center"/>
          </w:tcPr>
          <w:p w:rsidR="0058613C" w:rsidRDefault="005661CB">
            <w:pPr>
              <w:pStyle w:val="Cuerpo"/>
              <w:jc w:val="center"/>
            </w:pPr>
            <w:r>
              <w:rPr>
                <w:rFonts w:ascii="Cambria" w:eastAsia="Cambria" w:hAnsi="Cambria" w:cs="Cambria"/>
                <w:sz w:val="22"/>
                <w:szCs w:val="22"/>
                <w:lang w:val="es-ES_tradnl"/>
              </w:rPr>
              <w:t>Porcentaje</w:t>
            </w:r>
          </w:p>
        </w:tc>
      </w:tr>
      <w:tr w:rsidR="0058613C">
        <w:trPr>
          <w:trHeight w:val="238"/>
        </w:trPr>
        <w:tc>
          <w:tcPr>
            <w:tcW w:w="5952" w:type="dxa"/>
            <w:tcBorders>
              <w:top w:val="single" w:sz="6" w:space="0" w:color="008000"/>
              <w:left w:val="nil"/>
              <w:bottom w:val="nil"/>
              <w:right w:val="nil"/>
            </w:tcBorders>
            <w:shd w:val="clear" w:color="auto" w:fill="auto"/>
            <w:tcMar>
              <w:top w:w="80" w:type="dxa"/>
              <w:left w:w="80" w:type="dxa"/>
              <w:bottom w:w="80" w:type="dxa"/>
              <w:right w:w="80" w:type="dxa"/>
            </w:tcMar>
            <w:vAlign w:val="center"/>
          </w:tcPr>
          <w:p w:rsidR="0058613C" w:rsidRDefault="005661CB">
            <w:pPr>
              <w:pStyle w:val="Prrafodelista"/>
              <w:numPr>
                <w:ilvl w:val="0"/>
                <w:numId w:val="8"/>
              </w:numPr>
              <w:tabs>
                <w:tab w:val="num" w:pos="690"/>
              </w:tabs>
              <w:ind w:left="690" w:hanging="330"/>
              <w:rPr>
                <w:sz w:val="22"/>
                <w:szCs w:val="22"/>
              </w:rPr>
            </w:pPr>
            <w:r>
              <w:rPr>
                <w:rFonts w:ascii="Cambria" w:eastAsia="Cambria" w:hAnsi="Cambria" w:cs="Cambria"/>
                <w:sz w:val="22"/>
                <w:szCs w:val="22"/>
              </w:rPr>
              <w:t xml:space="preserve">2 exámenes parciales   30 % c/u                  </w:t>
            </w:r>
          </w:p>
        </w:tc>
        <w:tc>
          <w:tcPr>
            <w:tcW w:w="2545" w:type="dxa"/>
            <w:tcBorders>
              <w:top w:val="single" w:sz="6" w:space="0" w:color="008000"/>
              <w:left w:val="nil"/>
              <w:bottom w:val="nil"/>
              <w:right w:val="nil"/>
            </w:tcBorders>
            <w:shd w:val="clear" w:color="auto" w:fill="auto"/>
            <w:tcMar>
              <w:top w:w="80" w:type="dxa"/>
              <w:left w:w="80" w:type="dxa"/>
              <w:bottom w:w="80" w:type="dxa"/>
              <w:right w:w="80" w:type="dxa"/>
            </w:tcMar>
            <w:vAlign w:val="center"/>
          </w:tcPr>
          <w:p w:rsidR="0058613C" w:rsidRDefault="005661CB">
            <w:pPr>
              <w:pStyle w:val="Cuerpo"/>
              <w:jc w:val="center"/>
            </w:pPr>
            <w:r>
              <w:rPr>
                <w:rFonts w:ascii="Cambria" w:eastAsia="Cambria" w:hAnsi="Cambria" w:cs="Cambria"/>
                <w:sz w:val="22"/>
                <w:szCs w:val="22"/>
                <w:lang w:val="es-ES_tradnl"/>
              </w:rPr>
              <w:t xml:space="preserve">     60</w:t>
            </w:r>
          </w:p>
        </w:tc>
      </w:tr>
      <w:tr w:rsidR="0058613C">
        <w:trPr>
          <w:trHeight w:val="652"/>
        </w:trPr>
        <w:tc>
          <w:tcPr>
            <w:tcW w:w="5952" w:type="dxa"/>
            <w:tcBorders>
              <w:top w:val="nil"/>
              <w:left w:val="nil"/>
              <w:bottom w:val="nil"/>
              <w:right w:val="nil"/>
            </w:tcBorders>
            <w:shd w:val="clear" w:color="auto" w:fill="auto"/>
            <w:tcMar>
              <w:top w:w="80" w:type="dxa"/>
              <w:left w:w="80" w:type="dxa"/>
              <w:bottom w:w="80" w:type="dxa"/>
              <w:right w:w="80" w:type="dxa"/>
            </w:tcMar>
            <w:vAlign w:val="center"/>
          </w:tcPr>
          <w:p w:rsidR="0058613C" w:rsidRDefault="005661CB">
            <w:pPr>
              <w:pStyle w:val="Prrafodelista"/>
              <w:numPr>
                <w:ilvl w:val="0"/>
                <w:numId w:val="9"/>
              </w:numPr>
              <w:tabs>
                <w:tab w:val="num" w:pos="690"/>
              </w:tabs>
              <w:ind w:left="690" w:hanging="330"/>
              <w:rPr>
                <w:sz w:val="22"/>
                <w:szCs w:val="22"/>
              </w:rPr>
            </w:pPr>
            <w:r>
              <w:rPr>
                <w:rFonts w:ascii="Cambria" w:eastAsia="Cambria" w:hAnsi="Cambria" w:cs="Cambria"/>
                <w:sz w:val="22"/>
                <w:szCs w:val="22"/>
              </w:rPr>
              <w:t xml:space="preserve">Pruebas cortas (orales o escritas), tareas y exposiciones  </w:t>
            </w:r>
          </w:p>
        </w:tc>
        <w:tc>
          <w:tcPr>
            <w:tcW w:w="2545" w:type="dxa"/>
            <w:tcBorders>
              <w:top w:val="nil"/>
              <w:left w:val="nil"/>
              <w:bottom w:val="nil"/>
              <w:right w:val="nil"/>
            </w:tcBorders>
            <w:shd w:val="clear" w:color="auto" w:fill="auto"/>
            <w:tcMar>
              <w:top w:w="80" w:type="dxa"/>
              <w:left w:w="80" w:type="dxa"/>
              <w:bottom w:w="80" w:type="dxa"/>
              <w:right w:w="80" w:type="dxa"/>
            </w:tcMar>
            <w:vAlign w:val="center"/>
          </w:tcPr>
          <w:p w:rsidR="0058613C" w:rsidRDefault="0058613C">
            <w:pPr>
              <w:pStyle w:val="Cuerpo"/>
              <w:jc w:val="center"/>
              <w:rPr>
                <w:rFonts w:ascii="Cambria" w:eastAsia="Cambria" w:hAnsi="Cambria" w:cs="Cambria"/>
                <w:sz w:val="22"/>
                <w:szCs w:val="22"/>
                <w:lang w:val="es-ES_tradnl"/>
              </w:rPr>
            </w:pPr>
          </w:p>
          <w:p w:rsidR="0058613C" w:rsidRDefault="005661CB">
            <w:pPr>
              <w:pStyle w:val="Cuerpo"/>
              <w:jc w:val="center"/>
            </w:pPr>
            <w:r>
              <w:rPr>
                <w:rFonts w:ascii="Cambria" w:eastAsia="Cambria" w:hAnsi="Cambria" w:cs="Cambria"/>
                <w:sz w:val="22"/>
                <w:szCs w:val="22"/>
                <w:lang w:val="es-ES_tradnl"/>
              </w:rPr>
              <w:t xml:space="preserve">     10 </w:t>
            </w:r>
          </w:p>
        </w:tc>
      </w:tr>
      <w:tr w:rsidR="0058613C">
        <w:trPr>
          <w:trHeight w:val="966"/>
        </w:trPr>
        <w:tc>
          <w:tcPr>
            <w:tcW w:w="5952" w:type="dxa"/>
            <w:tcBorders>
              <w:top w:val="nil"/>
              <w:left w:val="nil"/>
              <w:bottom w:val="single" w:sz="12" w:space="0" w:color="008000"/>
              <w:right w:val="nil"/>
            </w:tcBorders>
            <w:shd w:val="clear" w:color="auto" w:fill="auto"/>
            <w:tcMar>
              <w:top w:w="80" w:type="dxa"/>
              <w:left w:w="80" w:type="dxa"/>
              <w:bottom w:w="80" w:type="dxa"/>
              <w:right w:w="80" w:type="dxa"/>
            </w:tcMar>
            <w:vAlign w:val="center"/>
          </w:tcPr>
          <w:p w:rsidR="0058613C" w:rsidRDefault="005661CB">
            <w:pPr>
              <w:pStyle w:val="Prrafodelista"/>
              <w:numPr>
                <w:ilvl w:val="0"/>
                <w:numId w:val="10"/>
              </w:numPr>
              <w:tabs>
                <w:tab w:val="num" w:pos="690"/>
              </w:tabs>
              <w:ind w:left="690" w:hanging="330"/>
              <w:rPr>
                <w:rFonts w:ascii="Cambria" w:eastAsia="Cambria" w:hAnsi="Cambria" w:cs="Cambria"/>
                <w:sz w:val="22"/>
                <w:szCs w:val="22"/>
              </w:rPr>
            </w:pPr>
            <w:r>
              <w:rPr>
                <w:rFonts w:ascii="Cambria" w:eastAsia="Cambria" w:hAnsi="Cambria" w:cs="Cambria"/>
                <w:sz w:val="22"/>
                <w:szCs w:val="22"/>
              </w:rPr>
              <w:lastRenderedPageBreak/>
              <w:t xml:space="preserve">Trabajo investigación    </w:t>
            </w:r>
          </w:p>
          <w:p w:rsidR="0058613C" w:rsidRDefault="005661CB">
            <w:pPr>
              <w:pStyle w:val="Prrafodelista"/>
              <w:numPr>
                <w:ilvl w:val="0"/>
                <w:numId w:val="11"/>
              </w:numPr>
              <w:tabs>
                <w:tab w:val="num" w:pos="690"/>
              </w:tabs>
              <w:ind w:left="690" w:hanging="330"/>
              <w:rPr>
                <w:rFonts w:ascii="Cambria" w:eastAsia="Cambria" w:hAnsi="Cambria" w:cs="Cambria"/>
                <w:i/>
                <w:iCs/>
                <w:sz w:val="22"/>
                <w:szCs w:val="22"/>
              </w:rPr>
            </w:pPr>
            <w:r>
              <w:rPr>
                <w:rFonts w:ascii="Cambria" w:eastAsia="Cambria" w:hAnsi="Cambria" w:cs="Cambria"/>
                <w:i/>
                <w:iCs/>
                <w:sz w:val="22"/>
                <w:szCs w:val="22"/>
              </w:rPr>
              <w:t xml:space="preserve">Avances                                      5 </w:t>
            </w:r>
          </w:p>
          <w:p w:rsidR="0058613C" w:rsidRDefault="005661CB">
            <w:pPr>
              <w:pStyle w:val="Prrafodelista"/>
              <w:numPr>
                <w:ilvl w:val="0"/>
                <w:numId w:val="12"/>
              </w:numPr>
              <w:tabs>
                <w:tab w:val="num" w:pos="690"/>
              </w:tabs>
              <w:ind w:left="690" w:hanging="330"/>
              <w:rPr>
                <w:rFonts w:ascii="Cambria" w:eastAsia="Cambria" w:hAnsi="Cambria" w:cs="Cambria"/>
                <w:i/>
                <w:iCs/>
                <w:sz w:val="22"/>
                <w:szCs w:val="22"/>
              </w:rPr>
            </w:pPr>
            <w:r>
              <w:rPr>
                <w:rFonts w:ascii="Cambria" w:eastAsia="Cambria" w:hAnsi="Cambria" w:cs="Cambria"/>
                <w:i/>
                <w:iCs/>
                <w:sz w:val="22"/>
                <w:szCs w:val="22"/>
              </w:rPr>
              <w:t>Informe escrito                     20</w:t>
            </w:r>
          </w:p>
          <w:p w:rsidR="0058613C" w:rsidRDefault="005661CB">
            <w:pPr>
              <w:pStyle w:val="Prrafodelista"/>
              <w:numPr>
                <w:ilvl w:val="0"/>
                <w:numId w:val="13"/>
              </w:numPr>
              <w:tabs>
                <w:tab w:val="num" w:pos="690"/>
              </w:tabs>
              <w:ind w:left="690" w:hanging="330"/>
              <w:rPr>
                <w:i/>
                <w:iCs/>
                <w:sz w:val="22"/>
                <w:szCs w:val="22"/>
              </w:rPr>
            </w:pPr>
            <w:r>
              <w:rPr>
                <w:rFonts w:ascii="Cambria" w:eastAsia="Cambria" w:hAnsi="Cambria" w:cs="Cambria"/>
                <w:i/>
                <w:iCs/>
                <w:sz w:val="22"/>
                <w:szCs w:val="22"/>
              </w:rPr>
              <w:t xml:space="preserve">Exposición                                5 </w:t>
            </w:r>
          </w:p>
        </w:tc>
        <w:tc>
          <w:tcPr>
            <w:tcW w:w="2545" w:type="dxa"/>
            <w:tcBorders>
              <w:top w:val="nil"/>
              <w:left w:val="nil"/>
              <w:bottom w:val="single" w:sz="12" w:space="0" w:color="008000"/>
              <w:right w:val="nil"/>
            </w:tcBorders>
            <w:shd w:val="clear" w:color="auto" w:fill="auto"/>
            <w:tcMar>
              <w:top w:w="80" w:type="dxa"/>
              <w:left w:w="80" w:type="dxa"/>
              <w:bottom w:w="80" w:type="dxa"/>
              <w:right w:w="80" w:type="dxa"/>
            </w:tcMar>
          </w:tcPr>
          <w:p w:rsidR="0058613C" w:rsidRDefault="005661CB">
            <w:pPr>
              <w:pStyle w:val="Cuerpo"/>
              <w:jc w:val="center"/>
            </w:pPr>
            <w:r>
              <w:rPr>
                <w:sz w:val="22"/>
                <w:szCs w:val="22"/>
                <w:lang w:val="es-ES_tradnl"/>
              </w:rPr>
              <w:t xml:space="preserve">    </w:t>
            </w:r>
            <w:r>
              <w:rPr>
                <w:rFonts w:ascii="Cambria" w:eastAsia="Cambria" w:hAnsi="Cambria" w:cs="Cambria"/>
                <w:sz w:val="22"/>
                <w:szCs w:val="22"/>
                <w:lang w:val="es-ES_tradnl"/>
              </w:rPr>
              <w:t>30</w:t>
            </w:r>
          </w:p>
        </w:tc>
      </w:tr>
    </w:tbl>
    <w:p w:rsidR="0058613C" w:rsidRDefault="0058613C">
      <w:pPr>
        <w:pStyle w:val="Cuerpo"/>
        <w:jc w:val="both"/>
        <w:rPr>
          <w:rFonts w:ascii="Cambria" w:eastAsia="Cambria" w:hAnsi="Cambria" w:cs="Cambria"/>
        </w:rPr>
      </w:pPr>
    </w:p>
    <w:p w:rsidR="0058613C" w:rsidRDefault="005661CB">
      <w:pPr>
        <w:pStyle w:val="Default"/>
        <w:jc w:val="both"/>
        <w:rPr>
          <w:rFonts w:ascii="Cambria" w:eastAsia="Cambria" w:hAnsi="Cambria" w:cs="Cambria"/>
        </w:rPr>
      </w:pPr>
      <w:r>
        <w:rPr>
          <w:rFonts w:ascii="Cambria" w:eastAsia="Cambria" w:hAnsi="Cambria" w:cs="Cambria"/>
        </w:rPr>
        <w:t>El trabajo de investigación se realizará en grupos de trabajo de dos a tres miembros. Cada grupo, en consulta con l</w:t>
      </w:r>
      <w:r w:rsidR="00C8086B">
        <w:rPr>
          <w:rFonts w:ascii="Cambria" w:eastAsia="Cambria" w:hAnsi="Cambria" w:cs="Cambria"/>
        </w:rPr>
        <w:t>a</w:t>
      </w:r>
      <w:r>
        <w:rPr>
          <w:rFonts w:ascii="Cambria" w:eastAsia="Cambria" w:hAnsi="Cambria" w:cs="Cambria"/>
        </w:rPr>
        <w:t xml:space="preserve"> profesor</w:t>
      </w:r>
      <w:r w:rsidR="00C8086B">
        <w:rPr>
          <w:rFonts w:ascii="Cambria" w:eastAsia="Cambria" w:hAnsi="Cambria" w:cs="Cambria"/>
        </w:rPr>
        <w:t>a</w:t>
      </w:r>
      <w:r>
        <w:rPr>
          <w:rFonts w:ascii="Cambria" w:eastAsia="Cambria" w:hAnsi="Cambria" w:cs="Cambria"/>
        </w:rPr>
        <w:t xml:space="preserve">, escogerá un tema de notable actualidad relacionado con los contenidos del curso, en torno al cual elaborará un informe escrito que entregará una semana antes de la exposición oral. Se pretende que los estudiantes demuestren un dominio del tema y un conocimiento adecuado de la bibliografía más importante, además de un aporte original. Se dará especial importancia al análisis de la bibliografía consultada, identificando tendencias o enfoques diferentes entre los diversos autores. </w:t>
      </w:r>
    </w:p>
    <w:p w:rsidR="00705BAA" w:rsidRDefault="00705BAA" w:rsidP="00705BAA">
      <w:pPr>
        <w:pStyle w:val="Default"/>
        <w:jc w:val="both"/>
        <w:rPr>
          <w:rFonts w:ascii="Cambria" w:eastAsia="Cambria" w:hAnsi="Cambria" w:cs="Cambria"/>
          <w:b/>
          <w:bCs/>
        </w:rPr>
      </w:pPr>
    </w:p>
    <w:p w:rsidR="00705BAA" w:rsidRDefault="005661CB" w:rsidP="00705BAA">
      <w:pPr>
        <w:pStyle w:val="Default"/>
        <w:jc w:val="both"/>
        <w:rPr>
          <w:rFonts w:ascii="Cambria" w:eastAsia="Cambria" w:hAnsi="Cambria" w:cs="Cambria"/>
          <w:b/>
          <w:bCs/>
        </w:rPr>
      </w:pPr>
      <w:r>
        <w:rPr>
          <w:rFonts w:ascii="Cambria" w:eastAsia="Cambria" w:hAnsi="Cambria" w:cs="Cambria"/>
          <w:b/>
          <w:bCs/>
        </w:rPr>
        <w:t xml:space="preserve">Contenido del informe escrito: </w:t>
      </w:r>
    </w:p>
    <w:p w:rsidR="00705BAA" w:rsidRPr="00705BAA" w:rsidRDefault="00705BAA" w:rsidP="00705BAA">
      <w:pPr>
        <w:pStyle w:val="Default"/>
        <w:jc w:val="both"/>
        <w:rPr>
          <w:rFonts w:ascii="Cambria" w:eastAsia="Cambria" w:hAnsi="Cambria" w:cs="Cambria"/>
        </w:rPr>
      </w:pPr>
    </w:p>
    <w:p w:rsidR="00705BAA" w:rsidRDefault="00705BAA" w:rsidP="00705BAA">
      <w:pPr>
        <w:pStyle w:val="Default"/>
        <w:numPr>
          <w:ilvl w:val="0"/>
          <w:numId w:val="14"/>
        </w:numPr>
        <w:jc w:val="both"/>
        <w:rPr>
          <w:rFonts w:ascii="Cambria" w:eastAsia="Cambria" w:hAnsi="Cambria" w:cs="Cambria"/>
        </w:rPr>
      </w:pPr>
      <w:r>
        <w:rPr>
          <w:rFonts w:ascii="Cambria" w:eastAsia="Cambria" w:hAnsi="Cambria" w:cs="Cambria"/>
        </w:rPr>
        <w:t xml:space="preserve">En general, el trabajo escrito contendrá una introducción, un problema de investigación, objetivos por capítulos, conclusiones y bibliografía. </w:t>
      </w:r>
    </w:p>
    <w:p w:rsidR="00705BAA" w:rsidRDefault="005661CB" w:rsidP="00705BAA">
      <w:pPr>
        <w:pStyle w:val="Default"/>
        <w:numPr>
          <w:ilvl w:val="0"/>
          <w:numId w:val="14"/>
        </w:numPr>
        <w:jc w:val="both"/>
        <w:rPr>
          <w:rFonts w:ascii="Cambria" w:eastAsia="Cambria" w:hAnsi="Cambria" w:cs="Cambria"/>
        </w:rPr>
      </w:pPr>
      <w:r>
        <w:rPr>
          <w:rFonts w:ascii="Cambria" w:eastAsia="Cambria" w:hAnsi="Cambria" w:cs="Cambria"/>
        </w:rPr>
        <w:t xml:space="preserve">El trabajo se dividirá en varios apartados. Un </w:t>
      </w:r>
      <w:r>
        <w:rPr>
          <w:rFonts w:ascii="Cambria" w:eastAsia="Cambria" w:hAnsi="Cambria" w:cs="Cambria"/>
          <w:i/>
          <w:iCs/>
        </w:rPr>
        <w:t xml:space="preserve">primer capítulo </w:t>
      </w:r>
      <w:r>
        <w:rPr>
          <w:rFonts w:ascii="Cambria" w:eastAsia="Cambria" w:hAnsi="Cambria" w:cs="Cambria"/>
        </w:rPr>
        <w:t xml:space="preserve">hará referencia al tratamiento historiográfico, destacando las diversas orientaciones a través del tiempo, y las interpretaciones predominantes en ellas. En tal sentido, es necesario identificar los principales autores y las obras más destacadas. </w:t>
      </w:r>
    </w:p>
    <w:p w:rsidR="00705BAA" w:rsidRDefault="005661CB" w:rsidP="00705BAA">
      <w:pPr>
        <w:pStyle w:val="Default"/>
        <w:numPr>
          <w:ilvl w:val="0"/>
          <w:numId w:val="14"/>
        </w:numPr>
        <w:jc w:val="both"/>
        <w:rPr>
          <w:rFonts w:ascii="Cambria" w:eastAsia="Cambria" w:hAnsi="Cambria" w:cs="Cambria"/>
        </w:rPr>
      </w:pPr>
      <w:r>
        <w:rPr>
          <w:rFonts w:ascii="Cambria" w:eastAsia="Cambria" w:hAnsi="Cambria" w:cs="Cambria"/>
        </w:rPr>
        <w:t xml:space="preserve">En un </w:t>
      </w:r>
      <w:r>
        <w:rPr>
          <w:rFonts w:ascii="Cambria" w:eastAsia="Cambria" w:hAnsi="Cambria" w:cs="Cambria"/>
          <w:i/>
          <w:iCs/>
        </w:rPr>
        <w:t>segundo capítulo</w:t>
      </w:r>
      <w:r>
        <w:rPr>
          <w:rFonts w:ascii="Cambria" w:eastAsia="Cambria" w:hAnsi="Cambria" w:cs="Cambria"/>
        </w:rPr>
        <w:t xml:space="preserve">, se deberá explicar los antecedentes históricos del tema, sin menoscabo de hacer referencia a diferentes corrientes. </w:t>
      </w:r>
    </w:p>
    <w:p w:rsidR="00705BAA" w:rsidRDefault="005661CB" w:rsidP="00705BAA">
      <w:pPr>
        <w:pStyle w:val="Default"/>
        <w:numPr>
          <w:ilvl w:val="0"/>
          <w:numId w:val="14"/>
        </w:numPr>
        <w:jc w:val="both"/>
        <w:rPr>
          <w:rFonts w:ascii="Cambria" w:eastAsia="Cambria" w:hAnsi="Cambria" w:cs="Cambria"/>
        </w:rPr>
      </w:pPr>
      <w:r>
        <w:rPr>
          <w:rFonts w:ascii="Cambria" w:eastAsia="Cambria" w:hAnsi="Cambria" w:cs="Cambria"/>
        </w:rPr>
        <w:t xml:space="preserve">Los demás capítulos se desarrollarán según los contenidos propuestos como índice tentativo en la tercera semana de clases. </w:t>
      </w:r>
    </w:p>
    <w:p w:rsidR="00705BAA" w:rsidRDefault="00705BAA" w:rsidP="00705BAA">
      <w:pPr>
        <w:pStyle w:val="Default"/>
        <w:ind w:left="720"/>
        <w:jc w:val="both"/>
        <w:rPr>
          <w:rFonts w:ascii="Cambria" w:eastAsia="Cambria" w:hAnsi="Cambria" w:cs="Cambria"/>
        </w:rPr>
      </w:pPr>
    </w:p>
    <w:p w:rsidR="00705BAA" w:rsidRDefault="005661CB">
      <w:pPr>
        <w:pStyle w:val="Default"/>
        <w:jc w:val="both"/>
        <w:rPr>
          <w:rFonts w:ascii="Cambria" w:eastAsia="Cambria" w:hAnsi="Cambria" w:cs="Cambria"/>
        </w:rPr>
      </w:pPr>
      <w:r>
        <w:rPr>
          <w:rFonts w:ascii="Cambria" w:eastAsia="Cambria" w:hAnsi="Cambria" w:cs="Cambria"/>
        </w:rPr>
        <w:t xml:space="preserve">En el transcurso del semestre, cada grupo se reunirá con </w:t>
      </w:r>
      <w:r w:rsidR="00967760">
        <w:rPr>
          <w:rFonts w:ascii="Cambria" w:eastAsia="Cambria" w:hAnsi="Cambria" w:cs="Cambria"/>
        </w:rPr>
        <w:t>la</w:t>
      </w:r>
      <w:r>
        <w:rPr>
          <w:rFonts w:ascii="Cambria" w:eastAsia="Cambria" w:hAnsi="Cambria" w:cs="Cambria"/>
        </w:rPr>
        <w:t xml:space="preserve"> profesor</w:t>
      </w:r>
      <w:r w:rsidR="00967760">
        <w:rPr>
          <w:rFonts w:ascii="Cambria" w:eastAsia="Cambria" w:hAnsi="Cambria" w:cs="Cambria"/>
        </w:rPr>
        <w:t>a</w:t>
      </w:r>
      <w:r>
        <w:rPr>
          <w:rFonts w:ascii="Cambria" w:eastAsia="Cambria" w:hAnsi="Cambria" w:cs="Cambria"/>
        </w:rPr>
        <w:t xml:space="preserve"> en sesiones fuera de las horas de clase para informarle sobre el avance del trabajo. Es deseable el uso de otras fuentes tales como entrevistas y/ bases de datos u toros acervos documentales. La profesora devolverá todo el material hasta el final del semestre, aunque hará las observaciones correspondientes en reuniones con cada grupo en el horario establecido para atención de estudiantes</w:t>
      </w:r>
      <w:r w:rsidR="00C8086B">
        <w:rPr>
          <w:rFonts w:ascii="Cambria" w:eastAsia="Cambria" w:hAnsi="Cambria" w:cs="Cambria"/>
        </w:rPr>
        <w:t>.</w:t>
      </w:r>
    </w:p>
    <w:p w:rsidR="00705BAA" w:rsidRDefault="005661CB">
      <w:pPr>
        <w:pStyle w:val="Default"/>
        <w:jc w:val="both"/>
        <w:rPr>
          <w:rFonts w:ascii="Cambria" w:eastAsia="Cambria" w:hAnsi="Cambria" w:cs="Cambria"/>
        </w:rPr>
      </w:pPr>
      <w:r>
        <w:rPr>
          <w:rFonts w:ascii="Cambria" w:eastAsia="Cambria" w:hAnsi="Cambria" w:cs="Cambria"/>
        </w:rPr>
        <w:t xml:space="preserve">El trabajo escrito final deberá redactarse en letra Times </w:t>
      </w:r>
      <w:proofErr w:type="spellStart"/>
      <w:r>
        <w:rPr>
          <w:rFonts w:ascii="Cambria" w:eastAsia="Cambria" w:hAnsi="Cambria" w:cs="Cambria"/>
        </w:rPr>
        <w:t>Roman</w:t>
      </w:r>
      <w:proofErr w:type="spellEnd"/>
      <w:r>
        <w:rPr>
          <w:rFonts w:ascii="Cambria" w:eastAsia="Cambria" w:hAnsi="Cambria" w:cs="Cambria"/>
        </w:rPr>
        <w:t xml:space="preserve"> o Calibri 12 a espacio y medio. Cualquier plagio comprobado implicará la calificación con una nota igual a cero, y la comunicación correspondiente a la dirección del Departamento de Ciencias Sociales de la Sede de Occidente. </w:t>
      </w:r>
    </w:p>
    <w:p w:rsidR="0058613C" w:rsidRDefault="005661CB">
      <w:pPr>
        <w:pStyle w:val="Default"/>
        <w:jc w:val="both"/>
        <w:rPr>
          <w:rFonts w:ascii="Cambria" w:eastAsia="Cambria" w:hAnsi="Cambria" w:cs="Cambria"/>
        </w:rPr>
      </w:pPr>
      <w:r>
        <w:rPr>
          <w:rFonts w:ascii="Cambria" w:eastAsia="Cambria" w:hAnsi="Cambria" w:cs="Cambria"/>
        </w:rPr>
        <w:t xml:space="preserve">La exposición oral deberá realizarse con apoyo en </w:t>
      </w:r>
      <w:proofErr w:type="spellStart"/>
      <w:r>
        <w:rPr>
          <w:rFonts w:ascii="Cambria" w:eastAsia="Cambria" w:hAnsi="Cambria" w:cs="Cambria"/>
        </w:rPr>
        <w:t>Power</w:t>
      </w:r>
      <w:proofErr w:type="spellEnd"/>
      <w:r>
        <w:rPr>
          <w:rFonts w:ascii="Cambria" w:eastAsia="Cambria" w:hAnsi="Cambria" w:cs="Cambria"/>
        </w:rPr>
        <w:t xml:space="preserve"> Point (aunque será solamente una herramienta complementaria) y el día de su realización, antes de su inicio, se entregará un resumen de ella (cuatro páginas) a cada estudiante. </w:t>
      </w:r>
    </w:p>
    <w:p w:rsidR="00C8086B" w:rsidRDefault="00C8086B">
      <w:pPr>
        <w:pStyle w:val="Default"/>
        <w:jc w:val="both"/>
        <w:rPr>
          <w:rFonts w:ascii="Cambria" w:eastAsia="Cambria" w:hAnsi="Cambria" w:cs="Cambria"/>
        </w:rPr>
      </w:pPr>
      <w:bookmarkStart w:id="1" w:name="_GoBack"/>
      <w:bookmarkEnd w:id="1"/>
    </w:p>
    <w:p w:rsidR="0058613C" w:rsidRDefault="005661CB">
      <w:pPr>
        <w:pStyle w:val="Ttulo1"/>
        <w:numPr>
          <w:ilvl w:val="0"/>
          <w:numId w:val="6"/>
        </w:numPr>
        <w:tabs>
          <w:tab w:val="num" w:pos="1416"/>
        </w:tabs>
        <w:ind w:left="1134" w:firstLine="0"/>
        <w:rPr>
          <w:rFonts w:ascii="Times New Roman Bold" w:eastAsia="Times New Roman Bold" w:hAnsi="Times New Roman Bold" w:cs="Times New Roman Bold"/>
          <w:b/>
          <w:bCs/>
        </w:rPr>
      </w:pPr>
      <w:r>
        <w:rPr>
          <w:rFonts w:ascii="Cambria" w:eastAsia="Cambria" w:hAnsi="Cambria" w:cs="Cambria"/>
          <w:b/>
          <w:bCs/>
        </w:rPr>
        <w:t>BIBLIOGRAFÍA</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rPr>
        <w:t xml:space="preserve">Aron, Raymond. </w:t>
      </w:r>
      <w:r>
        <w:rPr>
          <w:rFonts w:ascii="Cambria" w:eastAsia="Cambria" w:hAnsi="Cambria" w:cs="Cambria"/>
          <w:i/>
          <w:iCs/>
          <w:lang w:val="es-ES_tradnl"/>
        </w:rPr>
        <w:t xml:space="preserve">Estudios </w:t>
      </w:r>
      <w:proofErr w:type="spellStart"/>
      <w:r>
        <w:rPr>
          <w:rFonts w:ascii="Cambria" w:eastAsia="Cambria" w:hAnsi="Cambria" w:cs="Cambria"/>
          <w:i/>
          <w:iCs/>
          <w:lang w:val="es-ES_tradnl"/>
        </w:rPr>
        <w:t>polí</w:t>
      </w:r>
      <w:proofErr w:type="spellEnd"/>
      <w:r>
        <w:rPr>
          <w:rFonts w:ascii="Cambria" w:eastAsia="Cambria" w:hAnsi="Cambria" w:cs="Cambria"/>
          <w:i/>
          <w:iCs/>
          <w:lang w:val="pt-PT"/>
        </w:rPr>
        <w:t>ticos</w:t>
      </w:r>
      <w:r>
        <w:rPr>
          <w:rFonts w:ascii="Cambria" w:eastAsia="Cambria" w:hAnsi="Cambria" w:cs="Cambria"/>
        </w:rPr>
        <w:t>. M</w:t>
      </w:r>
      <w:r>
        <w:rPr>
          <w:rFonts w:ascii="Cambria" w:eastAsia="Cambria" w:hAnsi="Cambria" w:cs="Cambria"/>
          <w:lang w:val="es-ES_tradnl"/>
        </w:rPr>
        <w:t>é</w:t>
      </w:r>
      <w:r>
        <w:rPr>
          <w:rFonts w:ascii="Cambria" w:eastAsia="Cambria" w:hAnsi="Cambria" w:cs="Cambria"/>
          <w:lang w:val="pt-PT"/>
        </w:rPr>
        <w:t>xico, Fondo de Cultura Econ</w:t>
      </w:r>
      <w:proofErr w:type="spellStart"/>
      <w:r>
        <w:rPr>
          <w:rFonts w:ascii="Cambria" w:eastAsia="Cambria" w:hAnsi="Cambria" w:cs="Cambria"/>
          <w:lang w:val="es-ES_tradnl"/>
        </w:rPr>
        <w:t>ómica</w:t>
      </w:r>
      <w:proofErr w:type="spellEnd"/>
      <w:r>
        <w:rPr>
          <w:rFonts w:ascii="Cambria" w:eastAsia="Cambria" w:hAnsi="Cambria" w:cs="Cambria"/>
          <w:lang w:val="es-ES_tradnl"/>
        </w:rPr>
        <w:t xml:space="preserve">, 1997. </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pt-PT"/>
        </w:rPr>
        <w:t xml:space="preserve">Barber R., Benjamín. </w:t>
      </w:r>
      <w:r>
        <w:rPr>
          <w:rFonts w:ascii="Cambria" w:eastAsia="Cambria" w:hAnsi="Cambria" w:cs="Cambria"/>
          <w:i/>
          <w:iCs/>
          <w:lang w:val="es-ES_tradnl"/>
        </w:rPr>
        <w:t>Un lugar para todos. Como fortalecer la democracia y la sociedad civil</w:t>
      </w:r>
      <w:r>
        <w:rPr>
          <w:rFonts w:ascii="Cambria" w:eastAsia="Cambria" w:hAnsi="Cambria" w:cs="Cambria"/>
          <w:lang w:val="es-ES_tradnl"/>
        </w:rPr>
        <w:t xml:space="preserve">. Buenos Aires, </w:t>
      </w:r>
      <w:proofErr w:type="spellStart"/>
      <w:r>
        <w:rPr>
          <w:rFonts w:ascii="Cambria" w:eastAsia="Cambria" w:hAnsi="Cambria" w:cs="Cambria"/>
          <w:lang w:val="es-ES_tradnl"/>
        </w:rPr>
        <w:t>Paidó</w:t>
      </w:r>
      <w:proofErr w:type="spellEnd"/>
      <w:r>
        <w:rPr>
          <w:rFonts w:ascii="Cambria" w:eastAsia="Cambria" w:hAnsi="Cambria" w:cs="Cambria"/>
        </w:rPr>
        <w:t>s, 2000.</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lastRenderedPageBreak/>
        <w:t>Bergua</w:t>
      </w:r>
      <w:proofErr w:type="spellEnd"/>
      <w:r>
        <w:rPr>
          <w:rFonts w:ascii="Cambria" w:eastAsia="Cambria" w:hAnsi="Cambria" w:cs="Cambria"/>
        </w:rPr>
        <w:t xml:space="preserve">, </w:t>
      </w:r>
      <w:proofErr w:type="spellStart"/>
      <w:r>
        <w:rPr>
          <w:rFonts w:ascii="Cambria" w:eastAsia="Cambria" w:hAnsi="Cambria" w:cs="Cambria"/>
        </w:rPr>
        <w:t>Jos</w:t>
      </w:r>
      <w:proofErr w:type="spellEnd"/>
      <w:r>
        <w:rPr>
          <w:rFonts w:ascii="Cambria" w:eastAsia="Cambria" w:hAnsi="Cambria" w:cs="Cambria"/>
          <w:lang w:val="es-ES_tradnl"/>
        </w:rPr>
        <w:t xml:space="preserve">é </w:t>
      </w:r>
      <w:proofErr w:type="spellStart"/>
      <w:r>
        <w:rPr>
          <w:rFonts w:ascii="Cambria" w:eastAsia="Cambria" w:hAnsi="Cambria" w:cs="Cambria"/>
        </w:rPr>
        <w:t>Angel</w:t>
      </w:r>
      <w:proofErr w:type="spellEnd"/>
      <w:r>
        <w:rPr>
          <w:rFonts w:ascii="Cambria" w:eastAsia="Cambria" w:hAnsi="Cambria" w:cs="Cambria"/>
        </w:rPr>
        <w:t xml:space="preserve">. </w:t>
      </w:r>
      <w:r>
        <w:rPr>
          <w:rFonts w:ascii="Cambria" w:eastAsia="Cambria" w:hAnsi="Cambria" w:cs="Cambria"/>
          <w:lang w:val="es-ES_tradnl"/>
        </w:rPr>
        <w:t xml:space="preserve">“La crisis de la democracia y la </w:t>
      </w:r>
      <w:proofErr w:type="spellStart"/>
      <w:r>
        <w:rPr>
          <w:rFonts w:ascii="Cambria" w:eastAsia="Cambria" w:hAnsi="Cambria" w:cs="Cambria"/>
          <w:lang w:val="es-ES_tradnl"/>
        </w:rPr>
        <w:t>autoorganizació</w:t>
      </w:r>
      <w:proofErr w:type="spellEnd"/>
      <w:r>
        <w:rPr>
          <w:rFonts w:ascii="Cambria" w:eastAsia="Cambria" w:hAnsi="Cambria" w:cs="Cambria"/>
        </w:rPr>
        <w:t xml:space="preserve">n </w:t>
      </w:r>
      <w:proofErr w:type="spellStart"/>
      <w:r>
        <w:rPr>
          <w:rFonts w:ascii="Cambria" w:eastAsia="Cambria" w:hAnsi="Cambria" w:cs="Cambria"/>
        </w:rPr>
        <w:t>an</w:t>
      </w:r>
      <w:proofErr w:type="spellEnd"/>
      <w:r>
        <w:rPr>
          <w:rFonts w:ascii="Cambria" w:eastAsia="Cambria" w:hAnsi="Cambria" w:cs="Cambria"/>
          <w:lang w:val="es-ES_tradnl"/>
        </w:rPr>
        <w:t>á</w:t>
      </w:r>
      <w:r>
        <w:rPr>
          <w:rFonts w:ascii="Cambria" w:eastAsia="Cambria" w:hAnsi="Cambria" w:cs="Cambria"/>
          <w:lang w:val="pt-PT"/>
        </w:rPr>
        <w:t>rquica</w:t>
      </w:r>
      <w:r>
        <w:rPr>
          <w:rFonts w:ascii="Cambria" w:eastAsia="Cambria" w:hAnsi="Cambria" w:cs="Cambria"/>
          <w:lang w:val="es-ES_tradnl"/>
        </w:rPr>
        <w:t>”</w:t>
      </w:r>
      <w:r>
        <w:rPr>
          <w:rFonts w:ascii="Cambria" w:eastAsia="Cambria" w:hAnsi="Cambria" w:cs="Cambria"/>
        </w:rPr>
        <w:t xml:space="preserve">. </w:t>
      </w:r>
      <w:r>
        <w:rPr>
          <w:rFonts w:ascii="Cambria" w:eastAsia="Cambria" w:hAnsi="Cambria" w:cs="Cambria"/>
          <w:i/>
          <w:iCs/>
        </w:rPr>
        <w:t>N</w:t>
      </w:r>
      <w:r>
        <w:rPr>
          <w:rFonts w:ascii="Cambria" w:eastAsia="Cambria" w:hAnsi="Cambria" w:cs="Cambria"/>
          <w:i/>
          <w:iCs/>
          <w:lang w:val="es-ES_tradnl"/>
        </w:rPr>
        <w:t>ó</w:t>
      </w:r>
      <w:r>
        <w:rPr>
          <w:rFonts w:ascii="Cambria" w:eastAsia="Cambria" w:hAnsi="Cambria" w:cs="Cambria"/>
          <w:i/>
          <w:iCs/>
          <w:lang w:val="pt-PT"/>
        </w:rPr>
        <w:t>madas. Revista cr</w:t>
      </w:r>
      <w:proofErr w:type="spellStart"/>
      <w:r>
        <w:rPr>
          <w:rFonts w:ascii="Cambria" w:eastAsia="Cambria" w:hAnsi="Cambria" w:cs="Cambria"/>
          <w:i/>
          <w:iCs/>
          <w:lang w:val="es-ES_tradnl"/>
        </w:rPr>
        <w:t>ítica</w:t>
      </w:r>
      <w:proofErr w:type="spellEnd"/>
      <w:r>
        <w:rPr>
          <w:rFonts w:ascii="Cambria" w:eastAsia="Cambria" w:hAnsi="Cambria" w:cs="Cambria"/>
          <w:i/>
          <w:iCs/>
          <w:lang w:val="es-ES_tradnl"/>
        </w:rPr>
        <w:t xml:space="preserve"> de Ciencias Sociales </w:t>
      </w:r>
      <w:proofErr w:type="spellStart"/>
      <w:r>
        <w:rPr>
          <w:rFonts w:ascii="Cambria" w:eastAsia="Cambria" w:hAnsi="Cambria" w:cs="Cambria"/>
          <w:i/>
          <w:iCs/>
          <w:lang w:val="es-ES_tradnl"/>
        </w:rPr>
        <w:t>Jurí</w:t>
      </w:r>
      <w:proofErr w:type="spellEnd"/>
      <w:r>
        <w:rPr>
          <w:rFonts w:ascii="Cambria" w:eastAsia="Cambria" w:hAnsi="Cambria" w:cs="Cambria"/>
          <w:i/>
          <w:iCs/>
          <w:lang w:val="pt-PT"/>
        </w:rPr>
        <w:t>dicas</w:t>
      </w:r>
      <w:r>
        <w:rPr>
          <w:rFonts w:ascii="Cambria" w:eastAsia="Cambria" w:hAnsi="Cambria" w:cs="Cambria"/>
          <w:lang w:val="es-ES_tradnl"/>
        </w:rPr>
        <w:t>. No. 7, enero junio 2003.</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it-IT"/>
        </w:rPr>
        <w:t xml:space="preserve">Bobbio, Norberto y Matteucci, Nicola. </w:t>
      </w:r>
      <w:r>
        <w:rPr>
          <w:rFonts w:ascii="Cambria" w:eastAsia="Cambria" w:hAnsi="Cambria" w:cs="Cambria"/>
          <w:i/>
          <w:iCs/>
          <w:lang w:val="es-ES_tradnl"/>
        </w:rPr>
        <w:t xml:space="preserve">Diccionario de Política </w:t>
      </w:r>
      <w:r>
        <w:rPr>
          <w:rFonts w:ascii="Cambria" w:eastAsia="Cambria" w:hAnsi="Cambria" w:cs="Cambria"/>
          <w:lang w:val="es-ES_tradnl"/>
        </w:rPr>
        <w:t>2 tomos. México,  Siglo XIX, 1981.</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i/>
          <w:iCs/>
        </w:rPr>
      </w:pPr>
      <w:proofErr w:type="spellStart"/>
      <w:r>
        <w:rPr>
          <w:rFonts w:ascii="Cambria" w:eastAsia="Cambria" w:hAnsi="Cambria" w:cs="Cambria"/>
        </w:rPr>
        <w:t>Bobbio</w:t>
      </w:r>
      <w:proofErr w:type="spellEnd"/>
      <w:r>
        <w:rPr>
          <w:rFonts w:ascii="Cambria" w:eastAsia="Cambria" w:hAnsi="Cambria" w:cs="Cambria"/>
        </w:rPr>
        <w:t xml:space="preserve">, Norberto. </w:t>
      </w:r>
      <w:r>
        <w:rPr>
          <w:rFonts w:ascii="Cambria" w:eastAsia="Cambria" w:hAnsi="Cambria" w:cs="Cambria"/>
          <w:i/>
          <w:iCs/>
          <w:lang w:val="es-ES_tradnl"/>
        </w:rPr>
        <w:t xml:space="preserve">Estado, gobierno y sociedad. Por una teoría general de la </w:t>
      </w:r>
      <w:proofErr w:type="spellStart"/>
      <w:r>
        <w:rPr>
          <w:rFonts w:ascii="Cambria" w:eastAsia="Cambria" w:hAnsi="Cambria" w:cs="Cambria"/>
          <w:i/>
          <w:iCs/>
          <w:lang w:val="es-ES_tradnl"/>
        </w:rPr>
        <w:t>polí</w:t>
      </w:r>
      <w:proofErr w:type="spellEnd"/>
      <w:r>
        <w:rPr>
          <w:rFonts w:ascii="Cambria" w:eastAsia="Cambria" w:hAnsi="Cambria" w:cs="Cambria"/>
          <w:i/>
          <w:iCs/>
        </w:rPr>
        <w:t>tica</w:t>
      </w:r>
      <w:r>
        <w:rPr>
          <w:rFonts w:ascii="Cambria" w:eastAsia="Cambria" w:hAnsi="Cambria" w:cs="Cambria"/>
        </w:rPr>
        <w:t>. M</w:t>
      </w:r>
      <w:r>
        <w:rPr>
          <w:rFonts w:ascii="Cambria" w:eastAsia="Cambria" w:hAnsi="Cambria" w:cs="Cambria"/>
          <w:lang w:val="es-ES_tradnl"/>
        </w:rPr>
        <w:t>é</w:t>
      </w:r>
      <w:r>
        <w:rPr>
          <w:rFonts w:ascii="Cambria" w:eastAsia="Cambria" w:hAnsi="Cambria" w:cs="Cambria"/>
          <w:lang w:val="pt-PT"/>
        </w:rPr>
        <w:t>xico, Fondo de Cultura Econ</w:t>
      </w:r>
      <w:proofErr w:type="spellStart"/>
      <w:r>
        <w:rPr>
          <w:rFonts w:ascii="Cambria" w:eastAsia="Cambria" w:hAnsi="Cambria" w:cs="Cambria"/>
          <w:lang w:val="es-ES_tradnl"/>
        </w:rPr>
        <w:t>ómica</w:t>
      </w:r>
      <w:proofErr w:type="spellEnd"/>
      <w:r>
        <w:rPr>
          <w:rFonts w:ascii="Cambria" w:eastAsia="Cambria" w:hAnsi="Cambria" w:cs="Cambria"/>
          <w:lang w:val="es-ES_tradnl"/>
        </w:rPr>
        <w:t>, 1994.</w:t>
      </w:r>
      <w:r>
        <w:rPr>
          <w:rFonts w:ascii="Cambria" w:eastAsia="Cambria" w:hAnsi="Cambria" w:cs="Cambria"/>
          <w:i/>
          <w:iCs/>
        </w:rPr>
        <w:t xml:space="preserve"> </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Bobbio</w:t>
      </w:r>
      <w:proofErr w:type="spellEnd"/>
      <w:r>
        <w:rPr>
          <w:rFonts w:ascii="Cambria" w:eastAsia="Cambria" w:hAnsi="Cambria" w:cs="Cambria"/>
        </w:rPr>
        <w:t xml:space="preserve">, Norberto. </w:t>
      </w:r>
      <w:r>
        <w:rPr>
          <w:rFonts w:ascii="Cambria" w:eastAsia="Cambria" w:hAnsi="Cambria" w:cs="Cambria"/>
          <w:i/>
          <w:iCs/>
          <w:lang w:val="es-ES_tradnl"/>
        </w:rPr>
        <w:t>El futuro de la democracia</w:t>
      </w:r>
      <w:r>
        <w:rPr>
          <w:rFonts w:ascii="Cambria" w:eastAsia="Cambria" w:hAnsi="Cambria" w:cs="Cambria"/>
        </w:rPr>
        <w:t>. M</w:t>
      </w:r>
      <w:r>
        <w:rPr>
          <w:rFonts w:ascii="Cambria" w:eastAsia="Cambria" w:hAnsi="Cambria" w:cs="Cambria"/>
          <w:lang w:val="es-ES_tradnl"/>
        </w:rPr>
        <w:t>é</w:t>
      </w:r>
      <w:r>
        <w:rPr>
          <w:rFonts w:ascii="Cambria" w:eastAsia="Cambria" w:hAnsi="Cambria" w:cs="Cambria"/>
          <w:lang w:val="pt-PT"/>
        </w:rPr>
        <w:t>xico, Fondo de Cultura Econ</w:t>
      </w:r>
      <w:proofErr w:type="spellStart"/>
      <w:r>
        <w:rPr>
          <w:rFonts w:ascii="Cambria" w:eastAsia="Cambria" w:hAnsi="Cambria" w:cs="Cambria"/>
          <w:lang w:val="es-ES_tradnl"/>
        </w:rPr>
        <w:t>ómica</w:t>
      </w:r>
      <w:proofErr w:type="spellEnd"/>
      <w:r>
        <w:rPr>
          <w:rFonts w:ascii="Cambria" w:eastAsia="Cambria" w:hAnsi="Cambria" w:cs="Cambria"/>
          <w:lang w:val="es-ES_tradnl"/>
        </w:rPr>
        <w:t>, 1996.</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Bobbio</w:t>
      </w:r>
      <w:proofErr w:type="spellEnd"/>
      <w:r>
        <w:rPr>
          <w:rFonts w:ascii="Cambria" w:eastAsia="Cambria" w:hAnsi="Cambria" w:cs="Cambria"/>
        </w:rPr>
        <w:t xml:space="preserve">, Norberto. </w:t>
      </w:r>
      <w:r>
        <w:rPr>
          <w:rFonts w:ascii="Cambria" w:eastAsia="Cambria" w:hAnsi="Cambria" w:cs="Cambria"/>
          <w:i/>
          <w:iCs/>
          <w:lang w:val="es-ES_tradnl"/>
        </w:rPr>
        <w:t>Derecha e izquierda</w:t>
      </w:r>
      <w:r>
        <w:rPr>
          <w:rFonts w:ascii="Cambria" w:eastAsia="Cambria" w:hAnsi="Cambria" w:cs="Cambria"/>
        </w:rPr>
        <w:t>.</w:t>
      </w:r>
      <w:r>
        <w:rPr>
          <w:rFonts w:ascii="Cambria" w:eastAsia="Cambria" w:hAnsi="Cambria" w:cs="Cambria"/>
          <w:i/>
          <w:iCs/>
        </w:rPr>
        <w:t xml:space="preserve"> </w:t>
      </w:r>
      <w:r>
        <w:rPr>
          <w:rFonts w:ascii="Cambria" w:eastAsia="Cambria" w:hAnsi="Cambria" w:cs="Cambria"/>
        </w:rPr>
        <w:t>Madrid: Taurus, 2001.</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Boron</w:t>
      </w:r>
      <w:proofErr w:type="spellEnd"/>
      <w:r>
        <w:rPr>
          <w:rFonts w:ascii="Cambria" w:eastAsia="Cambria" w:hAnsi="Cambria" w:cs="Cambria"/>
        </w:rPr>
        <w:t xml:space="preserve">, Atilio. </w:t>
      </w:r>
      <w:r>
        <w:rPr>
          <w:rFonts w:ascii="Cambria" w:eastAsia="Cambria" w:hAnsi="Cambria" w:cs="Cambria"/>
          <w:i/>
          <w:iCs/>
          <w:lang w:val="es-ES_tradnl"/>
        </w:rPr>
        <w:t>Estado, capitalismo y democracia en Amé</w:t>
      </w:r>
      <w:r>
        <w:rPr>
          <w:rFonts w:ascii="Cambria" w:eastAsia="Cambria" w:hAnsi="Cambria" w:cs="Cambria"/>
          <w:i/>
          <w:iCs/>
        </w:rPr>
        <w:t>rica Latina</w:t>
      </w:r>
      <w:r>
        <w:rPr>
          <w:rFonts w:ascii="Cambria" w:eastAsia="Cambria" w:hAnsi="Cambria" w:cs="Cambria"/>
          <w:lang w:val="es-ES_tradnl"/>
        </w:rPr>
        <w:t>. Buenos Aires, CLACSO, 2003.</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rPr>
        <w:t xml:space="preserve">Cabezas, Marta Graciela. </w:t>
      </w:r>
      <w:r>
        <w:rPr>
          <w:rFonts w:ascii="Cambria" w:eastAsia="Cambria" w:hAnsi="Cambria" w:cs="Cambria"/>
          <w:lang w:val="es-ES_tradnl"/>
        </w:rPr>
        <w:t xml:space="preserve">“Estados de Bienestar y </w:t>
      </w:r>
      <w:proofErr w:type="spellStart"/>
      <w:r>
        <w:rPr>
          <w:rFonts w:ascii="Cambria" w:eastAsia="Cambria" w:hAnsi="Cambria" w:cs="Cambria"/>
          <w:lang w:val="es-ES_tradnl"/>
        </w:rPr>
        <w:t>Globalizació</w:t>
      </w:r>
      <w:proofErr w:type="spellEnd"/>
      <w:r>
        <w:rPr>
          <w:rFonts w:ascii="Cambria" w:eastAsia="Cambria" w:hAnsi="Cambria" w:cs="Cambria"/>
        </w:rPr>
        <w:t>n</w:t>
      </w:r>
      <w:r>
        <w:rPr>
          <w:rFonts w:ascii="Cambria" w:eastAsia="Cambria" w:hAnsi="Cambria" w:cs="Cambria"/>
          <w:lang w:val="es-ES_tradnl"/>
        </w:rPr>
        <w:t>”</w:t>
      </w:r>
      <w:r>
        <w:rPr>
          <w:rFonts w:ascii="Cambria" w:eastAsia="Cambria" w:hAnsi="Cambria" w:cs="Cambria"/>
        </w:rPr>
        <w:t xml:space="preserve">. </w:t>
      </w:r>
      <w:r>
        <w:rPr>
          <w:rFonts w:ascii="Cambria" w:eastAsia="Cambria" w:hAnsi="Cambria" w:cs="Cambria"/>
          <w:i/>
          <w:iCs/>
        </w:rPr>
        <w:t>HAOL</w:t>
      </w:r>
      <w:r>
        <w:rPr>
          <w:rFonts w:ascii="Cambria" w:eastAsia="Cambria" w:hAnsi="Cambria" w:cs="Cambria"/>
          <w:lang w:val="es-ES_tradnl"/>
        </w:rPr>
        <w:t xml:space="preserve">, No. 9, invierno 2006. </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nl-NL"/>
        </w:rPr>
        <w:t xml:space="preserve">De Piero, Sergio, </w:t>
      </w:r>
      <w:r>
        <w:rPr>
          <w:rFonts w:ascii="Cambria" w:eastAsia="Cambria" w:hAnsi="Cambria" w:cs="Cambria"/>
          <w:i/>
          <w:iCs/>
          <w:lang w:val="es-ES_tradnl"/>
        </w:rPr>
        <w:t>Organizaciones de la sociedad civil. Tensiones de una agenda</w:t>
      </w:r>
      <w:r>
        <w:rPr>
          <w:rFonts w:ascii="Cambria" w:eastAsia="Cambria" w:hAnsi="Cambria" w:cs="Cambria"/>
          <w:lang w:val="pt-PT"/>
        </w:rPr>
        <w:t>, Buenos Aires, Paideia, 2005.</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Gom</w:t>
      </w:r>
      <w:proofErr w:type="spellEnd"/>
      <w:r>
        <w:rPr>
          <w:rFonts w:ascii="Cambria" w:eastAsia="Cambria" w:hAnsi="Cambria" w:cs="Cambria"/>
          <w:lang w:val="es-ES_tradnl"/>
        </w:rPr>
        <w:t>á</w:t>
      </w:r>
      <w:r>
        <w:rPr>
          <w:rFonts w:ascii="Cambria" w:eastAsia="Cambria" w:hAnsi="Cambria" w:cs="Cambria"/>
          <w:lang w:val="fr-FR"/>
        </w:rPr>
        <w:t xml:space="preserve">riz </w:t>
      </w:r>
      <w:proofErr w:type="spellStart"/>
      <w:r>
        <w:rPr>
          <w:rFonts w:ascii="Cambria" w:eastAsia="Cambria" w:hAnsi="Cambria" w:cs="Cambria"/>
          <w:lang w:val="fr-FR"/>
        </w:rPr>
        <w:t>Moraga</w:t>
      </w:r>
      <w:proofErr w:type="spellEnd"/>
      <w:r>
        <w:rPr>
          <w:rFonts w:ascii="Cambria" w:eastAsia="Cambria" w:hAnsi="Cambria" w:cs="Cambria"/>
          <w:lang w:val="fr-FR"/>
        </w:rPr>
        <w:t xml:space="preserve">, Enrique y Torres Rivas, </w:t>
      </w:r>
      <w:proofErr w:type="spellStart"/>
      <w:r>
        <w:rPr>
          <w:rFonts w:ascii="Cambria" w:eastAsia="Cambria" w:hAnsi="Cambria" w:cs="Cambria"/>
          <w:lang w:val="fr-FR"/>
        </w:rPr>
        <w:t>Edelberto</w:t>
      </w:r>
      <w:proofErr w:type="spellEnd"/>
      <w:r>
        <w:rPr>
          <w:rFonts w:ascii="Cambria" w:eastAsia="Cambria" w:hAnsi="Cambria" w:cs="Cambria"/>
          <w:lang w:val="fr-FR"/>
        </w:rPr>
        <w:t xml:space="preserve">, </w:t>
      </w:r>
      <w:proofErr w:type="spellStart"/>
      <w:r>
        <w:rPr>
          <w:rFonts w:ascii="Cambria" w:eastAsia="Cambria" w:hAnsi="Cambria" w:cs="Cambria"/>
          <w:i/>
          <w:iCs/>
        </w:rPr>
        <w:t>Qu</w:t>
      </w:r>
      <w:proofErr w:type="spellEnd"/>
      <w:r>
        <w:rPr>
          <w:rFonts w:ascii="Cambria" w:eastAsia="Cambria" w:hAnsi="Cambria" w:cs="Cambria"/>
          <w:i/>
          <w:iCs/>
          <w:lang w:val="es-ES_tradnl"/>
        </w:rPr>
        <w:t>é significa ser de izquierda en el siglo XXI</w:t>
      </w:r>
      <w:proofErr w:type="gramStart"/>
      <w:r>
        <w:rPr>
          <w:rFonts w:ascii="Cambria" w:eastAsia="Cambria" w:hAnsi="Cambria" w:cs="Cambria"/>
          <w:lang w:val="es-ES_tradnl"/>
        </w:rPr>
        <w:t>?</w:t>
      </w:r>
      <w:proofErr w:type="gramEnd"/>
      <w:r>
        <w:rPr>
          <w:rFonts w:ascii="Cambria" w:eastAsia="Cambria" w:hAnsi="Cambria" w:cs="Cambria"/>
          <w:lang w:val="es-ES_tradnl"/>
        </w:rPr>
        <w:t>, Cuadernos Ciencias Sociales 147, San José</w:t>
      </w:r>
      <w:r>
        <w:rPr>
          <w:rFonts w:ascii="Cambria" w:eastAsia="Cambria" w:hAnsi="Cambria" w:cs="Cambria"/>
        </w:rPr>
        <w:t xml:space="preserve">, FLACSO, 2007. </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Habermas</w:t>
      </w:r>
      <w:proofErr w:type="spellEnd"/>
      <w:r>
        <w:rPr>
          <w:rFonts w:ascii="Cambria" w:eastAsia="Cambria" w:hAnsi="Cambria" w:cs="Cambria"/>
        </w:rPr>
        <w:t>, J</w:t>
      </w:r>
      <w:r>
        <w:rPr>
          <w:rFonts w:ascii="Cambria" w:eastAsia="Cambria" w:hAnsi="Cambria" w:cs="Cambria"/>
          <w:lang w:val="es-ES_tradnl"/>
        </w:rPr>
        <w:t>ü</w:t>
      </w:r>
      <w:proofErr w:type="spellStart"/>
      <w:r>
        <w:rPr>
          <w:rFonts w:ascii="Cambria" w:eastAsia="Cambria" w:hAnsi="Cambria" w:cs="Cambria"/>
        </w:rPr>
        <w:t>rgen</w:t>
      </w:r>
      <w:proofErr w:type="spellEnd"/>
      <w:r>
        <w:rPr>
          <w:rFonts w:ascii="Cambria" w:eastAsia="Cambria" w:hAnsi="Cambria" w:cs="Cambria"/>
        </w:rPr>
        <w:t xml:space="preserve">. </w:t>
      </w:r>
      <w:r>
        <w:rPr>
          <w:rFonts w:ascii="Cambria" w:eastAsia="Cambria" w:hAnsi="Cambria" w:cs="Cambria"/>
          <w:i/>
          <w:iCs/>
          <w:lang w:val="es-ES_tradnl"/>
        </w:rPr>
        <w:t xml:space="preserve">La reconstrucción del materialismo </w:t>
      </w:r>
      <w:proofErr w:type="spellStart"/>
      <w:r>
        <w:rPr>
          <w:rFonts w:ascii="Cambria" w:eastAsia="Cambria" w:hAnsi="Cambria" w:cs="Cambria"/>
          <w:i/>
          <w:iCs/>
          <w:lang w:val="es-ES_tradnl"/>
        </w:rPr>
        <w:t>histó</w:t>
      </w:r>
      <w:proofErr w:type="spellEnd"/>
      <w:r>
        <w:rPr>
          <w:rFonts w:ascii="Cambria" w:eastAsia="Cambria" w:hAnsi="Cambria" w:cs="Cambria"/>
          <w:i/>
          <w:iCs/>
          <w:lang w:val="it-IT"/>
        </w:rPr>
        <w:t>rico</w:t>
      </w:r>
      <w:r>
        <w:rPr>
          <w:rFonts w:ascii="Cambria" w:eastAsia="Cambria" w:hAnsi="Cambria" w:cs="Cambria"/>
        </w:rPr>
        <w:t xml:space="preserve">. Madrid, </w:t>
      </w:r>
      <w:proofErr w:type="spellStart"/>
      <w:r>
        <w:rPr>
          <w:rFonts w:ascii="Cambria" w:eastAsia="Cambria" w:hAnsi="Cambria" w:cs="Cambria"/>
        </w:rPr>
        <w:t>Tauros</w:t>
      </w:r>
      <w:proofErr w:type="spellEnd"/>
      <w:r>
        <w:rPr>
          <w:rFonts w:ascii="Cambria" w:eastAsia="Cambria" w:hAnsi="Cambria" w:cs="Cambria"/>
        </w:rPr>
        <w:t>, 1981.</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Habermas</w:t>
      </w:r>
      <w:proofErr w:type="spellEnd"/>
      <w:r>
        <w:rPr>
          <w:rFonts w:ascii="Cambria" w:eastAsia="Cambria" w:hAnsi="Cambria" w:cs="Cambria"/>
        </w:rPr>
        <w:t>, J</w:t>
      </w:r>
      <w:r>
        <w:rPr>
          <w:rFonts w:ascii="Cambria" w:eastAsia="Cambria" w:hAnsi="Cambria" w:cs="Cambria"/>
          <w:lang w:val="es-ES_tradnl"/>
        </w:rPr>
        <w:t>ü</w:t>
      </w:r>
      <w:proofErr w:type="spellStart"/>
      <w:r>
        <w:rPr>
          <w:rFonts w:ascii="Cambria" w:eastAsia="Cambria" w:hAnsi="Cambria" w:cs="Cambria"/>
        </w:rPr>
        <w:t>rgen</w:t>
      </w:r>
      <w:proofErr w:type="spellEnd"/>
      <w:r>
        <w:rPr>
          <w:rFonts w:ascii="Cambria" w:eastAsia="Cambria" w:hAnsi="Cambria" w:cs="Cambria"/>
        </w:rPr>
        <w:t xml:space="preserve">. </w:t>
      </w:r>
      <w:r>
        <w:rPr>
          <w:rFonts w:ascii="Cambria" w:eastAsia="Cambria" w:hAnsi="Cambria" w:cs="Cambria"/>
          <w:i/>
          <w:iCs/>
          <w:lang w:val="es-ES_tradnl"/>
        </w:rPr>
        <w:t>Identidades nacionales y posnacionales</w:t>
      </w:r>
      <w:r>
        <w:rPr>
          <w:rFonts w:ascii="Cambria" w:eastAsia="Cambria" w:hAnsi="Cambria" w:cs="Cambria"/>
        </w:rPr>
        <w:t xml:space="preserve">. Madrid, Editorial </w:t>
      </w:r>
      <w:proofErr w:type="spellStart"/>
      <w:r>
        <w:rPr>
          <w:rFonts w:ascii="Cambria" w:eastAsia="Cambria" w:hAnsi="Cambria" w:cs="Cambria"/>
        </w:rPr>
        <w:t>Tecnos</w:t>
      </w:r>
      <w:proofErr w:type="spellEnd"/>
      <w:r>
        <w:rPr>
          <w:rFonts w:ascii="Cambria" w:eastAsia="Cambria" w:hAnsi="Cambria" w:cs="Cambria"/>
        </w:rPr>
        <w:t>, 1994.</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Habermas</w:t>
      </w:r>
      <w:proofErr w:type="spellEnd"/>
      <w:r>
        <w:rPr>
          <w:rFonts w:ascii="Cambria" w:eastAsia="Cambria" w:hAnsi="Cambria" w:cs="Cambria"/>
        </w:rPr>
        <w:t>, J</w:t>
      </w:r>
      <w:r>
        <w:rPr>
          <w:rFonts w:ascii="Cambria" w:eastAsia="Cambria" w:hAnsi="Cambria" w:cs="Cambria"/>
          <w:lang w:val="es-ES_tradnl"/>
        </w:rPr>
        <w:t>ü</w:t>
      </w:r>
      <w:proofErr w:type="spellStart"/>
      <w:r>
        <w:rPr>
          <w:rFonts w:ascii="Cambria" w:eastAsia="Cambria" w:hAnsi="Cambria" w:cs="Cambria"/>
        </w:rPr>
        <w:t>rgen</w:t>
      </w:r>
      <w:proofErr w:type="spellEnd"/>
      <w:r>
        <w:rPr>
          <w:rFonts w:ascii="Cambria" w:eastAsia="Cambria" w:hAnsi="Cambria" w:cs="Cambria"/>
        </w:rPr>
        <w:t xml:space="preserve">. </w:t>
      </w:r>
      <w:r>
        <w:rPr>
          <w:rFonts w:ascii="Cambria" w:eastAsia="Cambria" w:hAnsi="Cambria" w:cs="Cambria"/>
          <w:i/>
          <w:iCs/>
        </w:rPr>
        <w:t>M</w:t>
      </w:r>
      <w:r>
        <w:rPr>
          <w:rFonts w:ascii="Cambria" w:eastAsia="Cambria" w:hAnsi="Cambria" w:cs="Cambria"/>
          <w:i/>
          <w:iCs/>
          <w:lang w:val="es-ES_tradnl"/>
        </w:rPr>
        <w:t>á</w:t>
      </w:r>
      <w:r>
        <w:rPr>
          <w:rFonts w:ascii="Cambria" w:eastAsia="Cambria" w:hAnsi="Cambria" w:cs="Cambria"/>
          <w:i/>
          <w:iCs/>
        </w:rPr>
        <w:t xml:space="preserve">s </w:t>
      </w:r>
      <w:proofErr w:type="spellStart"/>
      <w:r>
        <w:rPr>
          <w:rFonts w:ascii="Cambria" w:eastAsia="Cambria" w:hAnsi="Cambria" w:cs="Cambria"/>
          <w:i/>
          <w:iCs/>
        </w:rPr>
        <w:t>all</w:t>
      </w:r>
      <w:proofErr w:type="spellEnd"/>
      <w:r>
        <w:rPr>
          <w:rFonts w:ascii="Cambria" w:eastAsia="Cambria" w:hAnsi="Cambria" w:cs="Cambria"/>
          <w:i/>
          <w:iCs/>
          <w:lang w:val="es-ES_tradnl"/>
        </w:rPr>
        <w:t>á del Estado nacional</w:t>
      </w:r>
      <w:r>
        <w:rPr>
          <w:rFonts w:ascii="Cambria" w:eastAsia="Cambria" w:hAnsi="Cambria" w:cs="Cambria"/>
          <w:lang w:val="sv-SE"/>
        </w:rPr>
        <w:t>. Valladolid, Editorial Trotta, 1997.</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Habermas</w:t>
      </w:r>
      <w:proofErr w:type="spellEnd"/>
      <w:r>
        <w:rPr>
          <w:rFonts w:ascii="Cambria" w:eastAsia="Cambria" w:hAnsi="Cambria" w:cs="Cambria"/>
        </w:rPr>
        <w:t>, J</w:t>
      </w:r>
      <w:r>
        <w:rPr>
          <w:rFonts w:ascii="Cambria" w:eastAsia="Cambria" w:hAnsi="Cambria" w:cs="Cambria"/>
          <w:lang w:val="es-ES_tradnl"/>
        </w:rPr>
        <w:t>ü</w:t>
      </w:r>
      <w:proofErr w:type="spellStart"/>
      <w:r>
        <w:rPr>
          <w:rFonts w:ascii="Cambria" w:eastAsia="Cambria" w:hAnsi="Cambria" w:cs="Cambria"/>
        </w:rPr>
        <w:t>rgen</w:t>
      </w:r>
      <w:proofErr w:type="spellEnd"/>
      <w:r>
        <w:rPr>
          <w:rFonts w:ascii="Cambria" w:eastAsia="Cambria" w:hAnsi="Cambria" w:cs="Cambria"/>
        </w:rPr>
        <w:t xml:space="preserve">. </w:t>
      </w:r>
      <w:r>
        <w:rPr>
          <w:rFonts w:ascii="Cambria" w:eastAsia="Cambria" w:hAnsi="Cambria" w:cs="Cambria"/>
          <w:i/>
          <w:iCs/>
          <w:lang w:val="es-ES_tradnl"/>
        </w:rPr>
        <w:t xml:space="preserve">La inclusión del otro. Estudios de </w:t>
      </w:r>
      <w:proofErr w:type="spellStart"/>
      <w:r>
        <w:rPr>
          <w:rFonts w:ascii="Cambria" w:eastAsia="Cambria" w:hAnsi="Cambria" w:cs="Cambria"/>
          <w:i/>
          <w:iCs/>
          <w:lang w:val="es-ES_tradnl"/>
        </w:rPr>
        <w:t>teorí</w:t>
      </w:r>
      <w:proofErr w:type="spellEnd"/>
      <w:r>
        <w:rPr>
          <w:rFonts w:ascii="Cambria" w:eastAsia="Cambria" w:hAnsi="Cambria" w:cs="Cambria"/>
          <w:i/>
          <w:iCs/>
        </w:rPr>
        <w:t xml:space="preserve">a </w:t>
      </w:r>
      <w:proofErr w:type="spellStart"/>
      <w:r>
        <w:rPr>
          <w:rFonts w:ascii="Cambria" w:eastAsia="Cambria" w:hAnsi="Cambria" w:cs="Cambria"/>
          <w:i/>
          <w:iCs/>
        </w:rPr>
        <w:t>pol</w:t>
      </w:r>
      <w:proofErr w:type="spellEnd"/>
      <w:r>
        <w:rPr>
          <w:rFonts w:ascii="Cambria" w:eastAsia="Cambria" w:hAnsi="Cambria" w:cs="Cambria"/>
          <w:i/>
          <w:iCs/>
          <w:lang w:val="es-ES_tradnl"/>
        </w:rPr>
        <w:t>í</w:t>
      </w:r>
      <w:r>
        <w:rPr>
          <w:rFonts w:ascii="Cambria" w:eastAsia="Cambria" w:hAnsi="Cambria" w:cs="Cambria"/>
          <w:i/>
          <w:iCs/>
        </w:rPr>
        <w:t>tica</w:t>
      </w:r>
      <w:r>
        <w:rPr>
          <w:rFonts w:ascii="Cambria" w:eastAsia="Cambria" w:hAnsi="Cambria" w:cs="Cambria"/>
          <w:lang w:val="es-ES_tradnl"/>
        </w:rPr>
        <w:t>. Barcelona, Ediciones Piados, 1999.</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lang w:val="es-ES_tradnl"/>
        </w:rPr>
        <w:t>Heller</w:t>
      </w:r>
      <w:proofErr w:type="spellEnd"/>
      <w:r>
        <w:rPr>
          <w:rFonts w:ascii="Cambria" w:eastAsia="Cambria" w:hAnsi="Cambria" w:cs="Cambria"/>
          <w:lang w:val="es-ES_tradnl"/>
        </w:rPr>
        <w:t xml:space="preserve">, </w:t>
      </w:r>
      <w:proofErr w:type="spellStart"/>
      <w:r>
        <w:rPr>
          <w:rFonts w:ascii="Cambria" w:eastAsia="Cambria" w:hAnsi="Cambria" w:cs="Cambria"/>
          <w:lang w:val="es-ES_tradnl"/>
        </w:rPr>
        <w:t>Agnes</w:t>
      </w:r>
      <w:proofErr w:type="spellEnd"/>
      <w:r>
        <w:rPr>
          <w:rFonts w:ascii="Cambria" w:eastAsia="Cambria" w:hAnsi="Cambria" w:cs="Cambria"/>
          <w:lang w:val="es-ES_tradnl"/>
        </w:rPr>
        <w:t xml:space="preserve"> y </w:t>
      </w:r>
      <w:proofErr w:type="spellStart"/>
      <w:r>
        <w:rPr>
          <w:rFonts w:ascii="Cambria" w:eastAsia="Cambria" w:hAnsi="Cambria" w:cs="Cambria"/>
          <w:lang w:val="es-ES_tradnl"/>
        </w:rPr>
        <w:t>Fehé</w:t>
      </w:r>
      <w:proofErr w:type="spellEnd"/>
      <w:r>
        <w:rPr>
          <w:rFonts w:ascii="Cambria" w:eastAsia="Cambria" w:hAnsi="Cambria" w:cs="Cambria"/>
        </w:rPr>
        <w:t xml:space="preserve">r, </w:t>
      </w:r>
      <w:proofErr w:type="spellStart"/>
      <w:r>
        <w:rPr>
          <w:rFonts w:ascii="Cambria" w:eastAsia="Cambria" w:hAnsi="Cambria" w:cs="Cambria"/>
        </w:rPr>
        <w:t>Ferenc</w:t>
      </w:r>
      <w:proofErr w:type="spellEnd"/>
      <w:r>
        <w:rPr>
          <w:rFonts w:ascii="Cambria" w:eastAsia="Cambria" w:hAnsi="Cambria" w:cs="Cambria"/>
        </w:rPr>
        <w:t xml:space="preserve">. </w:t>
      </w:r>
      <w:r>
        <w:rPr>
          <w:rFonts w:ascii="Cambria" w:eastAsia="Cambria" w:hAnsi="Cambria" w:cs="Cambria"/>
          <w:i/>
          <w:iCs/>
          <w:lang w:val="es-ES_tradnl"/>
        </w:rPr>
        <w:t>El péndulo de la modernidad</w:t>
      </w:r>
      <w:r>
        <w:rPr>
          <w:rFonts w:ascii="Cambria" w:eastAsia="Cambria" w:hAnsi="Cambria" w:cs="Cambria"/>
        </w:rPr>
        <w:t xml:space="preserve">. </w:t>
      </w:r>
      <w:r>
        <w:rPr>
          <w:rFonts w:ascii="Cambria" w:eastAsia="Cambria" w:hAnsi="Cambria" w:cs="Cambria"/>
          <w:i/>
          <w:iCs/>
          <w:lang w:val="es-ES_tradnl"/>
        </w:rPr>
        <w:t>Una lectura de la era moderna después de la caí</w:t>
      </w:r>
      <w:r>
        <w:rPr>
          <w:rFonts w:ascii="Cambria" w:eastAsia="Cambria" w:hAnsi="Cambria" w:cs="Cambria"/>
          <w:i/>
          <w:iCs/>
          <w:lang w:val="it-IT"/>
        </w:rPr>
        <w:t>da del comunismo</w:t>
      </w:r>
      <w:r>
        <w:rPr>
          <w:rFonts w:ascii="Cambria" w:eastAsia="Cambria" w:hAnsi="Cambria" w:cs="Cambria"/>
          <w:lang w:val="es-ES_tradnl"/>
        </w:rPr>
        <w:t xml:space="preserve">. Barcelona, Ediciones </w:t>
      </w:r>
      <w:proofErr w:type="spellStart"/>
      <w:r>
        <w:rPr>
          <w:rFonts w:ascii="Cambria" w:eastAsia="Cambria" w:hAnsi="Cambria" w:cs="Cambria"/>
          <w:lang w:val="es-ES_tradnl"/>
        </w:rPr>
        <w:t>Pení</w:t>
      </w:r>
      <w:r>
        <w:rPr>
          <w:rFonts w:ascii="Cambria" w:eastAsia="Cambria" w:hAnsi="Cambria" w:cs="Cambria"/>
        </w:rPr>
        <w:t>nsula</w:t>
      </w:r>
      <w:proofErr w:type="spellEnd"/>
      <w:r>
        <w:rPr>
          <w:rFonts w:ascii="Cambria" w:eastAsia="Cambria" w:hAnsi="Cambria" w:cs="Cambria"/>
        </w:rPr>
        <w:t>, 2005.</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de-DE"/>
        </w:rPr>
        <w:t xml:space="preserve">Hintze, Otto. </w:t>
      </w:r>
      <w:r>
        <w:rPr>
          <w:rFonts w:ascii="Cambria" w:eastAsia="Cambria" w:hAnsi="Cambria" w:cs="Cambria"/>
          <w:i/>
          <w:iCs/>
          <w:lang w:val="es-ES_tradnl"/>
        </w:rPr>
        <w:t xml:space="preserve">Historia de las formas </w:t>
      </w:r>
      <w:proofErr w:type="spellStart"/>
      <w:r>
        <w:rPr>
          <w:rFonts w:ascii="Cambria" w:eastAsia="Cambria" w:hAnsi="Cambria" w:cs="Cambria"/>
          <w:i/>
          <w:iCs/>
          <w:lang w:val="es-ES_tradnl"/>
        </w:rPr>
        <w:t>polí</w:t>
      </w:r>
      <w:proofErr w:type="spellEnd"/>
      <w:r>
        <w:rPr>
          <w:rFonts w:ascii="Cambria" w:eastAsia="Cambria" w:hAnsi="Cambria" w:cs="Cambria"/>
          <w:i/>
          <w:iCs/>
          <w:lang w:val="pt-PT"/>
        </w:rPr>
        <w:t>ticas</w:t>
      </w:r>
      <w:r>
        <w:rPr>
          <w:rFonts w:ascii="Cambria" w:eastAsia="Cambria" w:hAnsi="Cambria" w:cs="Cambria"/>
          <w:lang w:val="es-ES_tradnl"/>
        </w:rPr>
        <w:t xml:space="preserve">. Madrid, Editorial Revista de Occidente, 1968. </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de-DE"/>
        </w:rPr>
        <w:t xml:space="preserve">Lechner, Norbert. </w:t>
      </w:r>
      <w:r>
        <w:rPr>
          <w:rFonts w:ascii="Cambria" w:eastAsia="Cambria" w:hAnsi="Cambria" w:cs="Cambria"/>
          <w:i/>
          <w:iCs/>
          <w:lang w:val="es-ES_tradnl"/>
        </w:rPr>
        <w:t>Estado y política en Amé</w:t>
      </w:r>
      <w:r>
        <w:rPr>
          <w:rFonts w:ascii="Cambria" w:eastAsia="Cambria" w:hAnsi="Cambria" w:cs="Cambria"/>
          <w:i/>
          <w:iCs/>
        </w:rPr>
        <w:t>rica Latina</w:t>
      </w:r>
      <w:r>
        <w:rPr>
          <w:rFonts w:ascii="Cambria" w:eastAsia="Cambria" w:hAnsi="Cambria" w:cs="Cambria"/>
        </w:rPr>
        <w:t>. M</w:t>
      </w:r>
      <w:proofErr w:type="spellStart"/>
      <w:r>
        <w:rPr>
          <w:rFonts w:ascii="Cambria" w:eastAsia="Cambria" w:hAnsi="Cambria" w:cs="Cambria"/>
          <w:lang w:val="es-ES_tradnl"/>
        </w:rPr>
        <w:t>éxico</w:t>
      </w:r>
      <w:proofErr w:type="spellEnd"/>
      <w:r>
        <w:rPr>
          <w:rFonts w:ascii="Cambria" w:eastAsia="Cambria" w:hAnsi="Cambria" w:cs="Cambria"/>
          <w:lang w:val="es-ES_tradnl"/>
        </w:rPr>
        <w:t xml:space="preserve">, Siglo XIX, 1985. </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de-DE"/>
        </w:rPr>
        <w:t xml:space="preserve">Lechner, Norbert. </w:t>
      </w:r>
      <w:r>
        <w:rPr>
          <w:rFonts w:ascii="Cambria" w:eastAsia="Cambria" w:hAnsi="Cambria" w:cs="Cambria"/>
          <w:i/>
          <w:iCs/>
          <w:lang w:val="es-ES_tradnl"/>
        </w:rPr>
        <w:t xml:space="preserve">Los patios interiores de la democracia: subjetividad y </w:t>
      </w:r>
      <w:proofErr w:type="spellStart"/>
      <w:r>
        <w:rPr>
          <w:rFonts w:ascii="Cambria" w:eastAsia="Cambria" w:hAnsi="Cambria" w:cs="Cambria"/>
          <w:i/>
          <w:iCs/>
          <w:lang w:val="es-ES_tradnl"/>
        </w:rPr>
        <w:t>polí</w:t>
      </w:r>
      <w:proofErr w:type="spellEnd"/>
      <w:r>
        <w:rPr>
          <w:rFonts w:ascii="Cambria" w:eastAsia="Cambria" w:hAnsi="Cambria" w:cs="Cambria"/>
          <w:i/>
          <w:iCs/>
        </w:rPr>
        <w:t>tica</w:t>
      </w:r>
      <w:r>
        <w:rPr>
          <w:rFonts w:ascii="Cambria" w:eastAsia="Cambria" w:hAnsi="Cambria" w:cs="Cambria"/>
        </w:rPr>
        <w:t>. M</w:t>
      </w:r>
      <w:r>
        <w:rPr>
          <w:rFonts w:ascii="Cambria" w:eastAsia="Cambria" w:hAnsi="Cambria" w:cs="Cambria"/>
          <w:lang w:val="es-ES_tradnl"/>
        </w:rPr>
        <w:t>é</w:t>
      </w:r>
      <w:r>
        <w:rPr>
          <w:rFonts w:ascii="Cambria" w:eastAsia="Cambria" w:hAnsi="Cambria" w:cs="Cambria"/>
          <w:lang w:val="pt-PT"/>
        </w:rPr>
        <w:t>xico, Fondo de Cultura Econ</w:t>
      </w:r>
      <w:proofErr w:type="spellStart"/>
      <w:r>
        <w:rPr>
          <w:rFonts w:ascii="Cambria" w:eastAsia="Cambria" w:hAnsi="Cambria" w:cs="Cambria"/>
          <w:lang w:val="es-ES_tradnl"/>
        </w:rPr>
        <w:t>ómica</w:t>
      </w:r>
      <w:proofErr w:type="spellEnd"/>
      <w:r>
        <w:rPr>
          <w:rFonts w:ascii="Cambria" w:eastAsia="Cambria" w:hAnsi="Cambria" w:cs="Cambria"/>
          <w:lang w:val="es-ES_tradnl"/>
        </w:rPr>
        <w:t>, 2001.</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Luhmann</w:t>
      </w:r>
      <w:proofErr w:type="spellEnd"/>
      <w:r>
        <w:rPr>
          <w:rFonts w:ascii="Cambria" w:eastAsia="Cambria" w:hAnsi="Cambria" w:cs="Cambria"/>
        </w:rPr>
        <w:t xml:space="preserve">, </w:t>
      </w:r>
      <w:proofErr w:type="spellStart"/>
      <w:r>
        <w:rPr>
          <w:rFonts w:ascii="Cambria" w:eastAsia="Cambria" w:hAnsi="Cambria" w:cs="Cambria"/>
        </w:rPr>
        <w:t>Niklas</w:t>
      </w:r>
      <w:proofErr w:type="spellEnd"/>
      <w:r>
        <w:rPr>
          <w:rFonts w:ascii="Cambria" w:eastAsia="Cambria" w:hAnsi="Cambria" w:cs="Cambria"/>
        </w:rPr>
        <w:t xml:space="preserve">. </w:t>
      </w:r>
      <w:r>
        <w:rPr>
          <w:rFonts w:ascii="Cambria" w:eastAsia="Cambria" w:hAnsi="Cambria" w:cs="Cambria"/>
          <w:i/>
          <w:iCs/>
        </w:rPr>
        <w:t>Poder</w:t>
      </w:r>
      <w:r w:rsidRPr="005661CB">
        <w:rPr>
          <w:rFonts w:ascii="Cambria" w:eastAsia="Cambria" w:hAnsi="Cambria" w:cs="Cambria"/>
        </w:rPr>
        <w:t xml:space="preserve">. Santiago de Chile, </w:t>
      </w:r>
      <w:proofErr w:type="spellStart"/>
      <w:r w:rsidRPr="005661CB">
        <w:rPr>
          <w:rFonts w:ascii="Cambria" w:eastAsia="Cambria" w:hAnsi="Cambria" w:cs="Cambria"/>
        </w:rPr>
        <w:t>Anthropos</w:t>
      </w:r>
      <w:proofErr w:type="spellEnd"/>
      <w:r w:rsidRPr="005661CB">
        <w:rPr>
          <w:rFonts w:ascii="Cambria" w:eastAsia="Cambria" w:hAnsi="Cambria" w:cs="Cambria"/>
        </w:rPr>
        <w:t>, 1995.</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da-DK"/>
        </w:rPr>
        <w:t xml:space="preserve">Mouffe, Chantal, </w:t>
      </w:r>
      <w:r>
        <w:rPr>
          <w:rFonts w:ascii="Cambria" w:eastAsia="Cambria" w:hAnsi="Cambria" w:cs="Cambria"/>
          <w:i/>
          <w:iCs/>
          <w:lang w:val="es-ES_tradnl"/>
        </w:rPr>
        <w:t xml:space="preserve">La paradoja democrática. El peligro del consenso en la </w:t>
      </w:r>
      <w:proofErr w:type="spellStart"/>
      <w:r>
        <w:rPr>
          <w:rFonts w:ascii="Cambria" w:eastAsia="Cambria" w:hAnsi="Cambria" w:cs="Cambria"/>
          <w:i/>
          <w:iCs/>
          <w:lang w:val="es-ES_tradnl"/>
        </w:rPr>
        <w:t>polí</w:t>
      </w:r>
      <w:proofErr w:type="spellEnd"/>
      <w:r>
        <w:rPr>
          <w:rFonts w:ascii="Cambria" w:eastAsia="Cambria" w:hAnsi="Cambria" w:cs="Cambria"/>
          <w:i/>
          <w:iCs/>
          <w:lang w:val="it-IT"/>
        </w:rPr>
        <w:t>tica contempor</w:t>
      </w:r>
      <w:r>
        <w:rPr>
          <w:rFonts w:ascii="Cambria" w:eastAsia="Cambria" w:hAnsi="Cambria" w:cs="Cambria"/>
          <w:i/>
          <w:iCs/>
          <w:lang w:val="es-ES_tradnl"/>
        </w:rPr>
        <w:t>á</w:t>
      </w:r>
      <w:r>
        <w:rPr>
          <w:rFonts w:ascii="Cambria" w:eastAsia="Cambria" w:hAnsi="Cambria" w:cs="Cambria"/>
          <w:i/>
          <w:iCs/>
        </w:rPr>
        <w:t>nea</w:t>
      </w:r>
      <w:r>
        <w:rPr>
          <w:rFonts w:ascii="Cambria" w:eastAsia="Cambria" w:hAnsi="Cambria" w:cs="Cambria"/>
        </w:rPr>
        <w:t xml:space="preserve">, Barcelona, </w:t>
      </w:r>
      <w:proofErr w:type="spellStart"/>
      <w:r>
        <w:rPr>
          <w:rFonts w:ascii="Cambria" w:eastAsia="Cambria" w:hAnsi="Cambria" w:cs="Cambria"/>
        </w:rPr>
        <w:t>Gedisa</w:t>
      </w:r>
      <w:proofErr w:type="spellEnd"/>
      <w:r>
        <w:rPr>
          <w:rFonts w:ascii="Cambria" w:eastAsia="Cambria" w:hAnsi="Cambria" w:cs="Cambria"/>
        </w:rPr>
        <w:t>, 2000.</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da-DK"/>
        </w:rPr>
        <w:t xml:space="preserve">Mouffe, Chantal. </w:t>
      </w:r>
      <w:r>
        <w:rPr>
          <w:rFonts w:ascii="Cambria" w:eastAsia="Cambria" w:hAnsi="Cambria" w:cs="Cambria"/>
          <w:i/>
          <w:iCs/>
          <w:lang w:val="es-ES_tradnl"/>
        </w:rPr>
        <w:t xml:space="preserve">En torno a lo </w:t>
      </w:r>
      <w:proofErr w:type="spellStart"/>
      <w:r>
        <w:rPr>
          <w:rFonts w:ascii="Cambria" w:eastAsia="Cambria" w:hAnsi="Cambria" w:cs="Cambria"/>
          <w:i/>
          <w:iCs/>
          <w:lang w:val="es-ES_tradnl"/>
        </w:rPr>
        <w:t>polí</w:t>
      </w:r>
      <w:proofErr w:type="spellEnd"/>
      <w:r>
        <w:rPr>
          <w:rFonts w:ascii="Cambria" w:eastAsia="Cambria" w:hAnsi="Cambria" w:cs="Cambria"/>
          <w:i/>
          <w:iCs/>
          <w:lang w:val="it-IT"/>
        </w:rPr>
        <w:t>tico</w:t>
      </w:r>
      <w:r>
        <w:rPr>
          <w:rFonts w:ascii="Cambria" w:eastAsia="Cambria" w:hAnsi="Cambria" w:cs="Cambria"/>
          <w:lang w:val="pt-PT"/>
        </w:rPr>
        <w:t>, Biondo de Cultura Econ</w:t>
      </w:r>
      <w:proofErr w:type="spellStart"/>
      <w:r>
        <w:rPr>
          <w:rFonts w:ascii="Cambria" w:eastAsia="Cambria" w:hAnsi="Cambria" w:cs="Cambria"/>
          <w:lang w:val="es-ES_tradnl"/>
        </w:rPr>
        <w:t>ómica</w:t>
      </w:r>
      <w:proofErr w:type="spellEnd"/>
      <w:r>
        <w:rPr>
          <w:rFonts w:ascii="Cambria" w:eastAsia="Cambria" w:hAnsi="Cambria" w:cs="Cambria"/>
          <w:lang w:val="es-ES_tradnl"/>
        </w:rPr>
        <w:t>, 2009.</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pt-PT"/>
        </w:rPr>
        <w:t xml:space="preserve">Ochando Claramunt, Carlos. </w:t>
      </w:r>
      <w:r>
        <w:rPr>
          <w:rFonts w:ascii="Cambria" w:eastAsia="Cambria" w:hAnsi="Cambria" w:cs="Cambria"/>
          <w:i/>
          <w:iCs/>
          <w:lang w:val="es-ES_tradnl"/>
        </w:rPr>
        <w:t>El Estado de Bienestar</w:t>
      </w:r>
      <w:r>
        <w:rPr>
          <w:rFonts w:ascii="Cambria" w:eastAsia="Cambria" w:hAnsi="Cambria" w:cs="Cambria"/>
        </w:rPr>
        <w:t>. Barcelona, Ariel, 2002.</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rPr>
        <w:t>O</w:t>
      </w:r>
      <w:r>
        <w:rPr>
          <w:rFonts w:ascii="Cambria" w:eastAsia="Cambria" w:hAnsi="Cambria" w:cs="Cambria"/>
          <w:lang w:val="es-ES_tradnl"/>
        </w:rPr>
        <w:t>¨</w:t>
      </w:r>
      <w:proofErr w:type="spellStart"/>
      <w:r>
        <w:rPr>
          <w:rFonts w:ascii="Cambria" w:eastAsia="Cambria" w:hAnsi="Cambria" w:cs="Cambria"/>
          <w:lang w:val="fr-FR"/>
        </w:rPr>
        <w:t>Donnell</w:t>
      </w:r>
      <w:proofErr w:type="spellEnd"/>
      <w:r>
        <w:rPr>
          <w:rFonts w:ascii="Cambria" w:eastAsia="Cambria" w:hAnsi="Cambria" w:cs="Cambria"/>
          <w:lang w:val="fr-FR"/>
        </w:rPr>
        <w:t xml:space="preserve">, G. </w:t>
      </w:r>
      <w:r>
        <w:rPr>
          <w:rFonts w:ascii="Cambria" w:eastAsia="Cambria" w:hAnsi="Cambria" w:cs="Cambria"/>
          <w:lang w:val="es-ES_tradnl"/>
        </w:rPr>
        <w:t xml:space="preserve">“Estado, democratización y </w:t>
      </w:r>
      <w:proofErr w:type="spellStart"/>
      <w:r>
        <w:rPr>
          <w:rFonts w:ascii="Cambria" w:eastAsia="Cambria" w:hAnsi="Cambria" w:cs="Cambria"/>
          <w:lang w:val="es-ES_tradnl"/>
        </w:rPr>
        <w:t>ciudadaní</w:t>
      </w:r>
      <w:proofErr w:type="spellEnd"/>
      <w:r>
        <w:rPr>
          <w:rFonts w:ascii="Cambria" w:eastAsia="Cambria" w:hAnsi="Cambria" w:cs="Cambria"/>
        </w:rPr>
        <w:t>a</w:t>
      </w:r>
      <w:r>
        <w:rPr>
          <w:rFonts w:ascii="Cambria" w:eastAsia="Cambria" w:hAnsi="Cambria" w:cs="Cambria"/>
          <w:lang w:val="es-ES_tradnl"/>
        </w:rPr>
        <w:t>”</w:t>
      </w:r>
      <w:r>
        <w:rPr>
          <w:rFonts w:ascii="Cambria" w:eastAsia="Cambria" w:hAnsi="Cambria" w:cs="Cambria"/>
        </w:rPr>
        <w:t xml:space="preserve">. </w:t>
      </w:r>
      <w:r>
        <w:rPr>
          <w:rFonts w:ascii="Cambria" w:eastAsia="Cambria" w:hAnsi="Cambria" w:cs="Cambria"/>
          <w:i/>
          <w:iCs/>
          <w:lang w:val="es-ES_tradnl"/>
        </w:rPr>
        <w:t>Nueva sociedad</w:t>
      </w:r>
      <w:r>
        <w:rPr>
          <w:rFonts w:ascii="Cambria" w:eastAsia="Cambria" w:hAnsi="Cambria" w:cs="Cambria"/>
        </w:rPr>
        <w:t xml:space="preserve">. Caracas, No. 129, 1993, pp. 62-87. </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proofErr w:type="spellStart"/>
      <w:r>
        <w:rPr>
          <w:rFonts w:ascii="Cambria" w:eastAsia="Cambria" w:hAnsi="Cambria" w:cs="Cambria"/>
        </w:rPr>
        <w:t>Oszlak</w:t>
      </w:r>
      <w:proofErr w:type="spellEnd"/>
      <w:r>
        <w:rPr>
          <w:rFonts w:ascii="Cambria" w:eastAsia="Cambria" w:hAnsi="Cambria" w:cs="Cambria"/>
        </w:rPr>
        <w:t xml:space="preserve">, </w:t>
      </w:r>
      <w:proofErr w:type="spellStart"/>
      <w:r>
        <w:rPr>
          <w:rFonts w:ascii="Cambria" w:eastAsia="Cambria" w:hAnsi="Cambria" w:cs="Cambria"/>
        </w:rPr>
        <w:t>oscar</w:t>
      </w:r>
      <w:proofErr w:type="spellEnd"/>
      <w:r>
        <w:rPr>
          <w:rFonts w:ascii="Cambria" w:eastAsia="Cambria" w:hAnsi="Cambria" w:cs="Cambria"/>
        </w:rPr>
        <w:t xml:space="preserve">, </w:t>
      </w:r>
      <w:r>
        <w:rPr>
          <w:rFonts w:ascii="Cambria" w:eastAsia="Cambria" w:hAnsi="Cambria" w:cs="Cambria"/>
          <w:lang w:val="es-ES_tradnl"/>
        </w:rPr>
        <w:t xml:space="preserve">“El Estado democrático en América Latina: hacia el desarrollo de líneas de </w:t>
      </w:r>
      <w:proofErr w:type="spellStart"/>
      <w:r>
        <w:rPr>
          <w:rFonts w:ascii="Cambria" w:eastAsia="Cambria" w:hAnsi="Cambria" w:cs="Cambria"/>
          <w:lang w:val="es-ES_tradnl"/>
        </w:rPr>
        <w:t>investigació</w:t>
      </w:r>
      <w:proofErr w:type="spellEnd"/>
      <w:r>
        <w:rPr>
          <w:rFonts w:ascii="Cambria" w:eastAsia="Cambria" w:hAnsi="Cambria" w:cs="Cambria"/>
        </w:rPr>
        <w:t>n</w:t>
      </w:r>
      <w:r>
        <w:rPr>
          <w:rFonts w:ascii="Cambria" w:eastAsia="Cambria" w:hAnsi="Cambria" w:cs="Cambria"/>
          <w:lang w:val="es-ES_tradnl"/>
        </w:rPr>
        <w:t>”</w:t>
      </w:r>
      <w:r>
        <w:rPr>
          <w:rFonts w:ascii="Cambria" w:eastAsia="Cambria" w:hAnsi="Cambria" w:cs="Cambria"/>
        </w:rPr>
        <w:t xml:space="preserve">, </w:t>
      </w:r>
      <w:r>
        <w:rPr>
          <w:rFonts w:ascii="Cambria" w:eastAsia="Cambria" w:hAnsi="Cambria" w:cs="Cambria"/>
          <w:i/>
          <w:iCs/>
          <w:lang w:val="es-ES_tradnl"/>
        </w:rPr>
        <w:t>Nueva Sociedad</w:t>
      </w:r>
      <w:r>
        <w:rPr>
          <w:rFonts w:ascii="Cambria" w:eastAsia="Cambria" w:hAnsi="Cambria" w:cs="Cambria"/>
          <w:lang w:val="it-IT"/>
        </w:rPr>
        <w:t>, julio-agosto 2007.</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pt-PT"/>
        </w:rPr>
        <w:t xml:space="preserve">Outran, Dorinda, </w:t>
      </w:r>
      <w:r>
        <w:rPr>
          <w:rFonts w:ascii="Cambria" w:eastAsia="Cambria" w:hAnsi="Cambria" w:cs="Cambria"/>
          <w:i/>
          <w:iCs/>
          <w:lang w:val="es-ES_tradnl"/>
        </w:rPr>
        <w:t xml:space="preserve">La </w:t>
      </w:r>
      <w:proofErr w:type="spellStart"/>
      <w:r>
        <w:rPr>
          <w:rFonts w:ascii="Cambria" w:eastAsia="Cambria" w:hAnsi="Cambria" w:cs="Cambria"/>
          <w:i/>
          <w:iCs/>
          <w:lang w:val="es-ES_tradnl"/>
        </w:rPr>
        <w:t>Ilustració</w:t>
      </w:r>
      <w:proofErr w:type="spellEnd"/>
      <w:r>
        <w:rPr>
          <w:rFonts w:ascii="Cambria" w:eastAsia="Cambria" w:hAnsi="Cambria" w:cs="Cambria"/>
          <w:i/>
          <w:iCs/>
        </w:rPr>
        <w:t>n</w:t>
      </w:r>
      <w:r>
        <w:rPr>
          <w:rFonts w:ascii="Cambria" w:eastAsia="Cambria" w:hAnsi="Cambria" w:cs="Cambria"/>
        </w:rPr>
        <w:t>, M</w:t>
      </w:r>
      <w:proofErr w:type="spellStart"/>
      <w:r>
        <w:rPr>
          <w:rFonts w:ascii="Cambria" w:eastAsia="Cambria" w:hAnsi="Cambria" w:cs="Cambria"/>
          <w:lang w:val="es-ES_tradnl"/>
        </w:rPr>
        <w:t>éxico</w:t>
      </w:r>
      <w:proofErr w:type="spellEnd"/>
      <w:r>
        <w:rPr>
          <w:rFonts w:ascii="Cambria" w:eastAsia="Cambria" w:hAnsi="Cambria" w:cs="Cambria"/>
          <w:lang w:val="es-ES_tradnl"/>
        </w:rPr>
        <w:t>, Siglo XXI, 2009.</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es-ES_tradnl"/>
        </w:rPr>
        <w:t xml:space="preserve">Prieto, Fernando. </w:t>
      </w:r>
      <w:r>
        <w:rPr>
          <w:rFonts w:ascii="Cambria" w:eastAsia="Cambria" w:hAnsi="Cambria" w:cs="Cambria"/>
          <w:i/>
          <w:iCs/>
          <w:lang w:val="es-ES_tradnl"/>
        </w:rPr>
        <w:t xml:space="preserve">Manual de historia de las </w:t>
      </w:r>
      <w:proofErr w:type="spellStart"/>
      <w:r>
        <w:rPr>
          <w:rFonts w:ascii="Cambria" w:eastAsia="Cambria" w:hAnsi="Cambria" w:cs="Cambria"/>
          <w:i/>
          <w:iCs/>
          <w:lang w:val="es-ES_tradnl"/>
        </w:rPr>
        <w:t>teorí</w:t>
      </w:r>
      <w:proofErr w:type="spellEnd"/>
      <w:r>
        <w:rPr>
          <w:rFonts w:ascii="Cambria" w:eastAsia="Cambria" w:hAnsi="Cambria" w:cs="Cambria"/>
          <w:i/>
          <w:iCs/>
          <w:lang w:val="pt-PT"/>
        </w:rPr>
        <w:t>as pol</w:t>
      </w:r>
      <w:r>
        <w:rPr>
          <w:rFonts w:ascii="Cambria" w:eastAsia="Cambria" w:hAnsi="Cambria" w:cs="Cambria"/>
          <w:i/>
          <w:iCs/>
          <w:lang w:val="es-ES_tradnl"/>
        </w:rPr>
        <w:t>í</w:t>
      </w:r>
      <w:r>
        <w:rPr>
          <w:rFonts w:ascii="Cambria" w:eastAsia="Cambria" w:hAnsi="Cambria" w:cs="Cambria"/>
          <w:i/>
          <w:iCs/>
          <w:lang w:val="pt-PT"/>
        </w:rPr>
        <w:t>ticas</w:t>
      </w:r>
      <w:r>
        <w:rPr>
          <w:rFonts w:ascii="Cambria" w:eastAsia="Cambria" w:hAnsi="Cambria" w:cs="Cambria"/>
        </w:rPr>
        <w:t xml:space="preserve">. Madrid, </w:t>
      </w:r>
      <w:proofErr w:type="spellStart"/>
      <w:r>
        <w:rPr>
          <w:rFonts w:ascii="Cambria" w:eastAsia="Cambria" w:hAnsi="Cambria" w:cs="Cambria"/>
        </w:rPr>
        <w:t>Uni</w:t>
      </w:r>
      <w:r>
        <w:rPr>
          <w:rFonts w:ascii="Cambria" w:eastAsia="Cambria" w:hAnsi="Cambria" w:cs="Cambria"/>
          <w:lang w:val="es-ES_tradnl"/>
        </w:rPr>
        <w:t>ó</w:t>
      </w:r>
      <w:proofErr w:type="spellEnd"/>
      <w:r>
        <w:rPr>
          <w:rFonts w:ascii="Cambria" w:eastAsia="Cambria" w:hAnsi="Cambria" w:cs="Cambria"/>
        </w:rPr>
        <w:t>n Editorial, 1996.</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lang w:val="it-IT"/>
        </w:rPr>
      </w:pPr>
      <w:r>
        <w:rPr>
          <w:rFonts w:ascii="Cambria" w:eastAsia="Cambria" w:hAnsi="Cambria" w:cs="Cambria"/>
          <w:lang w:val="it-IT"/>
        </w:rPr>
        <w:t xml:space="preserve">Sartori, Giovani. </w:t>
      </w:r>
      <w:r>
        <w:rPr>
          <w:rFonts w:ascii="Cambria" w:eastAsia="Cambria" w:hAnsi="Cambria" w:cs="Cambria"/>
          <w:i/>
          <w:iCs/>
          <w:lang w:val="es-ES_tradnl"/>
        </w:rPr>
        <w:t>Partidos y sistemas de partidos</w:t>
      </w:r>
      <w:r>
        <w:rPr>
          <w:rFonts w:ascii="Cambria" w:eastAsia="Cambria" w:hAnsi="Cambria" w:cs="Cambria"/>
        </w:rPr>
        <w:t xml:space="preserve">. </w:t>
      </w:r>
      <w:r>
        <w:rPr>
          <w:rFonts w:ascii="Cambria" w:eastAsia="Cambria" w:hAnsi="Cambria" w:cs="Cambria"/>
          <w:lang w:val="it-IT"/>
        </w:rPr>
        <w:t>Madrid, Alianza Editorial, 1992.</w:t>
      </w:r>
    </w:p>
    <w:p w:rsidR="0058613C" w:rsidRDefault="0058613C">
      <w:pPr>
        <w:pStyle w:val="Cuerpo"/>
        <w:jc w:val="both"/>
        <w:rPr>
          <w:rFonts w:ascii="Cambria" w:eastAsia="Cambria" w:hAnsi="Cambria" w:cs="Cambria"/>
          <w:lang w:val="it-IT"/>
        </w:rPr>
      </w:pPr>
    </w:p>
    <w:p w:rsidR="0058613C" w:rsidRDefault="005661CB">
      <w:pPr>
        <w:pStyle w:val="Cuerpo"/>
        <w:jc w:val="both"/>
        <w:rPr>
          <w:rFonts w:ascii="Cambria" w:eastAsia="Cambria" w:hAnsi="Cambria" w:cs="Cambria"/>
        </w:rPr>
      </w:pPr>
      <w:r>
        <w:rPr>
          <w:rFonts w:ascii="Cambria" w:eastAsia="Cambria" w:hAnsi="Cambria" w:cs="Cambria"/>
          <w:lang w:val="it-IT"/>
        </w:rPr>
        <w:t xml:space="preserve">Sartori, Giovanni. </w:t>
      </w:r>
      <w:r>
        <w:rPr>
          <w:rFonts w:ascii="Cambria" w:eastAsia="Cambria" w:hAnsi="Cambria" w:cs="Cambria"/>
          <w:i/>
          <w:iCs/>
          <w:lang w:val="es-ES_tradnl"/>
        </w:rPr>
        <w:t xml:space="preserve">La sociedad </w:t>
      </w:r>
      <w:proofErr w:type="spellStart"/>
      <w:r>
        <w:rPr>
          <w:rFonts w:ascii="Cambria" w:eastAsia="Cambria" w:hAnsi="Cambria" w:cs="Cambria"/>
          <w:i/>
          <w:iCs/>
          <w:lang w:val="es-ES_tradnl"/>
        </w:rPr>
        <w:t>multié</w:t>
      </w:r>
      <w:r>
        <w:rPr>
          <w:rFonts w:ascii="Cambria" w:eastAsia="Cambria" w:hAnsi="Cambria" w:cs="Cambria"/>
          <w:i/>
          <w:iCs/>
        </w:rPr>
        <w:t>tnica</w:t>
      </w:r>
      <w:proofErr w:type="spellEnd"/>
      <w:r>
        <w:rPr>
          <w:rFonts w:ascii="Cambria" w:eastAsia="Cambria" w:hAnsi="Cambria" w:cs="Cambria"/>
        </w:rPr>
        <w:t>. Madrid, Taurus, 2001.</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rPr>
        <w:t xml:space="preserve">Sabine, George H. </w:t>
      </w:r>
      <w:r>
        <w:rPr>
          <w:rFonts w:ascii="Cambria" w:eastAsia="Cambria" w:hAnsi="Cambria" w:cs="Cambria"/>
          <w:i/>
          <w:iCs/>
          <w:lang w:val="es-ES_tradnl"/>
        </w:rPr>
        <w:t xml:space="preserve">Historia de la </w:t>
      </w:r>
      <w:proofErr w:type="spellStart"/>
      <w:r>
        <w:rPr>
          <w:rFonts w:ascii="Cambria" w:eastAsia="Cambria" w:hAnsi="Cambria" w:cs="Cambria"/>
          <w:i/>
          <w:iCs/>
          <w:lang w:val="es-ES_tradnl"/>
        </w:rPr>
        <w:t>teorí</w:t>
      </w:r>
      <w:proofErr w:type="spellEnd"/>
      <w:r>
        <w:rPr>
          <w:rFonts w:ascii="Cambria" w:eastAsia="Cambria" w:hAnsi="Cambria" w:cs="Cambria"/>
          <w:i/>
          <w:iCs/>
        </w:rPr>
        <w:t xml:space="preserve">a </w:t>
      </w:r>
      <w:proofErr w:type="spellStart"/>
      <w:r>
        <w:rPr>
          <w:rFonts w:ascii="Cambria" w:eastAsia="Cambria" w:hAnsi="Cambria" w:cs="Cambria"/>
          <w:i/>
          <w:iCs/>
        </w:rPr>
        <w:t>pol</w:t>
      </w:r>
      <w:proofErr w:type="spellEnd"/>
      <w:r>
        <w:rPr>
          <w:rFonts w:ascii="Cambria" w:eastAsia="Cambria" w:hAnsi="Cambria" w:cs="Cambria"/>
          <w:i/>
          <w:iCs/>
          <w:lang w:val="es-ES_tradnl"/>
        </w:rPr>
        <w:t>í</w:t>
      </w:r>
      <w:r>
        <w:rPr>
          <w:rFonts w:ascii="Cambria" w:eastAsia="Cambria" w:hAnsi="Cambria" w:cs="Cambria"/>
          <w:i/>
          <w:iCs/>
        </w:rPr>
        <w:t>tica</w:t>
      </w:r>
      <w:r>
        <w:rPr>
          <w:rFonts w:ascii="Cambria" w:eastAsia="Cambria" w:hAnsi="Cambria" w:cs="Cambria"/>
        </w:rPr>
        <w:t>. M</w:t>
      </w:r>
      <w:r>
        <w:rPr>
          <w:rFonts w:ascii="Cambria" w:eastAsia="Cambria" w:hAnsi="Cambria" w:cs="Cambria"/>
          <w:lang w:val="es-ES_tradnl"/>
        </w:rPr>
        <w:t>é</w:t>
      </w:r>
      <w:r>
        <w:rPr>
          <w:rFonts w:ascii="Cambria" w:eastAsia="Cambria" w:hAnsi="Cambria" w:cs="Cambria"/>
          <w:lang w:val="pt-PT"/>
        </w:rPr>
        <w:t>xico, Fondo de Cultura Econ</w:t>
      </w:r>
      <w:proofErr w:type="spellStart"/>
      <w:r>
        <w:rPr>
          <w:rFonts w:ascii="Cambria" w:eastAsia="Cambria" w:hAnsi="Cambria" w:cs="Cambria"/>
          <w:lang w:val="es-ES_tradnl"/>
        </w:rPr>
        <w:t>ómica</w:t>
      </w:r>
      <w:proofErr w:type="spellEnd"/>
      <w:r>
        <w:rPr>
          <w:rFonts w:ascii="Cambria" w:eastAsia="Cambria" w:hAnsi="Cambria" w:cs="Cambria"/>
          <w:lang w:val="es-ES_tradnl"/>
        </w:rPr>
        <w:t>, 2000.</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de-DE"/>
        </w:rPr>
        <w:t>Schaub, Jean-Fr</w:t>
      </w:r>
      <w:r>
        <w:rPr>
          <w:rFonts w:ascii="Cambria" w:eastAsia="Cambria" w:hAnsi="Cambria" w:cs="Cambria"/>
          <w:lang w:val="es-ES_tradnl"/>
        </w:rPr>
        <w:t>é</w:t>
      </w:r>
      <w:proofErr w:type="spellStart"/>
      <w:r>
        <w:rPr>
          <w:rFonts w:ascii="Cambria" w:eastAsia="Cambria" w:hAnsi="Cambria" w:cs="Cambria"/>
        </w:rPr>
        <w:t>deric</w:t>
      </w:r>
      <w:proofErr w:type="spellEnd"/>
      <w:r>
        <w:rPr>
          <w:rFonts w:ascii="Cambria" w:eastAsia="Cambria" w:hAnsi="Cambria" w:cs="Cambria"/>
        </w:rPr>
        <w:t xml:space="preserve">, </w:t>
      </w:r>
      <w:r>
        <w:rPr>
          <w:rFonts w:ascii="Cambria" w:eastAsia="Cambria" w:hAnsi="Cambria" w:cs="Cambria"/>
          <w:lang w:val="es-ES_tradnl"/>
        </w:rPr>
        <w:t>“Sobre el concepto Estado”</w:t>
      </w:r>
      <w:r>
        <w:rPr>
          <w:rFonts w:ascii="Cambria" w:eastAsia="Cambria" w:hAnsi="Cambria" w:cs="Cambria"/>
        </w:rPr>
        <w:t xml:space="preserve">, </w:t>
      </w:r>
      <w:r>
        <w:rPr>
          <w:rFonts w:ascii="Cambria" w:eastAsia="Cambria" w:hAnsi="Cambria" w:cs="Cambria"/>
          <w:i/>
          <w:iCs/>
        </w:rPr>
        <w:t xml:space="preserve">Historia </w:t>
      </w:r>
      <w:proofErr w:type="spellStart"/>
      <w:r>
        <w:rPr>
          <w:rFonts w:ascii="Cambria" w:eastAsia="Cambria" w:hAnsi="Cambria" w:cs="Cambria"/>
          <w:i/>
          <w:iCs/>
        </w:rPr>
        <w:t>Contempor</w:t>
      </w:r>
      <w:proofErr w:type="spellEnd"/>
      <w:r>
        <w:rPr>
          <w:rFonts w:ascii="Cambria" w:eastAsia="Cambria" w:hAnsi="Cambria" w:cs="Cambria"/>
          <w:i/>
          <w:iCs/>
          <w:lang w:val="es-ES_tradnl"/>
        </w:rPr>
        <w:t>á</w:t>
      </w:r>
      <w:r>
        <w:rPr>
          <w:rFonts w:ascii="Cambria" w:eastAsia="Cambria" w:hAnsi="Cambria" w:cs="Cambria"/>
          <w:i/>
          <w:iCs/>
        </w:rPr>
        <w:t>nea</w:t>
      </w:r>
      <w:r>
        <w:rPr>
          <w:rFonts w:ascii="Cambria" w:eastAsia="Cambria" w:hAnsi="Cambria" w:cs="Cambria"/>
        </w:rPr>
        <w:t xml:space="preserve"> 28, 2004, 47-51.</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de-DE"/>
        </w:rPr>
        <w:t xml:space="preserve">Schulze, Hagen. </w:t>
      </w:r>
      <w:r>
        <w:rPr>
          <w:rFonts w:ascii="Cambria" w:eastAsia="Cambria" w:hAnsi="Cambria" w:cs="Cambria"/>
          <w:i/>
          <w:iCs/>
          <w:lang w:val="es-ES_tradnl"/>
        </w:rPr>
        <w:t>Estado y nación en Europa</w:t>
      </w:r>
      <w:r>
        <w:rPr>
          <w:rFonts w:ascii="Cambria" w:eastAsia="Cambria" w:hAnsi="Cambria" w:cs="Cambria"/>
        </w:rPr>
        <w:t>. Barcelona, Editorial Cr</w:t>
      </w:r>
      <w:r>
        <w:rPr>
          <w:rFonts w:ascii="Cambria" w:eastAsia="Cambria" w:hAnsi="Cambria" w:cs="Cambria"/>
          <w:lang w:val="es-ES_tradnl"/>
        </w:rPr>
        <w:t>í</w:t>
      </w:r>
      <w:r>
        <w:rPr>
          <w:rFonts w:ascii="Cambria" w:eastAsia="Cambria" w:hAnsi="Cambria" w:cs="Cambria"/>
        </w:rPr>
        <w:t>tica, 1999.</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fr-FR"/>
        </w:rPr>
        <w:t xml:space="preserve">Touraine, Alain. </w:t>
      </w:r>
      <w:r>
        <w:rPr>
          <w:rFonts w:ascii="Cambria" w:eastAsia="Cambria" w:hAnsi="Cambria" w:cs="Cambria"/>
          <w:i/>
          <w:iCs/>
          <w:lang w:val="es-ES_tradnl"/>
        </w:rPr>
        <w:t>¿</w:t>
      </w:r>
      <w:proofErr w:type="spellStart"/>
      <w:r>
        <w:rPr>
          <w:rFonts w:ascii="Cambria" w:eastAsia="Cambria" w:hAnsi="Cambria" w:cs="Cambria"/>
          <w:i/>
          <w:iCs/>
        </w:rPr>
        <w:t>Qu</w:t>
      </w:r>
      <w:proofErr w:type="spellEnd"/>
      <w:r>
        <w:rPr>
          <w:rFonts w:ascii="Cambria" w:eastAsia="Cambria" w:hAnsi="Cambria" w:cs="Cambria"/>
          <w:i/>
          <w:iCs/>
          <w:lang w:val="es-ES_tradnl"/>
        </w:rPr>
        <w:t>é es la democracia</w:t>
      </w:r>
      <w:r>
        <w:rPr>
          <w:rFonts w:ascii="Cambria" w:eastAsia="Cambria" w:hAnsi="Cambria" w:cs="Cambria"/>
        </w:rPr>
        <w:t>? M</w:t>
      </w:r>
      <w:r>
        <w:rPr>
          <w:rFonts w:ascii="Cambria" w:eastAsia="Cambria" w:hAnsi="Cambria" w:cs="Cambria"/>
          <w:lang w:val="es-ES_tradnl"/>
        </w:rPr>
        <w:t>é</w:t>
      </w:r>
      <w:r>
        <w:rPr>
          <w:rFonts w:ascii="Cambria" w:eastAsia="Cambria" w:hAnsi="Cambria" w:cs="Cambria"/>
          <w:lang w:val="pt-PT"/>
        </w:rPr>
        <w:t>xico, Fondo de Cultura Econ</w:t>
      </w:r>
      <w:proofErr w:type="spellStart"/>
      <w:r>
        <w:rPr>
          <w:rFonts w:ascii="Cambria" w:eastAsia="Cambria" w:hAnsi="Cambria" w:cs="Cambria"/>
          <w:lang w:val="es-ES_tradnl"/>
        </w:rPr>
        <w:t>ómica</w:t>
      </w:r>
      <w:proofErr w:type="spellEnd"/>
      <w:r>
        <w:rPr>
          <w:rFonts w:ascii="Cambria" w:eastAsia="Cambria" w:hAnsi="Cambria" w:cs="Cambria"/>
          <w:lang w:val="es-ES_tradnl"/>
        </w:rPr>
        <w:t>, 2000.</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fr-FR"/>
        </w:rPr>
        <w:t>Touraine, Alain</w:t>
      </w:r>
      <w:r>
        <w:rPr>
          <w:rFonts w:ascii="Cambria" w:eastAsia="Cambria" w:hAnsi="Cambria" w:cs="Cambria"/>
          <w:i/>
          <w:iCs/>
        </w:rPr>
        <w:t xml:space="preserve">. </w:t>
      </w:r>
      <w:r>
        <w:rPr>
          <w:rFonts w:ascii="Cambria" w:eastAsia="Cambria" w:hAnsi="Cambria" w:cs="Cambria"/>
          <w:i/>
          <w:iCs/>
          <w:lang w:val="es-ES_tradnl"/>
        </w:rPr>
        <w:t>¿</w:t>
      </w:r>
      <w:r>
        <w:rPr>
          <w:rFonts w:ascii="Cambria" w:eastAsia="Cambria" w:hAnsi="Cambria" w:cs="Cambria"/>
          <w:i/>
          <w:iCs/>
          <w:lang w:val="pt-PT"/>
        </w:rPr>
        <w:t xml:space="preserve">Podremos vivir juntos? </w:t>
      </w:r>
      <w:r>
        <w:rPr>
          <w:rFonts w:ascii="Cambria" w:eastAsia="Cambria" w:hAnsi="Cambria" w:cs="Cambria"/>
        </w:rPr>
        <w:t>M</w:t>
      </w:r>
      <w:r>
        <w:rPr>
          <w:rFonts w:ascii="Cambria" w:eastAsia="Cambria" w:hAnsi="Cambria" w:cs="Cambria"/>
          <w:lang w:val="es-ES_tradnl"/>
        </w:rPr>
        <w:t>é</w:t>
      </w:r>
      <w:r>
        <w:rPr>
          <w:rFonts w:ascii="Cambria" w:eastAsia="Cambria" w:hAnsi="Cambria" w:cs="Cambria"/>
          <w:lang w:val="pt-PT"/>
        </w:rPr>
        <w:t>xico, Fondo de Cultura Econ</w:t>
      </w:r>
      <w:proofErr w:type="spellStart"/>
      <w:r>
        <w:rPr>
          <w:rFonts w:ascii="Cambria" w:eastAsia="Cambria" w:hAnsi="Cambria" w:cs="Cambria"/>
          <w:lang w:val="es-ES_tradnl"/>
        </w:rPr>
        <w:t>ómica</w:t>
      </w:r>
      <w:proofErr w:type="spellEnd"/>
      <w:r>
        <w:rPr>
          <w:rFonts w:ascii="Cambria" w:eastAsia="Cambria" w:hAnsi="Cambria" w:cs="Cambria"/>
          <w:lang w:val="es-ES_tradnl"/>
        </w:rPr>
        <w:t>, 2001.</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pt-PT"/>
        </w:rPr>
        <w:t xml:space="preserve">Torres Rivas, Edelberto. </w:t>
      </w:r>
      <w:r>
        <w:rPr>
          <w:rFonts w:ascii="Cambria" w:eastAsia="Cambria" w:hAnsi="Cambria" w:cs="Cambria"/>
          <w:i/>
          <w:iCs/>
          <w:lang w:val="es-ES_tradnl"/>
        </w:rPr>
        <w:t xml:space="preserve">Democracia y violencia </w:t>
      </w:r>
      <w:proofErr w:type="spellStart"/>
      <w:r>
        <w:rPr>
          <w:rFonts w:ascii="Cambria" w:eastAsia="Cambria" w:hAnsi="Cambria" w:cs="Cambria"/>
          <w:i/>
          <w:iCs/>
          <w:lang w:val="es-ES_tradnl"/>
        </w:rPr>
        <w:t>polí</w:t>
      </w:r>
      <w:proofErr w:type="spellEnd"/>
      <w:r>
        <w:rPr>
          <w:rFonts w:ascii="Cambria" w:eastAsia="Cambria" w:hAnsi="Cambria" w:cs="Cambria"/>
          <w:i/>
          <w:iCs/>
        </w:rPr>
        <w:t>tica</w:t>
      </w:r>
      <w:r>
        <w:rPr>
          <w:rFonts w:ascii="Cambria" w:eastAsia="Cambria" w:hAnsi="Cambria" w:cs="Cambria"/>
          <w:lang w:val="es-ES_tradnl"/>
        </w:rPr>
        <w:t>. Cuaderno de Ciencias Sociales, No. 107, FLACSO, 1998.</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rPr>
        <w:t xml:space="preserve">Wolfe, A. </w:t>
      </w:r>
      <w:r>
        <w:rPr>
          <w:rFonts w:ascii="Cambria" w:eastAsia="Cambria" w:hAnsi="Cambria" w:cs="Cambria"/>
          <w:i/>
          <w:iCs/>
          <w:lang w:val="es-ES_tradnl"/>
        </w:rPr>
        <w:t xml:space="preserve">Los límites de la legitimidad: contradicciones políticas del capitalismo </w:t>
      </w:r>
      <w:proofErr w:type="spellStart"/>
      <w:r>
        <w:rPr>
          <w:rFonts w:ascii="Cambria" w:eastAsia="Cambria" w:hAnsi="Cambria" w:cs="Cambria"/>
          <w:i/>
          <w:iCs/>
          <w:lang w:val="es-ES_tradnl"/>
        </w:rPr>
        <w:t>contemporá</w:t>
      </w:r>
      <w:proofErr w:type="spellEnd"/>
      <w:r>
        <w:rPr>
          <w:rFonts w:ascii="Cambria" w:eastAsia="Cambria" w:hAnsi="Cambria" w:cs="Cambria"/>
          <w:i/>
          <w:iCs/>
        </w:rPr>
        <w:t>neo.</w:t>
      </w:r>
      <w:r>
        <w:rPr>
          <w:rFonts w:ascii="Cambria" w:eastAsia="Cambria" w:hAnsi="Cambria" w:cs="Cambria"/>
        </w:rPr>
        <w:t xml:space="preserve"> M</w:t>
      </w:r>
      <w:proofErr w:type="spellStart"/>
      <w:r>
        <w:rPr>
          <w:rFonts w:ascii="Cambria" w:eastAsia="Cambria" w:hAnsi="Cambria" w:cs="Cambria"/>
          <w:lang w:val="es-ES_tradnl"/>
        </w:rPr>
        <w:t>éxico</w:t>
      </w:r>
      <w:proofErr w:type="spellEnd"/>
      <w:r>
        <w:rPr>
          <w:rFonts w:ascii="Cambria" w:eastAsia="Cambria" w:hAnsi="Cambria" w:cs="Cambria"/>
          <w:lang w:val="es-ES_tradnl"/>
        </w:rPr>
        <w:t xml:space="preserve">, siglo XXI, 1987.  </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rPr>
        <w:t xml:space="preserve">Von </w:t>
      </w:r>
      <w:proofErr w:type="spellStart"/>
      <w:r>
        <w:rPr>
          <w:rFonts w:ascii="Cambria" w:eastAsia="Cambria" w:hAnsi="Cambria" w:cs="Cambria"/>
        </w:rPr>
        <w:t>Beyne</w:t>
      </w:r>
      <w:proofErr w:type="spellEnd"/>
      <w:r>
        <w:rPr>
          <w:rFonts w:ascii="Cambria" w:eastAsia="Cambria" w:hAnsi="Cambria" w:cs="Cambria"/>
        </w:rPr>
        <w:t xml:space="preserve">, Klaus. </w:t>
      </w:r>
      <w:proofErr w:type="spellStart"/>
      <w:r>
        <w:rPr>
          <w:rFonts w:ascii="Cambria" w:eastAsia="Cambria" w:hAnsi="Cambria" w:cs="Cambria"/>
          <w:i/>
          <w:iCs/>
        </w:rPr>
        <w:t>Teor</w:t>
      </w:r>
      <w:proofErr w:type="spellEnd"/>
      <w:r>
        <w:rPr>
          <w:rFonts w:ascii="Cambria" w:eastAsia="Cambria" w:hAnsi="Cambria" w:cs="Cambria"/>
          <w:i/>
          <w:iCs/>
          <w:lang w:val="es-ES_tradnl"/>
        </w:rPr>
        <w:t>í</w:t>
      </w:r>
      <w:r>
        <w:rPr>
          <w:rFonts w:ascii="Cambria" w:eastAsia="Cambria" w:hAnsi="Cambria" w:cs="Cambria"/>
          <w:i/>
          <w:iCs/>
        </w:rPr>
        <w:t xml:space="preserve">a </w:t>
      </w:r>
      <w:proofErr w:type="spellStart"/>
      <w:r>
        <w:rPr>
          <w:rFonts w:ascii="Cambria" w:eastAsia="Cambria" w:hAnsi="Cambria" w:cs="Cambria"/>
          <w:i/>
          <w:iCs/>
        </w:rPr>
        <w:t>pol</w:t>
      </w:r>
      <w:r>
        <w:rPr>
          <w:rFonts w:ascii="Cambria" w:eastAsia="Cambria" w:hAnsi="Cambria" w:cs="Cambria"/>
          <w:i/>
          <w:iCs/>
          <w:lang w:val="es-ES_tradnl"/>
        </w:rPr>
        <w:t>íticas</w:t>
      </w:r>
      <w:proofErr w:type="spellEnd"/>
      <w:r>
        <w:rPr>
          <w:rFonts w:ascii="Cambria" w:eastAsia="Cambria" w:hAnsi="Cambria" w:cs="Cambria"/>
          <w:i/>
          <w:iCs/>
          <w:lang w:val="es-ES_tradnl"/>
        </w:rPr>
        <w:t xml:space="preserve"> en el siglo XX</w:t>
      </w:r>
      <w:r>
        <w:rPr>
          <w:rFonts w:ascii="Cambria" w:eastAsia="Cambria" w:hAnsi="Cambria" w:cs="Cambria"/>
          <w:lang w:val="it-IT"/>
        </w:rPr>
        <w:t>. Madrid, Alianza Editorial, 1994.</w:t>
      </w:r>
    </w:p>
    <w:p w:rsidR="0058613C" w:rsidRDefault="0058613C">
      <w:pPr>
        <w:pStyle w:val="Cuerpo"/>
        <w:jc w:val="both"/>
        <w:rPr>
          <w:rFonts w:ascii="Cambria" w:eastAsia="Cambria" w:hAnsi="Cambria" w:cs="Cambria"/>
        </w:rPr>
      </w:pPr>
    </w:p>
    <w:p w:rsidR="0058613C" w:rsidRDefault="005661CB">
      <w:pPr>
        <w:pStyle w:val="Cuerpo"/>
        <w:jc w:val="both"/>
        <w:rPr>
          <w:rFonts w:ascii="Cambria" w:eastAsia="Cambria" w:hAnsi="Cambria" w:cs="Cambria"/>
        </w:rPr>
      </w:pPr>
      <w:r>
        <w:rPr>
          <w:rFonts w:ascii="Cambria" w:eastAsia="Cambria" w:hAnsi="Cambria" w:cs="Cambria"/>
          <w:lang w:val="de-DE"/>
        </w:rPr>
        <w:t xml:space="preserve">Wallertein, Immnanuel. </w:t>
      </w:r>
      <w:r>
        <w:rPr>
          <w:rFonts w:ascii="Cambria" w:eastAsia="Cambria" w:hAnsi="Cambria" w:cs="Cambria"/>
          <w:i/>
          <w:iCs/>
          <w:lang w:val="es-ES_tradnl"/>
        </w:rPr>
        <w:t>Después del Liberalismo</w:t>
      </w:r>
      <w:r>
        <w:rPr>
          <w:rFonts w:ascii="Cambria" w:eastAsia="Cambria" w:hAnsi="Cambria" w:cs="Cambria"/>
          <w:lang w:val="es-ES_tradnl"/>
        </w:rPr>
        <w:t>. Madrid, Siglo XXI, 2005.</w:t>
      </w:r>
    </w:p>
    <w:p w:rsidR="0058613C" w:rsidRDefault="0058613C">
      <w:pPr>
        <w:pStyle w:val="Cuerpo"/>
        <w:jc w:val="both"/>
        <w:rPr>
          <w:rFonts w:ascii="Cambria" w:eastAsia="Cambria" w:hAnsi="Cambria" w:cs="Cambria"/>
        </w:rPr>
      </w:pPr>
    </w:p>
    <w:p w:rsidR="0058613C" w:rsidRDefault="005661CB">
      <w:pPr>
        <w:pStyle w:val="Cuerpo"/>
        <w:jc w:val="both"/>
      </w:pPr>
      <w:proofErr w:type="spellStart"/>
      <w:r>
        <w:rPr>
          <w:rFonts w:ascii="Cambria" w:eastAsia="Cambria" w:hAnsi="Cambria" w:cs="Cambria"/>
        </w:rPr>
        <w:t>Zolo</w:t>
      </w:r>
      <w:proofErr w:type="spellEnd"/>
      <w:r>
        <w:rPr>
          <w:rFonts w:ascii="Cambria" w:eastAsia="Cambria" w:hAnsi="Cambria" w:cs="Cambria"/>
        </w:rPr>
        <w:t xml:space="preserve">, Danilo. </w:t>
      </w:r>
      <w:r>
        <w:rPr>
          <w:rFonts w:ascii="Cambria" w:eastAsia="Cambria" w:hAnsi="Cambria" w:cs="Cambria"/>
          <w:i/>
          <w:iCs/>
          <w:lang w:val="es-ES_tradnl"/>
        </w:rPr>
        <w:t>Democracia y complejidad. Un enfoque realista</w:t>
      </w:r>
      <w:r>
        <w:rPr>
          <w:rFonts w:ascii="Cambria" w:eastAsia="Cambria" w:hAnsi="Cambria" w:cs="Cambria"/>
          <w:lang w:val="es-ES_tradnl"/>
        </w:rPr>
        <w:t xml:space="preserve">. Buenos Aires, Nueva </w:t>
      </w:r>
      <w:proofErr w:type="spellStart"/>
      <w:r>
        <w:rPr>
          <w:rFonts w:ascii="Cambria" w:eastAsia="Cambria" w:hAnsi="Cambria" w:cs="Cambria"/>
          <w:lang w:val="es-ES_tradnl"/>
        </w:rPr>
        <w:t>Visió</w:t>
      </w:r>
      <w:proofErr w:type="spellEnd"/>
      <w:r>
        <w:rPr>
          <w:rFonts w:ascii="Cambria" w:eastAsia="Cambria" w:hAnsi="Cambria" w:cs="Cambria"/>
        </w:rPr>
        <w:t xml:space="preserve">n, 1994. </w:t>
      </w:r>
    </w:p>
    <w:sectPr w:rsidR="0058613C" w:rsidSect="0058613C">
      <w:headerReference w:type="default" r:id="rId12"/>
      <w:footerReference w:type="default" r:id="rId13"/>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3C" w:rsidRDefault="0058613C" w:rsidP="0058613C">
      <w:r>
        <w:separator/>
      </w:r>
    </w:p>
  </w:endnote>
  <w:endnote w:type="continuationSeparator" w:id="0">
    <w:p w:rsidR="0058613C" w:rsidRDefault="0058613C" w:rsidP="0058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Negreta">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3C" w:rsidRDefault="0058613C">
    <w:pPr>
      <w:pStyle w:val="Cabeceraypi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3C" w:rsidRDefault="0058613C">
    <w:pPr>
      <w:pStyle w:val="Cabeceraypi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3C" w:rsidRDefault="0058613C">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3C" w:rsidRDefault="0058613C" w:rsidP="0058613C">
      <w:r>
        <w:separator/>
      </w:r>
    </w:p>
  </w:footnote>
  <w:footnote w:type="continuationSeparator" w:id="0">
    <w:p w:rsidR="0058613C" w:rsidRDefault="0058613C" w:rsidP="0058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3C" w:rsidRDefault="00DE0034">
    <w:pPr>
      <w:pStyle w:val="Encabezado"/>
      <w:tabs>
        <w:tab w:val="clear" w:pos="8504"/>
        <w:tab w:val="right" w:pos="8478"/>
      </w:tabs>
      <w:jc w:val="right"/>
    </w:pPr>
    <w:r>
      <w:fldChar w:fldCharType="begin"/>
    </w:r>
    <w:r w:rsidR="005661CB">
      <w:instrText xml:space="preserve"> PAGE </w:instrText>
    </w:r>
    <w:r>
      <w:fldChar w:fldCharType="separate"/>
    </w:r>
    <w:r w:rsidR="00967760">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3C" w:rsidRDefault="00DE0034">
    <w:pPr>
      <w:pStyle w:val="Encabezado"/>
      <w:tabs>
        <w:tab w:val="clear" w:pos="8504"/>
        <w:tab w:val="right" w:pos="8478"/>
      </w:tabs>
      <w:jc w:val="right"/>
    </w:pPr>
    <w:r>
      <w:fldChar w:fldCharType="begin"/>
    </w:r>
    <w:r w:rsidR="005661CB">
      <w:instrText xml:space="preserve"> PAGE </w:instrText>
    </w:r>
    <w:r>
      <w:fldChar w:fldCharType="separate"/>
    </w:r>
    <w:r w:rsidR="005661CB">
      <w:t>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3C" w:rsidRDefault="00DE0034">
    <w:pPr>
      <w:pStyle w:val="Encabezado"/>
      <w:tabs>
        <w:tab w:val="clear" w:pos="8504"/>
        <w:tab w:val="right" w:pos="8478"/>
      </w:tabs>
      <w:jc w:val="right"/>
    </w:pPr>
    <w:r>
      <w:fldChar w:fldCharType="begin"/>
    </w:r>
    <w:r w:rsidR="005661CB">
      <w:instrText xml:space="preserve"> PAGE </w:instrText>
    </w:r>
    <w:r>
      <w:fldChar w:fldCharType="separate"/>
    </w:r>
    <w:r w:rsidR="0096776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6431"/>
    <w:multiLevelType w:val="multilevel"/>
    <w:tmpl w:val="D51E565A"/>
    <w:lvl w:ilvl="0">
      <w:numFmt w:val="bullet"/>
      <w:lvlText w:val="-"/>
      <w:lvlJc w:val="left"/>
      <w:rPr>
        <w:rFonts w:ascii="Cambria" w:eastAsia="Cambria" w:hAnsi="Cambria" w:cs="Cambria"/>
        <w:position w:val="0"/>
        <w:lang w:val="es-ES_tradnl"/>
      </w:rPr>
    </w:lvl>
    <w:lvl w:ilvl="1">
      <w:start w:val="1"/>
      <w:numFmt w:val="bullet"/>
      <w:lvlText w:val="o"/>
      <w:lvlJc w:val="left"/>
      <w:rPr>
        <w:rFonts w:ascii="Cambria" w:eastAsia="Cambria" w:hAnsi="Cambria" w:cs="Cambria"/>
        <w:position w:val="0"/>
        <w:lang w:val="es-ES_tradnl"/>
      </w:rPr>
    </w:lvl>
    <w:lvl w:ilvl="2">
      <w:start w:val="1"/>
      <w:numFmt w:val="bullet"/>
      <w:lvlText w:val="▪"/>
      <w:lvlJc w:val="left"/>
      <w:rPr>
        <w:rFonts w:ascii="Cambria" w:eastAsia="Cambria" w:hAnsi="Cambria" w:cs="Cambria"/>
        <w:position w:val="0"/>
        <w:lang w:val="es-ES_tradnl"/>
      </w:rPr>
    </w:lvl>
    <w:lvl w:ilvl="3">
      <w:start w:val="1"/>
      <w:numFmt w:val="bullet"/>
      <w:lvlText w:val="•"/>
      <w:lvlJc w:val="left"/>
      <w:rPr>
        <w:rFonts w:ascii="Cambria" w:eastAsia="Cambria" w:hAnsi="Cambria" w:cs="Cambria"/>
        <w:position w:val="0"/>
        <w:lang w:val="es-ES_tradnl"/>
      </w:rPr>
    </w:lvl>
    <w:lvl w:ilvl="4">
      <w:start w:val="1"/>
      <w:numFmt w:val="bullet"/>
      <w:lvlText w:val="o"/>
      <w:lvlJc w:val="left"/>
      <w:rPr>
        <w:rFonts w:ascii="Cambria" w:eastAsia="Cambria" w:hAnsi="Cambria" w:cs="Cambria"/>
        <w:position w:val="0"/>
        <w:lang w:val="es-ES_tradnl"/>
      </w:rPr>
    </w:lvl>
    <w:lvl w:ilvl="5">
      <w:start w:val="1"/>
      <w:numFmt w:val="bullet"/>
      <w:lvlText w:val="▪"/>
      <w:lvlJc w:val="left"/>
      <w:rPr>
        <w:rFonts w:ascii="Cambria" w:eastAsia="Cambria" w:hAnsi="Cambria" w:cs="Cambria"/>
        <w:position w:val="0"/>
        <w:lang w:val="es-ES_tradnl"/>
      </w:rPr>
    </w:lvl>
    <w:lvl w:ilvl="6">
      <w:start w:val="1"/>
      <w:numFmt w:val="bullet"/>
      <w:lvlText w:val="•"/>
      <w:lvlJc w:val="left"/>
      <w:rPr>
        <w:rFonts w:ascii="Cambria" w:eastAsia="Cambria" w:hAnsi="Cambria" w:cs="Cambria"/>
        <w:position w:val="0"/>
        <w:lang w:val="es-ES_tradnl"/>
      </w:rPr>
    </w:lvl>
    <w:lvl w:ilvl="7">
      <w:start w:val="1"/>
      <w:numFmt w:val="bullet"/>
      <w:lvlText w:val="o"/>
      <w:lvlJc w:val="left"/>
      <w:rPr>
        <w:rFonts w:ascii="Cambria" w:eastAsia="Cambria" w:hAnsi="Cambria" w:cs="Cambria"/>
        <w:position w:val="0"/>
        <w:lang w:val="es-ES_tradnl"/>
      </w:rPr>
    </w:lvl>
    <w:lvl w:ilvl="8">
      <w:start w:val="1"/>
      <w:numFmt w:val="bullet"/>
      <w:lvlText w:val="▪"/>
      <w:lvlJc w:val="left"/>
      <w:rPr>
        <w:rFonts w:ascii="Cambria" w:eastAsia="Cambria" w:hAnsi="Cambria" w:cs="Cambria"/>
        <w:position w:val="0"/>
        <w:lang w:val="es-ES_tradnl"/>
      </w:rPr>
    </w:lvl>
  </w:abstractNum>
  <w:abstractNum w:abstractNumId="1">
    <w:nsid w:val="1D7D0C5E"/>
    <w:multiLevelType w:val="multilevel"/>
    <w:tmpl w:val="254AD6F6"/>
    <w:lvl w:ilvl="0">
      <w:numFmt w:val="bullet"/>
      <w:lvlText w:val="-"/>
      <w:lvlJc w:val="left"/>
      <w:rPr>
        <w:rFonts w:ascii="Cambria" w:eastAsia="Cambria" w:hAnsi="Cambria" w:cs="Cambria"/>
        <w:position w:val="0"/>
        <w:lang w:val="es-ES_tradnl"/>
      </w:rPr>
    </w:lvl>
    <w:lvl w:ilvl="1">
      <w:start w:val="1"/>
      <w:numFmt w:val="bullet"/>
      <w:lvlText w:val="o"/>
      <w:lvlJc w:val="left"/>
      <w:rPr>
        <w:rFonts w:ascii="Cambria" w:eastAsia="Cambria" w:hAnsi="Cambria" w:cs="Cambria"/>
        <w:position w:val="0"/>
        <w:lang w:val="es-ES_tradnl"/>
      </w:rPr>
    </w:lvl>
    <w:lvl w:ilvl="2">
      <w:start w:val="1"/>
      <w:numFmt w:val="bullet"/>
      <w:lvlText w:val="▪"/>
      <w:lvlJc w:val="left"/>
      <w:rPr>
        <w:rFonts w:ascii="Cambria" w:eastAsia="Cambria" w:hAnsi="Cambria" w:cs="Cambria"/>
        <w:position w:val="0"/>
        <w:lang w:val="es-ES_tradnl"/>
      </w:rPr>
    </w:lvl>
    <w:lvl w:ilvl="3">
      <w:start w:val="1"/>
      <w:numFmt w:val="bullet"/>
      <w:lvlText w:val="•"/>
      <w:lvlJc w:val="left"/>
      <w:rPr>
        <w:rFonts w:ascii="Cambria" w:eastAsia="Cambria" w:hAnsi="Cambria" w:cs="Cambria"/>
        <w:position w:val="0"/>
        <w:lang w:val="es-ES_tradnl"/>
      </w:rPr>
    </w:lvl>
    <w:lvl w:ilvl="4">
      <w:start w:val="1"/>
      <w:numFmt w:val="bullet"/>
      <w:lvlText w:val="o"/>
      <w:lvlJc w:val="left"/>
      <w:rPr>
        <w:rFonts w:ascii="Cambria" w:eastAsia="Cambria" w:hAnsi="Cambria" w:cs="Cambria"/>
        <w:position w:val="0"/>
        <w:lang w:val="es-ES_tradnl"/>
      </w:rPr>
    </w:lvl>
    <w:lvl w:ilvl="5">
      <w:start w:val="1"/>
      <w:numFmt w:val="bullet"/>
      <w:lvlText w:val="▪"/>
      <w:lvlJc w:val="left"/>
      <w:rPr>
        <w:rFonts w:ascii="Cambria" w:eastAsia="Cambria" w:hAnsi="Cambria" w:cs="Cambria"/>
        <w:position w:val="0"/>
        <w:lang w:val="es-ES_tradnl"/>
      </w:rPr>
    </w:lvl>
    <w:lvl w:ilvl="6">
      <w:start w:val="1"/>
      <w:numFmt w:val="bullet"/>
      <w:lvlText w:val="•"/>
      <w:lvlJc w:val="left"/>
      <w:rPr>
        <w:rFonts w:ascii="Cambria" w:eastAsia="Cambria" w:hAnsi="Cambria" w:cs="Cambria"/>
        <w:position w:val="0"/>
        <w:lang w:val="es-ES_tradnl"/>
      </w:rPr>
    </w:lvl>
    <w:lvl w:ilvl="7">
      <w:start w:val="1"/>
      <w:numFmt w:val="bullet"/>
      <w:lvlText w:val="o"/>
      <w:lvlJc w:val="left"/>
      <w:rPr>
        <w:rFonts w:ascii="Cambria" w:eastAsia="Cambria" w:hAnsi="Cambria" w:cs="Cambria"/>
        <w:position w:val="0"/>
        <w:lang w:val="es-ES_tradnl"/>
      </w:rPr>
    </w:lvl>
    <w:lvl w:ilvl="8">
      <w:start w:val="1"/>
      <w:numFmt w:val="bullet"/>
      <w:lvlText w:val="▪"/>
      <w:lvlJc w:val="left"/>
      <w:rPr>
        <w:rFonts w:ascii="Cambria" w:eastAsia="Cambria" w:hAnsi="Cambria" w:cs="Cambria"/>
        <w:position w:val="0"/>
        <w:lang w:val="es-ES_tradnl"/>
      </w:rPr>
    </w:lvl>
  </w:abstractNum>
  <w:abstractNum w:abstractNumId="2">
    <w:nsid w:val="20F76437"/>
    <w:multiLevelType w:val="multilevel"/>
    <w:tmpl w:val="A222642C"/>
    <w:lvl w:ilvl="0">
      <w:start w:val="1"/>
      <w:numFmt w:val="decimal"/>
      <w:lvlText w:val="%1."/>
      <w:lvlJc w:val="left"/>
      <w:rPr>
        <w:rFonts w:ascii="Cambria" w:eastAsia="Cambria" w:hAnsi="Cambria" w:cs="Cambria"/>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3">
    <w:nsid w:val="27952E71"/>
    <w:multiLevelType w:val="multilevel"/>
    <w:tmpl w:val="A970D2D4"/>
    <w:lvl w:ilvl="0">
      <w:numFmt w:val="bullet"/>
      <w:lvlText w:val="-"/>
      <w:lvlJc w:val="left"/>
      <w:rPr>
        <w:rFonts w:ascii="Cambria" w:eastAsia="Cambria" w:hAnsi="Cambria" w:cs="Cambria"/>
        <w:position w:val="0"/>
        <w:lang w:val="es-ES_tradnl"/>
      </w:rPr>
    </w:lvl>
    <w:lvl w:ilvl="1">
      <w:start w:val="1"/>
      <w:numFmt w:val="bullet"/>
      <w:lvlText w:val="o"/>
      <w:lvlJc w:val="left"/>
      <w:rPr>
        <w:rFonts w:ascii="Cambria" w:eastAsia="Cambria" w:hAnsi="Cambria" w:cs="Cambria"/>
        <w:position w:val="0"/>
        <w:lang w:val="es-ES_tradnl"/>
      </w:rPr>
    </w:lvl>
    <w:lvl w:ilvl="2">
      <w:start w:val="1"/>
      <w:numFmt w:val="bullet"/>
      <w:lvlText w:val="▪"/>
      <w:lvlJc w:val="left"/>
      <w:rPr>
        <w:rFonts w:ascii="Cambria" w:eastAsia="Cambria" w:hAnsi="Cambria" w:cs="Cambria"/>
        <w:position w:val="0"/>
        <w:lang w:val="es-ES_tradnl"/>
      </w:rPr>
    </w:lvl>
    <w:lvl w:ilvl="3">
      <w:start w:val="1"/>
      <w:numFmt w:val="bullet"/>
      <w:lvlText w:val="•"/>
      <w:lvlJc w:val="left"/>
      <w:rPr>
        <w:rFonts w:ascii="Cambria" w:eastAsia="Cambria" w:hAnsi="Cambria" w:cs="Cambria"/>
        <w:position w:val="0"/>
        <w:lang w:val="es-ES_tradnl"/>
      </w:rPr>
    </w:lvl>
    <w:lvl w:ilvl="4">
      <w:start w:val="1"/>
      <w:numFmt w:val="bullet"/>
      <w:lvlText w:val="o"/>
      <w:lvlJc w:val="left"/>
      <w:rPr>
        <w:rFonts w:ascii="Cambria" w:eastAsia="Cambria" w:hAnsi="Cambria" w:cs="Cambria"/>
        <w:position w:val="0"/>
        <w:lang w:val="es-ES_tradnl"/>
      </w:rPr>
    </w:lvl>
    <w:lvl w:ilvl="5">
      <w:start w:val="1"/>
      <w:numFmt w:val="bullet"/>
      <w:lvlText w:val="▪"/>
      <w:lvlJc w:val="left"/>
      <w:rPr>
        <w:rFonts w:ascii="Cambria" w:eastAsia="Cambria" w:hAnsi="Cambria" w:cs="Cambria"/>
        <w:position w:val="0"/>
        <w:lang w:val="es-ES_tradnl"/>
      </w:rPr>
    </w:lvl>
    <w:lvl w:ilvl="6">
      <w:start w:val="1"/>
      <w:numFmt w:val="bullet"/>
      <w:lvlText w:val="•"/>
      <w:lvlJc w:val="left"/>
      <w:rPr>
        <w:rFonts w:ascii="Cambria" w:eastAsia="Cambria" w:hAnsi="Cambria" w:cs="Cambria"/>
        <w:position w:val="0"/>
        <w:lang w:val="es-ES_tradnl"/>
      </w:rPr>
    </w:lvl>
    <w:lvl w:ilvl="7">
      <w:start w:val="1"/>
      <w:numFmt w:val="bullet"/>
      <w:lvlText w:val="o"/>
      <w:lvlJc w:val="left"/>
      <w:rPr>
        <w:rFonts w:ascii="Cambria" w:eastAsia="Cambria" w:hAnsi="Cambria" w:cs="Cambria"/>
        <w:position w:val="0"/>
        <w:lang w:val="es-ES_tradnl"/>
      </w:rPr>
    </w:lvl>
    <w:lvl w:ilvl="8">
      <w:start w:val="1"/>
      <w:numFmt w:val="bullet"/>
      <w:lvlText w:val="▪"/>
      <w:lvlJc w:val="left"/>
      <w:rPr>
        <w:rFonts w:ascii="Cambria" w:eastAsia="Cambria" w:hAnsi="Cambria" w:cs="Cambria"/>
        <w:position w:val="0"/>
        <w:lang w:val="es-ES_tradnl"/>
      </w:rPr>
    </w:lvl>
  </w:abstractNum>
  <w:abstractNum w:abstractNumId="4">
    <w:nsid w:val="27953A6C"/>
    <w:multiLevelType w:val="multilevel"/>
    <w:tmpl w:val="E250D7E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2D4602BC"/>
    <w:multiLevelType w:val="multilevel"/>
    <w:tmpl w:val="37F413B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37B31F31"/>
    <w:multiLevelType w:val="multilevel"/>
    <w:tmpl w:val="C9CAE2EA"/>
    <w:styleLink w:val="List1"/>
    <w:lvl w:ilvl="0">
      <w:start w:val="5"/>
      <w:numFmt w:val="decimal"/>
      <w:lvlText w:val="%1."/>
      <w:lvlJc w:val="left"/>
      <w:rPr>
        <w:rFonts w:ascii="Times New Roman Bold" w:eastAsia="Times New Roman Bold" w:hAnsi="Times New Roman Bold" w:cs="Times New Roman Bold"/>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7">
    <w:nsid w:val="4A637AD7"/>
    <w:multiLevelType w:val="multilevel"/>
    <w:tmpl w:val="AB86B8B2"/>
    <w:lvl w:ilvl="0">
      <w:numFmt w:val="bullet"/>
      <w:lvlText w:val="-"/>
      <w:lvlJc w:val="left"/>
      <w:rPr>
        <w:rFonts w:ascii="Cambria" w:eastAsia="Cambria" w:hAnsi="Cambria" w:cs="Cambria"/>
        <w:position w:val="0"/>
        <w:lang w:val="es-ES_tradnl"/>
      </w:rPr>
    </w:lvl>
    <w:lvl w:ilvl="1">
      <w:start w:val="1"/>
      <w:numFmt w:val="bullet"/>
      <w:lvlText w:val="o"/>
      <w:lvlJc w:val="left"/>
      <w:rPr>
        <w:rFonts w:ascii="Cambria" w:eastAsia="Cambria" w:hAnsi="Cambria" w:cs="Cambria"/>
        <w:position w:val="0"/>
        <w:lang w:val="es-ES_tradnl"/>
      </w:rPr>
    </w:lvl>
    <w:lvl w:ilvl="2">
      <w:start w:val="1"/>
      <w:numFmt w:val="bullet"/>
      <w:lvlText w:val="▪"/>
      <w:lvlJc w:val="left"/>
      <w:rPr>
        <w:rFonts w:ascii="Cambria" w:eastAsia="Cambria" w:hAnsi="Cambria" w:cs="Cambria"/>
        <w:position w:val="0"/>
        <w:lang w:val="es-ES_tradnl"/>
      </w:rPr>
    </w:lvl>
    <w:lvl w:ilvl="3">
      <w:start w:val="1"/>
      <w:numFmt w:val="bullet"/>
      <w:lvlText w:val="•"/>
      <w:lvlJc w:val="left"/>
      <w:rPr>
        <w:rFonts w:ascii="Cambria" w:eastAsia="Cambria" w:hAnsi="Cambria" w:cs="Cambria"/>
        <w:position w:val="0"/>
        <w:lang w:val="es-ES_tradnl"/>
      </w:rPr>
    </w:lvl>
    <w:lvl w:ilvl="4">
      <w:start w:val="1"/>
      <w:numFmt w:val="bullet"/>
      <w:lvlText w:val="o"/>
      <w:lvlJc w:val="left"/>
      <w:rPr>
        <w:rFonts w:ascii="Cambria" w:eastAsia="Cambria" w:hAnsi="Cambria" w:cs="Cambria"/>
        <w:position w:val="0"/>
        <w:lang w:val="es-ES_tradnl"/>
      </w:rPr>
    </w:lvl>
    <w:lvl w:ilvl="5">
      <w:start w:val="1"/>
      <w:numFmt w:val="bullet"/>
      <w:lvlText w:val="▪"/>
      <w:lvlJc w:val="left"/>
      <w:rPr>
        <w:rFonts w:ascii="Cambria" w:eastAsia="Cambria" w:hAnsi="Cambria" w:cs="Cambria"/>
        <w:position w:val="0"/>
        <w:lang w:val="es-ES_tradnl"/>
      </w:rPr>
    </w:lvl>
    <w:lvl w:ilvl="6">
      <w:start w:val="1"/>
      <w:numFmt w:val="bullet"/>
      <w:lvlText w:val="•"/>
      <w:lvlJc w:val="left"/>
      <w:rPr>
        <w:rFonts w:ascii="Cambria" w:eastAsia="Cambria" w:hAnsi="Cambria" w:cs="Cambria"/>
        <w:position w:val="0"/>
        <w:lang w:val="es-ES_tradnl"/>
      </w:rPr>
    </w:lvl>
    <w:lvl w:ilvl="7">
      <w:start w:val="1"/>
      <w:numFmt w:val="bullet"/>
      <w:lvlText w:val="o"/>
      <w:lvlJc w:val="left"/>
      <w:rPr>
        <w:rFonts w:ascii="Cambria" w:eastAsia="Cambria" w:hAnsi="Cambria" w:cs="Cambria"/>
        <w:position w:val="0"/>
        <w:lang w:val="es-ES_tradnl"/>
      </w:rPr>
    </w:lvl>
    <w:lvl w:ilvl="8">
      <w:start w:val="1"/>
      <w:numFmt w:val="bullet"/>
      <w:lvlText w:val="▪"/>
      <w:lvlJc w:val="left"/>
      <w:rPr>
        <w:rFonts w:ascii="Cambria" w:eastAsia="Cambria" w:hAnsi="Cambria" w:cs="Cambria"/>
        <w:position w:val="0"/>
        <w:lang w:val="es-ES_tradnl"/>
      </w:rPr>
    </w:lvl>
  </w:abstractNum>
  <w:abstractNum w:abstractNumId="8">
    <w:nsid w:val="59AA08F6"/>
    <w:multiLevelType w:val="multilevel"/>
    <w:tmpl w:val="E4EA66F2"/>
    <w:lvl w:ilvl="0">
      <w:numFmt w:val="bullet"/>
      <w:lvlText w:val="-"/>
      <w:lvlJc w:val="left"/>
      <w:rPr>
        <w:rFonts w:ascii="Cambria" w:eastAsia="Cambria" w:hAnsi="Cambria" w:cs="Cambria"/>
        <w:position w:val="0"/>
        <w:lang w:val="es-ES_tradnl"/>
      </w:rPr>
    </w:lvl>
    <w:lvl w:ilvl="1">
      <w:start w:val="1"/>
      <w:numFmt w:val="bullet"/>
      <w:lvlText w:val="o"/>
      <w:lvlJc w:val="left"/>
      <w:rPr>
        <w:rFonts w:ascii="Cambria" w:eastAsia="Cambria" w:hAnsi="Cambria" w:cs="Cambria"/>
        <w:position w:val="0"/>
        <w:lang w:val="es-ES_tradnl"/>
      </w:rPr>
    </w:lvl>
    <w:lvl w:ilvl="2">
      <w:start w:val="1"/>
      <w:numFmt w:val="bullet"/>
      <w:lvlText w:val="▪"/>
      <w:lvlJc w:val="left"/>
      <w:rPr>
        <w:rFonts w:ascii="Cambria" w:eastAsia="Cambria" w:hAnsi="Cambria" w:cs="Cambria"/>
        <w:position w:val="0"/>
        <w:lang w:val="es-ES_tradnl"/>
      </w:rPr>
    </w:lvl>
    <w:lvl w:ilvl="3">
      <w:start w:val="1"/>
      <w:numFmt w:val="bullet"/>
      <w:lvlText w:val="•"/>
      <w:lvlJc w:val="left"/>
      <w:rPr>
        <w:rFonts w:ascii="Cambria" w:eastAsia="Cambria" w:hAnsi="Cambria" w:cs="Cambria"/>
        <w:position w:val="0"/>
        <w:lang w:val="es-ES_tradnl"/>
      </w:rPr>
    </w:lvl>
    <w:lvl w:ilvl="4">
      <w:start w:val="1"/>
      <w:numFmt w:val="bullet"/>
      <w:lvlText w:val="o"/>
      <w:lvlJc w:val="left"/>
      <w:rPr>
        <w:rFonts w:ascii="Cambria" w:eastAsia="Cambria" w:hAnsi="Cambria" w:cs="Cambria"/>
        <w:position w:val="0"/>
        <w:lang w:val="es-ES_tradnl"/>
      </w:rPr>
    </w:lvl>
    <w:lvl w:ilvl="5">
      <w:start w:val="1"/>
      <w:numFmt w:val="bullet"/>
      <w:lvlText w:val="▪"/>
      <w:lvlJc w:val="left"/>
      <w:rPr>
        <w:rFonts w:ascii="Cambria" w:eastAsia="Cambria" w:hAnsi="Cambria" w:cs="Cambria"/>
        <w:position w:val="0"/>
        <w:lang w:val="es-ES_tradnl"/>
      </w:rPr>
    </w:lvl>
    <w:lvl w:ilvl="6">
      <w:start w:val="1"/>
      <w:numFmt w:val="bullet"/>
      <w:lvlText w:val="•"/>
      <w:lvlJc w:val="left"/>
      <w:rPr>
        <w:rFonts w:ascii="Cambria" w:eastAsia="Cambria" w:hAnsi="Cambria" w:cs="Cambria"/>
        <w:position w:val="0"/>
        <w:lang w:val="es-ES_tradnl"/>
      </w:rPr>
    </w:lvl>
    <w:lvl w:ilvl="7">
      <w:start w:val="1"/>
      <w:numFmt w:val="bullet"/>
      <w:lvlText w:val="o"/>
      <w:lvlJc w:val="left"/>
      <w:rPr>
        <w:rFonts w:ascii="Cambria" w:eastAsia="Cambria" w:hAnsi="Cambria" w:cs="Cambria"/>
        <w:position w:val="0"/>
        <w:lang w:val="es-ES_tradnl"/>
      </w:rPr>
    </w:lvl>
    <w:lvl w:ilvl="8">
      <w:start w:val="1"/>
      <w:numFmt w:val="bullet"/>
      <w:lvlText w:val="▪"/>
      <w:lvlJc w:val="left"/>
      <w:rPr>
        <w:rFonts w:ascii="Cambria" w:eastAsia="Cambria" w:hAnsi="Cambria" w:cs="Cambria"/>
        <w:position w:val="0"/>
        <w:lang w:val="es-ES_tradnl"/>
      </w:rPr>
    </w:lvl>
  </w:abstractNum>
  <w:abstractNum w:abstractNumId="9">
    <w:nsid w:val="5E4D74E4"/>
    <w:multiLevelType w:val="hybridMultilevel"/>
    <w:tmpl w:val="6B9E0F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F83376"/>
    <w:multiLevelType w:val="multilevel"/>
    <w:tmpl w:val="05A26488"/>
    <w:styleLink w:val="Estiloimportado4"/>
    <w:lvl w:ilvl="0">
      <w:numFmt w:val="bullet"/>
      <w:lvlText w:val="-"/>
      <w:lvlJc w:val="left"/>
      <w:rPr>
        <w:rFonts w:ascii="Cambria" w:eastAsia="Cambria" w:hAnsi="Cambria" w:cs="Cambria"/>
        <w:position w:val="0"/>
        <w:lang w:val="es-ES_tradnl"/>
      </w:rPr>
    </w:lvl>
    <w:lvl w:ilvl="1">
      <w:start w:val="1"/>
      <w:numFmt w:val="bullet"/>
      <w:lvlText w:val="o"/>
      <w:lvlJc w:val="left"/>
      <w:rPr>
        <w:rFonts w:ascii="Cambria" w:eastAsia="Cambria" w:hAnsi="Cambria" w:cs="Cambria"/>
        <w:position w:val="0"/>
        <w:lang w:val="es-ES_tradnl"/>
      </w:rPr>
    </w:lvl>
    <w:lvl w:ilvl="2">
      <w:start w:val="1"/>
      <w:numFmt w:val="bullet"/>
      <w:lvlText w:val="▪"/>
      <w:lvlJc w:val="left"/>
      <w:rPr>
        <w:rFonts w:ascii="Cambria" w:eastAsia="Cambria" w:hAnsi="Cambria" w:cs="Cambria"/>
        <w:position w:val="0"/>
        <w:lang w:val="es-ES_tradnl"/>
      </w:rPr>
    </w:lvl>
    <w:lvl w:ilvl="3">
      <w:start w:val="1"/>
      <w:numFmt w:val="bullet"/>
      <w:lvlText w:val="•"/>
      <w:lvlJc w:val="left"/>
      <w:rPr>
        <w:rFonts w:ascii="Cambria" w:eastAsia="Cambria" w:hAnsi="Cambria" w:cs="Cambria"/>
        <w:position w:val="0"/>
        <w:lang w:val="es-ES_tradnl"/>
      </w:rPr>
    </w:lvl>
    <w:lvl w:ilvl="4">
      <w:start w:val="1"/>
      <w:numFmt w:val="bullet"/>
      <w:lvlText w:val="o"/>
      <w:lvlJc w:val="left"/>
      <w:rPr>
        <w:rFonts w:ascii="Cambria" w:eastAsia="Cambria" w:hAnsi="Cambria" w:cs="Cambria"/>
        <w:position w:val="0"/>
        <w:lang w:val="es-ES_tradnl"/>
      </w:rPr>
    </w:lvl>
    <w:lvl w:ilvl="5">
      <w:start w:val="1"/>
      <w:numFmt w:val="bullet"/>
      <w:lvlText w:val="▪"/>
      <w:lvlJc w:val="left"/>
      <w:rPr>
        <w:rFonts w:ascii="Cambria" w:eastAsia="Cambria" w:hAnsi="Cambria" w:cs="Cambria"/>
        <w:position w:val="0"/>
        <w:lang w:val="es-ES_tradnl"/>
      </w:rPr>
    </w:lvl>
    <w:lvl w:ilvl="6">
      <w:start w:val="1"/>
      <w:numFmt w:val="bullet"/>
      <w:lvlText w:val="•"/>
      <w:lvlJc w:val="left"/>
      <w:rPr>
        <w:rFonts w:ascii="Cambria" w:eastAsia="Cambria" w:hAnsi="Cambria" w:cs="Cambria"/>
        <w:position w:val="0"/>
        <w:lang w:val="es-ES_tradnl"/>
      </w:rPr>
    </w:lvl>
    <w:lvl w:ilvl="7">
      <w:start w:val="1"/>
      <w:numFmt w:val="bullet"/>
      <w:lvlText w:val="o"/>
      <w:lvlJc w:val="left"/>
      <w:rPr>
        <w:rFonts w:ascii="Cambria" w:eastAsia="Cambria" w:hAnsi="Cambria" w:cs="Cambria"/>
        <w:position w:val="0"/>
        <w:lang w:val="es-ES_tradnl"/>
      </w:rPr>
    </w:lvl>
    <w:lvl w:ilvl="8">
      <w:start w:val="1"/>
      <w:numFmt w:val="bullet"/>
      <w:lvlText w:val="▪"/>
      <w:lvlJc w:val="left"/>
      <w:rPr>
        <w:rFonts w:ascii="Cambria" w:eastAsia="Cambria" w:hAnsi="Cambria" w:cs="Cambria"/>
        <w:position w:val="0"/>
        <w:lang w:val="es-ES_tradnl"/>
      </w:rPr>
    </w:lvl>
  </w:abstractNum>
  <w:abstractNum w:abstractNumId="11">
    <w:nsid w:val="73C5308D"/>
    <w:multiLevelType w:val="multilevel"/>
    <w:tmpl w:val="97F89B54"/>
    <w:lvl w:ilvl="0">
      <w:start w:val="1"/>
      <w:numFmt w:val="decimal"/>
      <w:lvlText w:val="%1."/>
      <w:lvlJc w:val="left"/>
      <w:rPr>
        <w:rFonts w:ascii="Cambria" w:eastAsia="Cambria" w:hAnsi="Cambria" w:cs="Cambria"/>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abstractNum w:abstractNumId="12">
    <w:nsid w:val="77F959B3"/>
    <w:multiLevelType w:val="multilevel"/>
    <w:tmpl w:val="EAD23146"/>
    <w:lvl w:ilvl="0">
      <w:start w:val="1"/>
      <w:numFmt w:val="bullet"/>
      <w:lvlText w:val="-"/>
      <w:lvlJc w:val="left"/>
      <w:rPr>
        <w:rFonts w:ascii="Cambria" w:eastAsia="Cambria" w:hAnsi="Cambria" w:cs="Cambria"/>
        <w:position w:val="0"/>
        <w:lang w:val="es-ES_tradnl"/>
      </w:rPr>
    </w:lvl>
    <w:lvl w:ilvl="1">
      <w:start w:val="1"/>
      <w:numFmt w:val="bullet"/>
      <w:lvlText w:val="o"/>
      <w:lvlJc w:val="left"/>
      <w:rPr>
        <w:rFonts w:ascii="Cambria" w:eastAsia="Cambria" w:hAnsi="Cambria" w:cs="Cambria"/>
        <w:position w:val="0"/>
        <w:lang w:val="es-ES_tradnl"/>
      </w:rPr>
    </w:lvl>
    <w:lvl w:ilvl="2">
      <w:start w:val="1"/>
      <w:numFmt w:val="bullet"/>
      <w:lvlText w:val="▪"/>
      <w:lvlJc w:val="left"/>
      <w:rPr>
        <w:rFonts w:ascii="Cambria" w:eastAsia="Cambria" w:hAnsi="Cambria" w:cs="Cambria"/>
        <w:position w:val="0"/>
        <w:lang w:val="es-ES_tradnl"/>
      </w:rPr>
    </w:lvl>
    <w:lvl w:ilvl="3">
      <w:start w:val="1"/>
      <w:numFmt w:val="bullet"/>
      <w:lvlText w:val="•"/>
      <w:lvlJc w:val="left"/>
      <w:rPr>
        <w:rFonts w:ascii="Cambria" w:eastAsia="Cambria" w:hAnsi="Cambria" w:cs="Cambria"/>
        <w:position w:val="0"/>
        <w:lang w:val="es-ES_tradnl"/>
      </w:rPr>
    </w:lvl>
    <w:lvl w:ilvl="4">
      <w:start w:val="1"/>
      <w:numFmt w:val="bullet"/>
      <w:lvlText w:val="o"/>
      <w:lvlJc w:val="left"/>
      <w:rPr>
        <w:rFonts w:ascii="Cambria" w:eastAsia="Cambria" w:hAnsi="Cambria" w:cs="Cambria"/>
        <w:position w:val="0"/>
        <w:lang w:val="es-ES_tradnl"/>
      </w:rPr>
    </w:lvl>
    <w:lvl w:ilvl="5">
      <w:start w:val="1"/>
      <w:numFmt w:val="bullet"/>
      <w:lvlText w:val="▪"/>
      <w:lvlJc w:val="left"/>
      <w:rPr>
        <w:rFonts w:ascii="Cambria" w:eastAsia="Cambria" w:hAnsi="Cambria" w:cs="Cambria"/>
        <w:position w:val="0"/>
        <w:lang w:val="es-ES_tradnl"/>
      </w:rPr>
    </w:lvl>
    <w:lvl w:ilvl="6">
      <w:start w:val="1"/>
      <w:numFmt w:val="bullet"/>
      <w:lvlText w:val="•"/>
      <w:lvlJc w:val="left"/>
      <w:rPr>
        <w:rFonts w:ascii="Cambria" w:eastAsia="Cambria" w:hAnsi="Cambria" w:cs="Cambria"/>
        <w:position w:val="0"/>
        <w:lang w:val="es-ES_tradnl"/>
      </w:rPr>
    </w:lvl>
    <w:lvl w:ilvl="7">
      <w:start w:val="1"/>
      <w:numFmt w:val="bullet"/>
      <w:lvlText w:val="o"/>
      <w:lvlJc w:val="left"/>
      <w:rPr>
        <w:rFonts w:ascii="Cambria" w:eastAsia="Cambria" w:hAnsi="Cambria" w:cs="Cambria"/>
        <w:position w:val="0"/>
        <w:lang w:val="es-ES_tradnl"/>
      </w:rPr>
    </w:lvl>
    <w:lvl w:ilvl="8">
      <w:start w:val="1"/>
      <w:numFmt w:val="bullet"/>
      <w:lvlText w:val="▪"/>
      <w:lvlJc w:val="left"/>
      <w:rPr>
        <w:rFonts w:ascii="Cambria" w:eastAsia="Cambria" w:hAnsi="Cambria" w:cs="Cambria"/>
        <w:position w:val="0"/>
        <w:lang w:val="es-ES_tradnl"/>
      </w:rPr>
    </w:lvl>
  </w:abstractNum>
  <w:abstractNum w:abstractNumId="13">
    <w:nsid w:val="7C4246ED"/>
    <w:multiLevelType w:val="multilevel"/>
    <w:tmpl w:val="77F468DA"/>
    <w:styleLink w:val="List0"/>
    <w:lvl w:ilvl="0">
      <w:start w:val="1"/>
      <w:numFmt w:val="decimal"/>
      <w:lvlText w:val="%1."/>
      <w:lvlJc w:val="left"/>
      <w:rPr>
        <w:rFonts w:ascii="Times New Roman Bold" w:eastAsia="Times New Roman Bold" w:hAnsi="Times New Roman Bold" w:cs="Times New Roman Bold"/>
        <w:b/>
        <w:bCs/>
        <w:position w:val="0"/>
      </w:rPr>
    </w:lvl>
    <w:lvl w:ilvl="1">
      <w:start w:val="1"/>
      <w:numFmt w:val="lowerLetter"/>
      <w:lvlText w:val="%2."/>
      <w:lvlJc w:val="left"/>
      <w:rPr>
        <w:rFonts w:ascii="Cambria" w:eastAsia="Cambria" w:hAnsi="Cambria" w:cs="Cambria"/>
        <w:b/>
        <w:bCs/>
        <w:position w:val="0"/>
      </w:rPr>
    </w:lvl>
    <w:lvl w:ilvl="2">
      <w:start w:val="1"/>
      <w:numFmt w:val="lowerRoman"/>
      <w:lvlText w:val="%3."/>
      <w:lvlJc w:val="left"/>
      <w:rPr>
        <w:rFonts w:ascii="Cambria" w:eastAsia="Cambria" w:hAnsi="Cambria" w:cs="Cambria"/>
        <w:b/>
        <w:bCs/>
        <w:position w:val="0"/>
      </w:rPr>
    </w:lvl>
    <w:lvl w:ilvl="3">
      <w:start w:val="1"/>
      <w:numFmt w:val="decimal"/>
      <w:lvlText w:val="%4."/>
      <w:lvlJc w:val="left"/>
      <w:rPr>
        <w:rFonts w:ascii="Cambria" w:eastAsia="Cambria" w:hAnsi="Cambria" w:cs="Cambria"/>
        <w:b/>
        <w:bCs/>
        <w:position w:val="0"/>
      </w:rPr>
    </w:lvl>
    <w:lvl w:ilvl="4">
      <w:start w:val="1"/>
      <w:numFmt w:val="lowerLetter"/>
      <w:lvlText w:val="%5."/>
      <w:lvlJc w:val="left"/>
      <w:rPr>
        <w:rFonts w:ascii="Cambria" w:eastAsia="Cambria" w:hAnsi="Cambria" w:cs="Cambria"/>
        <w:b/>
        <w:bCs/>
        <w:position w:val="0"/>
      </w:rPr>
    </w:lvl>
    <w:lvl w:ilvl="5">
      <w:start w:val="1"/>
      <w:numFmt w:val="lowerRoman"/>
      <w:lvlText w:val="%6."/>
      <w:lvlJc w:val="left"/>
      <w:rPr>
        <w:rFonts w:ascii="Cambria" w:eastAsia="Cambria" w:hAnsi="Cambria" w:cs="Cambria"/>
        <w:b/>
        <w:bCs/>
        <w:position w:val="0"/>
      </w:rPr>
    </w:lvl>
    <w:lvl w:ilvl="6">
      <w:start w:val="1"/>
      <w:numFmt w:val="decimal"/>
      <w:lvlText w:val="%7."/>
      <w:lvlJc w:val="left"/>
      <w:rPr>
        <w:rFonts w:ascii="Cambria" w:eastAsia="Cambria" w:hAnsi="Cambria" w:cs="Cambria"/>
        <w:b/>
        <w:bCs/>
        <w:position w:val="0"/>
      </w:rPr>
    </w:lvl>
    <w:lvl w:ilvl="7">
      <w:start w:val="1"/>
      <w:numFmt w:val="lowerLetter"/>
      <w:lvlText w:val="%8."/>
      <w:lvlJc w:val="left"/>
      <w:rPr>
        <w:rFonts w:ascii="Cambria" w:eastAsia="Cambria" w:hAnsi="Cambria" w:cs="Cambria"/>
        <w:b/>
        <w:bCs/>
        <w:position w:val="0"/>
      </w:rPr>
    </w:lvl>
    <w:lvl w:ilvl="8">
      <w:start w:val="1"/>
      <w:numFmt w:val="lowerRoman"/>
      <w:lvlText w:val="%9."/>
      <w:lvlJc w:val="left"/>
      <w:rPr>
        <w:rFonts w:ascii="Cambria" w:eastAsia="Cambria" w:hAnsi="Cambria" w:cs="Cambria"/>
        <w:b/>
        <w:bCs/>
        <w:position w:val="0"/>
      </w:rPr>
    </w:lvl>
  </w:abstractNum>
  <w:num w:numId="1">
    <w:abstractNumId w:val="2"/>
  </w:num>
  <w:num w:numId="2">
    <w:abstractNumId w:val="4"/>
  </w:num>
  <w:num w:numId="3">
    <w:abstractNumId w:val="13"/>
  </w:num>
  <w:num w:numId="4">
    <w:abstractNumId w:val="11"/>
  </w:num>
  <w:num w:numId="5">
    <w:abstractNumId w:val="5"/>
  </w:num>
  <w:num w:numId="6">
    <w:abstractNumId w:val="6"/>
  </w:num>
  <w:num w:numId="7">
    <w:abstractNumId w:val="12"/>
  </w:num>
  <w:num w:numId="8">
    <w:abstractNumId w:val="7"/>
  </w:num>
  <w:num w:numId="9">
    <w:abstractNumId w:val="0"/>
  </w:num>
  <w:num w:numId="10">
    <w:abstractNumId w:val="1"/>
  </w:num>
  <w:num w:numId="11">
    <w:abstractNumId w:val="3"/>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613C"/>
    <w:rsid w:val="005661CB"/>
    <w:rsid w:val="0058613C"/>
    <w:rsid w:val="00705BAA"/>
    <w:rsid w:val="00967760"/>
    <w:rsid w:val="00C8086B"/>
    <w:rsid w:val="00DE00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613C"/>
    <w:rPr>
      <w:sz w:val="24"/>
      <w:szCs w:val="24"/>
      <w:lang w:val="en-US" w:eastAsia="en-US"/>
    </w:rPr>
  </w:style>
  <w:style w:type="paragraph" w:styleId="Ttulo1">
    <w:name w:val="heading 1"/>
    <w:next w:val="Cuerpo"/>
    <w:rsid w:val="0058613C"/>
    <w:pPr>
      <w:keepNext/>
      <w:tabs>
        <w:tab w:val="left" w:pos="1080"/>
      </w:tabs>
      <w:ind w:left="1080" w:hanging="720"/>
      <w:jc w:val="both"/>
      <w:outlineLvl w:val="0"/>
    </w:pPr>
    <w:rPr>
      <w:rFonts w:ascii="Tahoma Negreta" w:eastAsia="Tahoma Negreta" w:hAnsi="Tahoma Negreta" w:cs="Tahoma Negreta"/>
      <w:color w:val="000000"/>
      <w:sz w:val="24"/>
      <w:szCs w:val="24"/>
      <w:u w:color="000000"/>
      <w:lang w:val="es-ES_tradnl"/>
    </w:rPr>
  </w:style>
  <w:style w:type="paragraph" w:styleId="Ttulo5">
    <w:name w:val="heading 5"/>
    <w:next w:val="Cuerpo"/>
    <w:rsid w:val="0058613C"/>
    <w:pPr>
      <w:keepNext/>
      <w:outlineLvl w:val="4"/>
    </w:pPr>
    <w:rPr>
      <w:rFonts w:ascii="Times New Roman Bold" w:hAnsi="Arial Unicode M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8613C"/>
    <w:rPr>
      <w:u w:val="single"/>
    </w:rPr>
  </w:style>
  <w:style w:type="table" w:customStyle="1" w:styleId="TableNormal">
    <w:name w:val="Table Normal"/>
    <w:rsid w:val="0058613C"/>
    <w:tblPr>
      <w:tblInd w:w="0" w:type="dxa"/>
      <w:tblCellMar>
        <w:top w:w="0" w:type="dxa"/>
        <w:left w:w="0" w:type="dxa"/>
        <w:bottom w:w="0" w:type="dxa"/>
        <w:right w:w="0" w:type="dxa"/>
      </w:tblCellMar>
    </w:tblPr>
  </w:style>
  <w:style w:type="paragraph" w:styleId="Encabezado">
    <w:name w:val="header"/>
    <w:rsid w:val="0058613C"/>
    <w:pPr>
      <w:tabs>
        <w:tab w:val="center" w:pos="4252"/>
        <w:tab w:val="right" w:pos="8504"/>
      </w:tabs>
    </w:pPr>
    <w:rPr>
      <w:rFonts w:hAnsi="Arial Unicode MS" w:cs="Arial Unicode MS"/>
      <w:color w:val="000000"/>
      <w:sz w:val="24"/>
      <w:szCs w:val="24"/>
      <w:u w:color="000000"/>
      <w:lang w:val="es-ES_tradnl"/>
    </w:rPr>
  </w:style>
  <w:style w:type="paragraph" w:customStyle="1" w:styleId="Cabeceraypie">
    <w:name w:val="Cabecera y pie"/>
    <w:rsid w:val="0058613C"/>
    <w:pPr>
      <w:tabs>
        <w:tab w:val="right" w:pos="9020"/>
      </w:tabs>
    </w:pPr>
    <w:rPr>
      <w:rFonts w:ascii="Helvetica" w:hAnsi="Arial Unicode MS" w:cs="Arial Unicode MS"/>
      <w:color w:val="000000"/>
      <w:sz w:val="24"/>
      <w:szCs w:val="24"/>
    </w:rPr>
  </w:style>
  <w:style w:type="paragraph" w:customStyle="1" w:styleId="Cuerpo">
    <w:name w:val="Cuerpo"/>
    <w:rsid w:val="0058613C"/>
    <w:rPr>
      <w:rFonts w:hAnsi="Arial Unicode MS" w:cs="Arial Unicode MS"/>
      <w:color w:val="000000"/>
      <w:sz w:val="24"/>
      <w:szCs w:val="24"/>
      <w:u w:color="000000"/>
    </w:rPr>
  </w:style>
  <w:style w:type="paragraph" w:styleId="Ttulo">
    <w:name w:val="Title"/>
    <w:next w:val="Cuerpo"/>
    <w:rsid w:val="0058613C"/>
    <w:pPr>
      <w:spacing w:after="300"/>
    </w:pPr>
    <w:rPr>
      <w:rFonts w:ascii="Cambria" w:eastAsia="Cambria" w:hAnsi="Cambria" w:cs="Cambria"/>
      <w:color w:val="17365D"/>
      <w:spacing w:val="5"/>
      <w:kern w:val="28"/>
      <w:sz w:val="52"/>
      <w:szCs w:val="52"/>
      <w:u w:color="17365D"/>
      <w:lang w:val="es-ES_tradnl"/>
    </w:rPr>
  </w:style>
  <w:style w:type="numbering" w:customStyle="1" w:styleId="List0">
    <w:name w:val="List 0"/>
    <w:basedOn w:val="Estiloimportado2"/>
    <w:rsid w:val="0058613C"/>
    <w:pPr>
      <w:numPr>
        <w:numId w:val="3"/>
      </w:numPr>
    </w:pPr>
  </w:style>
  <w:style w:type="numbering" w:customStyle="1" w:styleId="Estiloimportado2">
    <w:name w:val="Estilo importado 2"/>
    <w:rsid w:val="0058613C"/>
  </w:style>
  <w:style w:type="paragraph" w:customStyle="1" w:styleId="Default">
    <w:name w:val="Default"/>
    <w:rsid w:val="0058613C"/>
    <w:rPr>
      <w:rFonts w:ascii="Calibri" w:eastAsia="Calibri" w:hAnsi="Calibri" w:cs="Calibri"/>
      <w:color w:val="000000"/>
      <w:sz w:val="24"/>
      <w:szCs w:val="24"/>
      <w:u w:color="000000"/>
      <w:lang w:val="es-ES_tradnl"/>
    </w:rPr>
  </w:style>
  <w:style w:type="paragraph" w:styleId="Prrafodelista">
    <w:name w:val="List Paragraph"/>
    <w:rsid w:val="0058613C"/>
    <w:pPr>
      <w:ind w:left="720"/>
    </w:pPr>
    <w:rPr>
      <w:rFonts w:hAnsi="Arial Unicode MS" w:cs="Arial Unicode MS"/>
      <w:color w:val="000000"/>
      <w:sz w:val="24"/>
      <w:szCs w:val="24"/>
      <w:u w:color="000000"/>
      <w:lang w:val="es-ES_tradnl"/>
    </w:rPr>
  </w:style>
  <w:style w:type="numbering" w:customStyle="1" w:styleId="List1">
    <w:name w:val="List 1"/>
    <w:basedOn w:val="Estiloimportado3"/>
    <w:rsid w:val="0058613C"/>
    <w:pPr>
      <w:numPr>
        <w:numId w:val="6"/>
      </w:numPr>
    </w:pPr>
  </w:style>
  <w:style w:type="numbering" w:customStyle="1" w:styleId="Estiloimportado3">
    <w:name w:val="Estilo importado 3"/>
    <w:rsid w:val="0058613C"/>
  </w:style>
  <w:style w:type="paragraph" w:customStyle="1" w:styleId="Estilodetabla2">
    <w:name w:val="Estilo de tabla 2"/>
    <w:rsid w:val="0058613C"/>
    <w:rPr>
      <w:rFonts w:ascii="Helvetica" w:eastAsia="Helvetica" w:hAnsi="Helvetica" w:cs="Helvetica"/>
      <w:color w:val="000000"/>
    </w:rPr>
  </w:style>
  <w:style w:type="paragraph" w:styleId="Textoindependiente">
    <w:name w:val="Body Text"/>
    <w:rsid w:val="0058613C"/>
    <w:pPr>
      <w:jc w:val="both"/>
    </w:pPr>
    <w:rPr>
      <w:rFonts w:hAnsi="Arial Unicode MS" w:cs="Arial Unicode MS"/>
      <w:color w:val="000000"/>
      <w:sz w:val="24"/>
      <w:szCs w:val="24"/>
      <w:u w:color="000000"/>
      <w:lang w:val="es-ES_tradnl"/>
    </w:rPr>
  </w:style>
  <w:style w:type="numbering" w:customStyle="1" w:styleId="Estiloimportado4">
    <w:name w:val="Estilo importado 4"/>
    <w:rsid w:val="0058613C"/>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2329</Words>
  <Characters>12812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Ethel García Buchard</cp:lastModifiedBy>
  <cp:revision>4</cp:revision>
  <dcterms:created xsi:type="dcterms:W3CDTF">2015-03-09T18:41:00Z</dcterms:created>
  <dcterms:modified xsi:type="dcterms:W3CDTF">2015-03-20T21:38:00Z</dcterms:modified>
</cp:coreProperties>
</file>