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62" w:rsidRPr="00B029F0" w:rsidRDefault="000E5962" w:rsidP="00862FB2">
      <w:pPr>
        <w:pStyle w:val="Ttulo1"/>
        <w:rPr>
          <w:rFonts w:asciiTheme="minorHAnsi" w:hAnsiTheme="minorHAnsi"/>
          <w:b/>
        </w:rPr>
      </w:pPr>
      <w:r w:rsidRPr="00B029F0">
        <w:rPr>
          <w:rFonts w:asciiTheme="minorHAnsi" w:hAnsiTheme="minorHAnsi"/>
          <w:b/>
        </w:rPr>
        <w:t>UNIVERSIDAD DE COSTA RICA</w:t>
      </w:r>
      <w:r w:rsidRPr="00B029F0">
        <w:rPr>
          <w:rFonts w:asciiTheme="minorHAnsi" w:hAnsiTheme="minorHAnsi"/>
          <w:b/>
        </w:rPr>
        <w:tab/>
      </w:r>
      <w:r w:rsidRPr="00B029F0">
        <w:rPr>
          <w:rFonts w:asciiTheme="minorHAnsi" w:hAnsiTheme="minorHAnsi"/>
          <w:b/>
        </w:rPr>
        <w:tab/>
      </w:r>
      <w:r w:rsidRPr="00B029F0">
        <w:rPr>
          <w:rFonts w:asciiTheme="minorHAnsi" w:hAnsiTheme="minorHAnsi"/>
          <w:b/>
        </w:rPr>
        <w:tab/>
        <w:t xml:space="preserve">         </w:t>
      </w:r>
      <w:r w:rsidRPr="00B029F0">
        <w:rPr>
          <w:rFonts w:asciiTheme="minorHAnsi" w:hAnsiTheme="minorHAnsi"/>
          <w:b/>
        </w:rPr>
        <w:tab/>
      </w:r>
    </w:p>
    <w:p w:rsidR="000E5962" w:rsidRPr="00B029F0" w:rsidRDefault="000E5962" w:rsidP="000E5962">
      <w:pPr>
        <w:jc w:val="both"/>
        <w:rPr>
          <w:rFonts w:asciiTheme="minorHAnsi" w:hAnsiTheme="minorHAnsi"/>
          <w:b/>
          <w:sz w:val="24"/>
        </w:rPr>
      </w:pPr>
      <w:r w:rsidRPr="00B029F0">
        <w:rPr>
          <w:rFonts w:asciiTheme="minorHAnsi" w:hAnsiTheme="minorHAnsi"/>
          <w:b/>
          <w:sz w:val="24"/>
        </w:rPr>
        <w:t>SEDE DE OCCIDENTE</w:t>
      </w:r>
    </w:p>
    <w:p w:rsidR="000E5962" w:rsidRPr="00B029F0" w:rsidRDefault="000E5962" w:rsidP="000E5962">
      <w:pPr>
        <w:jc w:val="both"/>
        <w:rPr>
          <w:rFonts w:asciiTheme="minorHAnsi" w:hAnsiTheme="minorHAnsi"/>
          <w:b/>
          <w:sz w:val="24"/>
        </w:rPr>
      </w:pPr>
      <w:r w:rsidRPr="00B029F0">
        <w:rPr>
          <w:rFonts w:asciiTheme="minorHAnsi" w:hAnsiTheme="minorHAnsi"/>
          <w:b/>
          <w:sz w:val="24"/>
        </w:rPr>
        <w:t xml:space="preserve">DEPARTAMENTO DE CIENCIAS SOCIALES  </w:t>
      </w:r>
    </w:p>
    <w:p w:rsidR="000E5962" w:rsidRPr="00B029F0" w:rsidRDefault="000E5962" w:rsidP="000E5962">
      <w:pPr>
        <w:jc w:val="both"/>
        <w:rPr>
          <w:rFonts w:asciiTheme="minorHAnsi" w:hAnsiTheme="minorHAnsi"/>
          <w:b/>
          <w:sz w:val="24"/>
        </w:rPr>
      </w:pPr>
      <w:r w:rsidRPr="00B029F0">
        <w:rPr>
          <w:rFonts w:asciiTheme="minorHAnsi" w:hAnsiTheme="minorHAnsi"/>
          <w:b/>
          <w:sz w:val="24"/>
        </w:rPr>
        <w:t>SECCIÓN DE HISTORIA Y GEOGRAFÍA</w:t>
      </w:r>
    </w:p>
    <w:p w:rsidR="000E5962" w:rsidRDefault="007A30DB" w:rsidP="000E5962">
      <w:pPr>
        <w:jc w:val="both"/>
        <w:rPr>
          <w:rFonts w:asciiTheme="minorHAnsi" w:hAnsiTheme="minorHAnsi"/>
          <w:b/>
          <w:sz w:val="24"/>
        </w:rPr>
      </w:pPr>
      <w:r w:rsidRPr="00B029F0">
        <w:rPr>
          <w:rFonts w:asciiTheme="minorHAnsi" w:hAnsiTheme="minorHAnsi"/>
          <w:b/>
          <w:sz w:val="24"/>
        </w:rPr>
        <w:t xml:space="preserve">BACHILLERATO EN LA </w:t>
      </w:r>
      <w:r w:rsidR="000E5962" w:rsidRPr="00B029F0">
        <w:rPr>
          <w:rFonts w:asciiTheme="minorHAnsi" w:hAnsiTheme="minorHAnsi"/>
          <w:b/>
          <w:sz w:val="24"/>
        </w:rPr>
        <w:t xml:space="preserve">ENSEÑANZA DE ESTUDIOS SOCIALES </w:t>
      </w:r>
      <w:r w:rsidR="00B8088A" w:rsidRPr="00B029F0">
        <w:rPr>
          <w:rFonts w:asciiTheme="minorHAnsi" w:hAnsiTheme="minorHAnsi"/>
          <w:b/>
          <w:sz w:val="24"/>
        </w:rPr>
        <w:t>Y LA EDUCACIÓN CIVICA</w:t>
      </w:r>
    </w:p>
    <w:p w:rsidR="00AA1947" w:rsidRDefault="006A7A74" w:rsidP="00AA1947">
      <w:pPr>
        <w:pStyle w:val="Ttulo1"/>
        <w:jc w:val="center"/>
        <w:rPr>
          <w:b/>
          <w:sz w:val="28"/>
          <w:szCs w:val="28"/>
        </w:rPr>
      </w:pPr>
      <w:r>
        <w:rPr>
          <w:rFonts w:asciiTheme="minorHAnsi" w:hAnsiTheme="minorHAnsi"/>
          <w:noProof/>
          <w:sz w:val="20"/>
          <w:lang w:val="es-CR"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187960</wp:posOffset>
                </wp:positionV>
                <wp:extent cx="4344670" cy="843915"/>
                <wp:effectExtent l="0" t="0" r="17780" b="1333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467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855" w:rsidRPr="00AD41E1" w:rsidRDefault="00842855" w:rsidP="00665B3E">
                            <w:pPr>
                              <w:pStyle w:val="Ttulo1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AD41E1">
                              <w:rPr>
                                <w:i/>
                                <w:sz w:val="32"/>
                                <w:szCs w:val="32"/>
                              </w:rPr>
                              <w:t>Programa curso</w:t>
                            </w:r>
                          </w:p>
                          <w:p w:rsidR="00842855" w:rsidRPr="00AD41E1" w:rsidRDefault="00842855" w:rsidP="00665B3E">
                            <w:pPr>
                              <w:pStyle w:val="Ttulo1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AD41E1">
                              <w:rPr>
                                <w:i/>
                                <w:sz w:val="32"/>
                                <w:szCs w:val="32"/>
                              </w:rPr>
                              <w:t>Historia contemporánea de Centroamérica</w:t>
                            </w:r>
                          </w:p>
                          <w:p w:rsidR="00842855" w:rsidRPr="00AD41E1" w:rsidRDefault="00842855" w:rsidP="007A5C1B">
                            <w:pPr>
                              <w:pStyle w:val="Ttulo1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AD41E1">
                              <w:rPr>
                                <w:rFonts w:asciiTheme="minorHAnsi" w:hAnsiTheme="minorHAnsi"/>
                                <w:i/>
                                <w:sz w:val="32"/>
                                <w:szCs w:val="32"/>
                              </w:rPr>
                              <w:t>OH-4040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.45pt;margin-top:14.8pt;width:342.1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">
                <v:textbox>
                  <w:txbxContent>
                    <w:p w:rsidR="00842855" w:rsidRPr="00AD41E1" w:rsidRDefault="00842855" w:rsidP="00665B3E">
                      <w:pPr>
                        <w:pStyle w:val="Ttulo1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AD41E1">
                        <w:rPr>
                          <w:i/>
                          <w:sz w:val="32"/>
                          <w:szCs w:val="32"/>
                        </w:rPr>
                        <w:t>Programa curso</w:t>
                      </w:r>
                    </w:p>
                    <w:p w:rsidR="00842855" w:rsidRPr="00AD41E1" w:rsidRDefault="00842855" w:rsidP="00665B3E">
                      <w:pPr>
                        <w:pStyle w:val="Ttulo1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AD41E1">
                        <w:rPr>
                          <w:i/>
                          <w:sz w:val="32"/>
                          <w:szCs w:val="32"/>
                        </w:rPr>
                        <w:t>Historia contemporánea de Centroamérica</w:t>
                      </w:r>
                    </w:p>
                    <w:p w:rsidR="00842855" w:rsidRPr="00AD41E1" w:rsidRDefault="00842855" w:rsidP="007A5C1B">
                      <w:pPr>
                        <w:pStyle w:val="Ttulo1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AD41E1">
                        <w:rPr>
                          <w:rFonts w:asciiTheme="minorHAnsi" w:hAnsiTheme="minorHAnsi"/>
                          <w:i/>
                          <w:sz w:val="32"/>
                          <w:szCs w:val="32"/>
                        </w:rPr>
                        <w:t>OH-4040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1947" w:rsidRDefault="00AA1947" w:rsidP="00AA1947">
      <w:pPr>
        <w:pStyle w:val="Ttulo1"/>
        <w:jc w:val="center"/>
        <w:rPr>
          <w:b/>
          <w:sz w:val="28"/>
          <w:szCs w:val="28"/>
        </w:rPr>
      </w:pPr>
    </w:p>
    <w:p w:rsidR="00AA1947" w:rsidRDefault="00AA1947" w:rsidP="00AA1947">
      <w:pPr>
        <w:pStyle w:val="Ttulo1"/>
        <w:jc w:val="center"/>
        <w:rPr>
          <w:b/>
          <w:sz w:val="28"/>
          <w:szCs w:val="28"/>
        </w:rPr>
      </w:pPr>
    </w:p>
    <w:p w:rsidR="00AA1947" w:rsidRDefault="00AA1947" w:rsidP="00AA1947">
      <w:pPr>
        <w:pStyle w:val="Ttulo1"/>
        <w:jc w:val="center"/>
        <w:rPr>
          <w:b/>
          <w:sz w:val="28"/>
          <w:szCs w:val="28"/>
        </w:rPr>
      </w:pPr>
    </w:p>
    <w:p w:rsidR="00AA1947" w:rsidRDefault="00AA1947" w:rsidP="00AA1947">
      <w:pPr>
        <w:pStyle w:val="Ttulo1"/>
        <w:jc w:val="center"/>
        <w:rPr>
          <w:b/>
          <w:sz w:val="28"/>
          <w:szCs w:val="28"/>
        </w:rPr>
      </w:pPr>
    </w:p>
    <w:p w:rsidR="00FB1B88" w:rsidRDefault="00FB1B88" w:rsidP="00AA1947">
      <w:pPr>
        <w:pStyle w:val="Ttulo1"/>
        <w:jc w:val="left"/>
        <w:rPr>
          <w:rFonts w:asciiTheme="minorHAnsi" w:hAnsiTheme="minorHAnsi"/>
          <w:b/>
          <w:sz w:val="20"/>
        </w:rPr>
      </w:pPr>
    </w:p>
    <w:p w:rsidR="009146BC" w:rsidRPr="00680F12" w:rsidRDefault="009146BC" w:rsidP="009146BC">
      <w:pPr>
        <w:pStyle w:val="Ttulo1"/>
        <w:jc w:val="left"/>
        <w:rPr>
          <w:rFonts w:asciiTheme="minorHAnsi" w:hAnsiTheme="minorHAnsi"/>
          <w:sz w:val="22"/>
          <w:szCs w:val="22"/>
        </w:rPr>
      </w:pPr>
      <w:r w:rsidRPr="00680F12">
        <w:rPr>
          <w:rFonts w:asciiTheme="minorHAnsi" w:hAnsiTheme="minorHAnsi"/>
          <w:sz w:val="22"/>
          <w:szCs w:val="22"/>
        </w:rPr>
        <w:t>II ciclo 2015</w:t>
      </w:r>
    </w:p>
    <w:p w:rsidR="000450ED" w:rsidRPr="00680F12" w:rsidRDefault="00AA1947" w:rsidP="00AA1947">
      <w:pPr>
        <w:rPr>
          <w:rFonts w:asciiTheme="minorHAnsi" w:hAnsiTheme="minorHAnsi"/>
          <w:sz w:val="22"/>
          <w:szCs w:val="22"/>
        </w:rPr>
      </w:pPr>
      <w:r w:rsidRPr="00680F12">
        <w:rPr>
          <w:rFonts w:asciiTheme="minorHAnsi" w:hAnsiTheme="minorHAnsi"/>
          <w:sz w:val="22"/>
          <w:szCs w:val="22"/>
        </w:rPr>
        <w:t xml:space="preserve">Numero créditos: 4 </w:t>
      </w:r>
    </w:p>
    <w:p w:rsidR="00110403" w:rsidRPr="00680F12" w:rsidRDefault="00110403" w:rsidP="00110403">
      <w:pPr>
        <w:rPr>
          <w:rFonts w:asciiTheme="minorHAnsi" w:hAnsiTheme="minorHAnsi"/>
          <w:sz w:val="22"/>
          <w:szCs w:val="22"/>
        </w:rPr>
      </w:pPr>
      <w:r w:rsidRPr="00680F12">
        <w:rPr>
          <w:rFonts w:asciiTheme="minorHAnsi" w:hAnsiTheme="minorHAnsi"/>
          <w:sz w:val="22"/>
          <w:szCs w:val="22"/>
        </w:rPr>
        <w:t>Hora</w:t>
      </w:r>
      <w:r w:rsidR="00665B3E" w:rsidRPr="00680F12">
        <w:rPr>
          <w:rFonts w:asciiTheme="minorHAnsi" w:hAnsiTheme="minorHAnsi"/>
          <w:sz w:val="22"/>
          <w:szCs w:val="22"/>
        </w:rPr>
        <w:t>rio</w:t>
      </w:r>
      <w:r w:rsidR="0015403F" w:rsidRPr="00680F12">
        <w:rPr>
          <w:rFonts w:asciiTheme="minorHAnsi" w:hAnsiTheme="minorHAnsi"/>
          <w:sz w:val="22"/>
          <w:szCs w:val="22"/>
        </w:rPr>
        <w:t xml:space="preserve">: </w:t>
      </w:r>
      <w:r w:rsidR="00225982" w:rsidRPr="00680F12">
        <w:rPr>
          <w:rFonts w:asciiTheme="minorHAnsi" w:hAnsiTheme="minorHAnsi"/>
          <w:sz w:val="22"/>
          <w:szCs w:val="22"/>
        </w:rPr>
        <w:t xml:space="preserve">K </w:t>
      </w:r>
      <w:r w:rsidR="0015403F" w:rsidRPr="00680F12">
        <w:rPr>
          <w:rFonts w:asciiTheme="minorHAnsi" w:hAnsiTheme="minorHAnsi"/>
          <w:sz w:val="22"/>
          <w:szCs w:val="22"/>
        </w:rPr>
        <w:t>13</w:t>
      </w:r>
      <w:r w:rsidR="00665B3E" w:rsidRPr="00680F12">
        <w:rPr>
          <w:rFonts w:asciiTheme="minorHAnsi" w:hAnsiTheme="minorHAnsi"/>
          <w:sz w:val="22"/>
          <w:szCs w:val="22"/>
        </w:rPr>
        <w:t>.00 a 1</w:t>
      </w:r>
      <w:r w:rsidR="00CD3F8D" w:rsidRPr="00680F12">
        <w:rPr>
          <w:rFonts w:asciiTheme="minorHAnsi" w:hAnsiTheme="minorHAnsi"/>
          <w:sz w:val="22"/>
          <w:szCs w:val="22"/>
        </w:rPr>
        <w:t>6</w:t>
      </w:r>
      <w:r w:rsidR="00665B3E" w:rsidRPr="00680F12">
        <w:rPr>
          <w:rFonts w:asciiTheme="minorHAnsi" w:hAnsiTheme="minorHAnsi"/>
          <w:sz w:val="22"/>
          <w:szCs w:val="22"/>
        </w:rPr>
        <w:t>.50</w:t>
      </w:r>
    </w:p>
    <w:p w:rsidR="00665B3E" w:rsidRPr="00680F12" w:rsidRDefault="003C67B4" w:rsidP="00110403">
      <w:pPr>
        <w:rPr>
          <w:rFonts w:asciiTheme="minorHAnsi" w:hAnsiTheme="minorHAnsi"/>
          <w:sz w:val="22"/>
          <w:szCs w:val="22"/>
        </w:rPr>
      </w:pPr>
      <w:r w:rsidRPr="00680F12">
        <w:rPr>
          <w:rFonts w:asciiTheme="minorHAnsi" w:hAnsiTheme="minorHAnsi"/>
          <w:sz w:val="22"/>
          <w:szCs w:val="22"/>
        </w:rPr>
        <w:t>Atención</w:t>
      </w:r>
      <w:r w:rsidR="00665B3E" w:rsidRPr="00680F12">
        <w:rPr>
          <w:rFonts w:asciiTheme="minorHAnsi" w:hAnsiTheme="minorHAnsi"/>
          <w:sz w:val="22"/>
          <w:szCs w:val="22"/>
        </w:rPr>
        <w:t xml:space="preserve"> estudiantes: </w:t>
      </w:r>
      <w:r w:rsidR="00225982" w:rsidRPr="00680F12">
        <w:rPr>
          <w:rFonts w:asciiTheme="minorHAnsi" w:hAnsiTheme="minorHAnsi"/>
          <w:sz w:val="22"/>
          <w:szCs w:val="22"/>
        </w:rPr>
        <w:t>K</w:t>
      </w:r>
      <w:r w:rsidR="00665B3E" w:rsidRPr="00680F12">
        <w:rPr>
          <w:rFonts w:asciiTheme="minorHAnsi" w:hAnsiTheme="minorHAnsi"/>
          <w:sz w:val="22"/>
          <w:szCs w:val="22"/>
        </w:rPr>
        <w:t xml:space="preserve"> </w:t>
      </w:r>
      <w:r w:rsidR="00CD3F8D" w:rsidRPr="00680F12">
        <w:rPr>
          <w:rFonts w:asciiTheme="minorHAnsi" w:hAnsiTheme="minorHAnsi"/>
          <w:sz w:val="22"/>
          <w:szCs w:val="22"/>
        </w:rPr>
        <w:t>17.00 a 1</w:t>
      </w:r>
      <w:r w:rsidR="00B77306" w:rsidRPr="00680F12">
        <w:rPr>
          <w:rFonts w:asciiTheme="minorHAnsi" w:hAnsiTheme="minorHAnsi"/>
          <w:sz w:val="22"/>
          <w:szCs w:val="22"/>
        </w:rPr>
        <w:t>9</w:t>
      </w:r>
      <w:r w:rsidR="00CD3F8D" w:rsidRPr="00680F12">
        <w:rPr>
          <w:rFonts w:asciiTheme="minorHAnsi" w:hAnsiTheme="minorHAnsi"/>
          <w:sz w:val="22"/>
          <w:szCs w:val="22"/>
        </w:rPr>
        <w:t>.00</w:t>
      </w:r>
      <w:r w:rsidR="00665B3E" w:rsidRPr="00680F12">
        <w:rPr>
          <w:rFonts w:asciiTheme="minorHAnsi" w:hAnsiTheme="minorHAnsi"/>
          <w:sz w:val="22"/>
          <w:szCs w:val="22"/>
        </w:rPr>
        <w:t xml:space="preserve"> </w:t>
      </w:r>
    </w:p>
    <w:p w:rsidR="00DB3036" w:rsidRPr="00680F12" w:rsidRDefault="00DB3036" w:rsidP="00110403">
      <w:pPr>
        <w:rPr>
          <w:rFonts w:asciiTheme="minorHAnsi" w:hAnsiTheme="minorHAnsi"/>
          <w:sz w:val="22"/>
          <w:szCs w:val="22"/>
        </w:rPr>
      </w:pPr>
      <w:r w:rsidRPr="00680F12">
        <w:rPr>
          <w:rFonts w:asciiTheme="minorHAnsi" w:hAnsiTheme="minorHAnsi"/>
          <w:sz w:val="22"/>
          <w:szCs w:val="22"/>
        </w:rPr>
        <w:t xml:space="preserve">Oficina: Conjunto de aulas No. 3 </w:t>
      </w:r>
    </w:p>
    <w:p w:rsidR="009146BC" w:rsidRPr="00680F12" w:rsidRDefault="009146BC" w:rsidP="00110403">
      <w:pPr>
        <w:rPr>
          <w:rFonts w:asciiTheme="minorHAnsi" w:hAnsiTheme="minorHAnsi"/>
          <w:b/>
          <w:sz w:val="22"/>
          <w:szCs w:val="22"/>
        </w:rPr>
      </w:pPr>
    </w:p>
    <w:p w:rsidR="007A5C1B" w:rsidRPr="00680F12" w:rsidRDefault="009146BC" w:rsidP="009146BC">
      <w:pPr>
        <w:rPr>
          <w:rFonts w:asciiTheme="minorHAnsi" w:hAnsiTheme="minorHAnsi"/>
          <w:b/>
          <w:sz w:val="22"/>
          <w:szCs w:val="22"/>
        </w:rPr>
      </w:pPr>
      <w:r w:rsidRPr="00680F12">
        <w:rPr>
          <w:rFonts w:asciiTheme="minorHAnsi" w:hAnsiTheme="minorHAnsi"/>
          <w:b/>
          <w:sz w:val="22"/>
          <w:szCs w:val="22"/>
        </w:rPr>
        <w:t>Profesora: Dra. Ethel García Buchard</w:t>
      </w:r>
      <w:r w:rsidR="007A5C1B" w:rsidRPr="00680F12">
        <w:rPr>
          <w:rFonts w:asciiTheme="minorHAnsi" w:hAnsiTheme="minorHAnsi"/>
          <w:b/>
          <w:sz w:val="22"/>
          <w:szCs w:val="22"/>
        </w:rPr>
        <w:t xml:space="preserve">  </w:t>
      </w:r>
    </w:p>
    <w:p w:rsidR="009146BC" w:rsidRPr="00680F12" w:rsidRDefault="007A5C1B" w:rsidP="009146BC">
      <w:pPr>
        <w:rPr>
          <w:rFonts w:asciiTheme="minorHAnsi" w:hAnsiTheme="minorHAnsi"/>
          <w:b/>
          <w:sz w:val="22"/>
          <w:szCs w:val="22"/>
        </w:rPr>
      </w:pPr>
      <w:r w:rsidRPr="00680F12">
        <w:rPr>
          <w:rFonts w:asciiTheme="minorHAnsi" w:hAnsiTheme="minorHAnsi"/>
          <w:b/>
          <w:sz w:val="22"/>
          <w:szCs w:val="22"/>
        </w:rPr>
        <w:t xml:space="preserve">Correo electrónico: ethel.garcia@ucr.ac.cr </w:t>
      </w:r>
    </w:p>
    <w:p w:rsidR="009146BC" w:rsidRPr="00652F9E" w:rsidRDefault="009146BC" w:rsidP="00110403">
      <w:pPr>
        <w:rPr>
          <w:rFonts w:asciiTheme="minorHAnsi" w:hAnsiTheme="minorHAnsi"/>
          <w:b/>
          <w:sz w:val="22"/>
          <w:szCs w:val="22"/>
        </w:rPr>
      </w:pPr>
    </w:p>
    <w:p w:rsidR="00545B13" w:rsidRPr="00652F9E" w:rsidRDefault="00A84D11" w:rsidP="00B029F0">
      <w:pPr>
        <w:pStyle w:val="Ttulo2"/>
        <w:jc w:val="left"/>
        <w:rPr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I. </w:t>
      </w:r>
      <w:r w:rsidR="00545B13" w:rsidRPr="00652F9E">
        <w:rPr>
          <w:sz w:val="22"/>
          <w:szCs w:val="22"/>
        </w:rPr>
        <w:t>Descripción del curso</w:t>
      </w:r>
    </w:p>
    <w:p w:rsidR="00F673DD" w:rsidRPr="00652F9E" w:rsidRDefault="00F673DD" w:rsidP="00F673DD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:rsidR="00876C53" w:rsidRDefault="001D31A3" w:rsidP="00680F12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El curso de</w:t>
      </w:r>
      <w:r w:rsidR="00F673DD" w:rsidRPr="00652F9E">
        <w:rPr>
          <w:rFonts w:asciiTheme="minorHAnsi" w:hAnsiTheme="minorHAnsi"/>
          <w:sz w:val="22"/>
          <w:szCs w:val="22"/>
        </w:rPr>
        <w:t xml:space="preserve"> Historia </w:t>
      </w:r>
      <w:r w:rsidR="00EE4AEB" w:rsidRPr="00652F9E">
        <w:rPr>
          <w:rFonts w:asciiTheme="minorHAnsi" w:hAnsiTheme="minorHAnsi"/>
          <w:sz w:val="22"/>
          <w:szCs w:val="22"/>
        </w:rPr>
        <w:t xml:space="preserve">contemporánea </w:t>
      </w:r>
      <w:r w:rsidR="00F673DD" w:rsidRPr="00652F9E">
        <w:rPr>
          <w:rFonts w:asciiTheme="minorHAnsi" w:hAnsiTheme="minorHAnsi"/>
          <w:sz w:val="22"/>
          <w:szCs w:val="22"/>
        </w:rPr>
        <w:t xml:space="preserve">de Centroamérica </w:t>
      </w:r>
      <w:r w:rsidRPr="00652F9E">
        <w:rPr>
          <w:rFonts w:asciiTheme="minorHAnsi" w:hAnsiTheme="minorHAnsi"/>
          <w:sz w:val="22"/>
          <w:szCs w:val="22"/>
        </w:rPr>
        <w:t xml:space="preserve">se propone revisitar </w:t>
      </w:r>
      <w:r w:rsidR="00D916EA" w:rsidRPr="00652F9E">
        <w:rPr>
          <w:rFonts w:asciiTheme="minorHAnsi" w:hAnsiTheme="minorHAnsi"/>
          <w:sz w:val="22"/>
          <w:szCs w:val="22"/>
        </w:rPr>
        <w:t xml:space="preserve">los </w:t>
      </w:r>
      <w:r w:rsidRPr="00652F9E">
        <w:rPr>
          <w:rFonts w:asciiTheme="minorHAnsi" w:hAnsiTheme="minorHAnsi"/>
          <w:sz w:val="22"/>
          <w:szCs w:val="22"/>
        </w:rPr>
        <w:t xml:space="preserve">conceptos </w:t>
      </w:r>
      <w:r w:rsidR="002F092E" w:rsidRPr="00652F9E">
        <w:rPr>
          <w:rFonts w:asciiTheme="minorHAnsi" w:hAnsiTheme="minorHAnsi"/>
          <w:sz w:val="22"/>
          <w:szCs w:val="22"/>
        </w:rPr>
        <w:t>de</w:t>
      </w:r>
      <w:r w:rsidRPr="00652F9E">
        <w:rPr>
          <w:rFonts w:asciiTheme="minorHAnsi" w:hAnsiTheme="minorHAnsi"/>
          <w:sz w:val="22"/>
          <w:szCs w:val="22"/>
        </w:rPr>
        <w:t xml:space="preserve"> región histórica y su contemporaneidad, partiendo de una histori</w:t>
      </w:r>
      <w:r w:rsidR="002F092E" w:rsidRPr="00652F9E">
        <w:rPr>
          <w:rFonts w:asciiTheme="minorHAnsi" w:hAnsiTheme="minorHAnsi"/>
          <w:sz w:val="22"/>
          <w:szCs w:val="22"/>
        </w:rPr>
        <w:t>z</w:t>
      </w:r>
      <w:r w:rsidRPr="00652F9E">
        <w:rPr>
          <w:rFonts w:asciiTheme="minorHAnsi" w:hAnsiTheme="minorHAnsi"/>
          <w:sz w:val="22"/>
          <w:szCs w:val="22"/>
        </w:rPr>
        <w:t>a</w:t>
      </w:r>
      <w:r w:rsidR="002F092E" w:rsidRPr="00652F9E">
        <w:rPr>
          <w:rFonts w:asciiTheme="minorHAnsi" w:hAnsiTheme="minorHAnsi"/>
          <w:sz w:val="22"/>
          <w:szCs w:val="22"/>
        </w:rPr>
        <w:t>ción</w:t>
      </w:r>
      <w:r w:rsidRPr="00652F9E">
        <w:rPr>
          <w:rFonts w:asciiTheme="minorHAnsi" w:hAnsiTheme="minorHAnsi"/>
          <w:sz w:val="22"/>
          <w:szCs w:val="22"/>
        </w:rPr>
        <w:t xml:space="preserve"> del presente </w:t>
      </w:r>
      <w:r w:rsidR="002F092E" w:rsidRPr="00652F9E">
        <w:rPr>
          <w:rFonts w:asciiTheme="minorHAnsi" w:hAnsiTheme="minorHAnsi"/>
          <w:sz w:val="22"/>
          <w:szCs w:val="22"/>
        </w:rPr>
        <w:t xml:space="preserve">y su visión regional. La </w:t>
      </w:r>
      <w:r w:rsidRPr="00652F9E">
        <w:rPr>
          <w:rFonts w:asciiTheme="minorHAnsi" w:hAnsiTheme="minorHAnsi"/>
          <w:sz w:val="22"/>
          <w:szCs w:val="22"/>
        </w:rPr>
        <w:t>historia</w:t>
      </w:r>
      <w:r w:rsidR="002F092E" w:rsidRPr="00652F9E">
        <w:rPr>
          <w:rFonts w:asciiTheme="minorHAnsi" w:hAnsiTheme="minorHAnsi"/>
          <w:sz w:val="22"/>
          <w:szCs w:val="22"/>
        </w:rPr>
        <w:t xml:space="preserve"> contemporánea centroamericana </w:t>
      </w:r>
      <w:r w:rsidRPr="00652F9E">
        <w:rPr>
          <w:rFonts w:asciiTheme="minorHAnsi" w:hAnsiTheme="minorHAnsi"/>
          <w:sz w:val="22"/>
          <w:szCs w:val="22"/>
        </w:rPr>
        <w:t xml:space="preserve">no </w:t>
      </w:r>
      <w:r w:rsidR="002F092E" w:rsidRPr="00652F9E">
        <w:rPr>
          <w:rFonts w:asciiTheme="minorHAnsi" w:hAnsiTheme="minorHAnsi"/>
          <w:sz w:val="22"/>
          <w:szCs w:val="22"/>
        </w:rPr>
        <w:t xml:space="preserve">debe concebirse </w:t>
      </w:r>
      <w:r w:rsidRPr="00652F9E">
        <w:rPr>
          <w:rFonts w:asciiTheme="minorHAnsi" w:hAnsiTheme="minorHAnsi"/>
          <w:sz w:val="22"/>
          <w:szCs w:val="22"/>
        </w:rPr>
        <w:t xml:space="preserve">como la suma de la historia de los estados nacionales a partir de la independencia, sino como </w:t>
      </w:r>
      <w:r w:rsidR="00F673DD" w:rsidRPr="00652F9E">
        <w:rPr>
          <w:rFonts w:asciiTheme="minorHAnsi" w:hAnsiTheme="minorHAnsi"/>
          <w:sz w:val="22"/>
          <w:szCs w:val="22"/>
        </w:rPr>
        <w:t xml:space="preserve">el resultado de diversos procesos sociales, políticos, económicos y culturales que interactúan </w:t>
      </w:r>
      <w:r w:rsidRPr="00652F9E">
        <w:rPr>
          <w:rFonts w:asciiTheme="minorHAnsi" w:hAnsiTheme="minorHAnsi"/>
          <w:sz w:val="22"/>
          <w:szCs w:val="22"/>
        </w:rPr>
        <w:t>en</w:t>
      </w:r>
      <w:r w:rsidR="00F673DD" w:rsidRPr="00652F9E">
        <w:rPr>
          <w:rFonts w:asciiTheme="minorHAnsi" w:hAnsiTheme="minorHAnsi"/>
          <w:sz w:val="22"/>
          <w:szCs w:val="22"/>
        </w:rPr>
        <w:t xml:space="preserve"> la larga duración</w:t>
      </w:r>
      <w:r w:rsidRPr="00652F9E">
        <w:rPr>
          <w:rFonts w:asciiTheme="minorHAnsi" w:hAnsiTheme="minorHAnsi"/>
          <w:sz w:val="22"/>
          <w:szCs w:val="22"/>
        </w:rPr>
        <w:t xml:space="preserve"> y se hacen presentes</w:t>
      </w:r>
      <w:r w:rsidR="00222F5D" w:rsidRPr="00652F9E">
        <w:rPr>
          <w:rFonts w:asciiTheme="minorHAnsi" w:hAnsiTheme="minorHAnsi"/>
          <w:sz w:val="22"/>
          <w:szCs w:val="22"/>
        </w:rPr>
        <w:t xml:space="preserve"> en el mundo contemporáneo regional</w:t>
      </w:r>
      <w:r w:rsidR="00F673DD" w:rsidRPr="00652F9E">
        <w:rPr>
          <w:rFonts w:asciiTheme="minorHAnsi" w:hAnsiTheme="minorHAnsi"/>
          <w:sz w:val="22"/>
          <w:szCs w:val="22"/>
        </w:rPr>
        <w:t xml:space="preserve">. </w:t>
      </w:r>
      <w:r w:rsidR="00C032D5" w:rsidRPr="00652F9E">
        <w:rPr>
          <w:rFonts w:asciiTheme="minorHAnsi" w:hAnsiTheme="minorHAnsi"/>
          <w:sz w:val="22"/>
          <w:szCs w:val="22"/>
        </w:rPr>
        <w:t>En el curso</w:t>
      </w:r>
      <w:r w:rsidR="00F673DD" w:rsidRPr="00652F9E">
        <w:rPr>
          <w:rFonts w:asciiTheme="minorHAnsi" w:hAnsiTheme="minorHAnsi"/>
          <w:sz w:val="22"/>
          <w:szCs w:val="22"/>
        </w:rPr>
        <w:t xml:space="preserve"> de Historia  </w:t>
      </w:r>
      <w:r w:rsidR="00EE4AEB" w:rsidRPr="00652F9E">
        <w:rPr>
          <w:rFonts w:asciiTheme="minorHAnsi" w:hAnsiTheme="minorHAnsi"/>
          <w:sz w:val="22"/>
          <w:szCs w:val="22"/>
        </w:rPr>
        <w:t xml:space="preserve">contemporánea </w:t>
      </w:r>
      <w:r w:rsidR="00F673DD" w:rsidRPr="00652F9E">
        <w:rPr>
          <w:rFonts w:asciiTheme="minorHAnsi" w:hAnsiTheme="minorHAnsi"/>
          <w:sz w:val="22"/>
          <w:szCs w:val="22"/>
        </w:rPr>
        <w:t>de Centroamérica</w:t>
      </w:r>
      <w:r w:rsidR="00C032D5" w:rsidRPr="00652F9E">
        <w:rPr>
          <w:rFonts w:asciiTheme="minorHAnsi" w:hAnsiTheme="minorHAnsi"/>
          <w:sz w:val="22"/>
          <w:szCs w:val="22"/>
        </w:rPr>
        <w:t xml:space="preserve"> se parte de la existencia de</w:t>
      </w:r>
      <w:r w:rsidR="000931E7" w:rsidRPr="00652F9E">
        <w:rPr>
          <w:rFonts w:asciiTheme="minorHAnsi" w:hAnsiTheme="minorHAnsi"/>
          <w:sz w:val="22"/>
          <w:szCs w:val="22"/>
        </w:rPr>
        <w:t>l Istmo y del</w:t>
      </w:r>
      <w:r w:rsidR="00403347" w:rsidRPr="00652F9E">
        <w:rPr>
          <w:rFonts w:asciiTheme="minorHAnsi" w:hAnsiTheme="minorHAnsi"/>
          <w:sz w:val="22"/>
          <w:szCs w:val="22"/>
        </w:rPr>
        <w:t xml:space="preserve"> </w:t>
      </w:r>
      <w:r w:rsidR="000931E7" w:rsidRPr="00652F9E">
        <w:rPr>
          <w:rFonts w:asciiTheme="minorHAnsi" w:hAnsiTheme="minorHAnsi"/>
          <w:sz w:val="22"/>
          <w:szCs w:val="22"/>
        </w:rPr>
        <w:t xml:space="preserve">mar </w:t>
      </w:r>
      <w:r w:rsidR="00403347" w:rsidRPr="00652F9E">
        <w:rPr>
          <w:rFonts w:asciiTheme="minorHAnsi" w:hAnsiTheme="minorHAnsi"/>
          <w:sz w:val="22"/>
          <w:szCs w:val="22"/>
        </w:rPr>
        <w:t>Caribe</w:t>
      </w:r>
      <w:r w:rsidR="000931E7" w:rsidRPr="00652F9E">
        <w:rPr>
          <w:rFonts w:asciiTheme="minorHAnsi" w:hAnsiTheme="minorHAnsi"/>
          <w:sz w:val="22"/>
          <w:szCs w:val="22"/>
        </w:rPr>
        <w:t xml:space="preserve">, como una región </w:t>
      </w:r>
      <w:r w:rsidR="00403347" w:rsidRPr="00652F9E">
        <w:rPr>
          <w:rFonts w:asciiTheme="minorHAnsi" w:hAnsiTheme="minorHAnsi"/>
          <w:sz w:val="22"/>
          <w:szCs w:val="22"/>
        </w:rPr>
        <w:t>en l</w:t>
      </w:r>
      <w:r w:rsidR="000931E7" w:rsidRPr="00652F9E">
        <w:rPr>
          <w:rFonts w:asciiTheme="minorHAnsi" w:hAnsiTheme="minorHAnsi"/>
          <w:sz w:val="22"/>
          <w:szCs w:val="22"/>
        </w:rPr>
        <w:t>a</w:t>
      </w:r>
      <w:r w:rsidR="00403347" w:rsidRPr="00652F9E">
        <w:rPr>
          <w:rFonts w:asciiTheme="minorHAnsi" w:hAnsiTheme="minorHAnsi"/>
          <w:sz w:val="22"/>
          <w:szCs w:val="22"/>
        </w:rPr>
        <w:t xml:space="preserve"> cual se distinguen procesos históricos comunes que le otorgan unidad</w:t>
      </w:r>
      <w:r w:rsidR="000931E7" w:rsidRPr="00652F9E">
        <w:rPr>
          <w:rFonts w:asciiTheme="minorHAnsi" w:hAnsiTheme="minorHAnsi"/>
          <w:sz w:val="22"/>
          <w:szCs w:val="22"/>
        </w:rPr>
        <w:t>,</w:t>
      </w:r>
      <w:r w:rsidR="00403347" w:rsidRPr="00652F9E">
        <w:rPr>
          <w:rFonts w:asciiTheme="minorHAnsi" w:hAnsiTheme="minorHAnsi"/>
          <w:sz w:val="22"/>
          <w:szCs w:val="22"/>
        </w:rPr>
        <w:t xml:space="preserve"> tal</w:t>
      </w:r>
      <w:r w:rsidR="000931E7" w:rsidRPr="00652F9E">
        <w:rPr>
          <w:rFonts w:asciiTheme="minorHAnsi" w:hAnsiTheme="minorHAnsi"/>
          <w:sz w:val="22"/>
          <w:szCs w:val="22"/>
        </w:rPr>
        <w:t xml:space="preserve"> </w:t>
      </w:r>
      <w:r w:rsidR="00403347" w:rsidRPr="00652F9E">
        <w:rPr>
          <w:rFonts w:asciiTheme="minorHAnsi" w:hAnsiTheme="minorHAnsi"/>
          <w:sz w:val="22"/>
          <w:szCs w:val="22"/>
        </w:rPr>
        <w:t>es su función de frontera imperial, de espacio de disputa de los centros hegemónicos y, sobre todo, un espacio en el cual a pesar de sus distancias temporales</w:t>
      </w:r>
      <w:r w:rsidR="00C61C70" w:rsidRPr="00652F9E">
        <w:rPr>
          <w:rFonts w:asciiTheme="minorHAnsi" w:hAnsiTheme="minorHAnsi"/>
          <w:sz w:val="22"/>
          <w:szCs w:val="22"/>
        </w:rPr>
        <w:t>,</w:t>
      </w:r>
      <w:r w:rsidR="00403347" w:rsidRPr="00652F9E">
        <w:rPr>
          <w:rFonts w:asciiTheme="minorHAnsi" w:hAnsiTheme="minorHAnsi"/>
          <w:sz w:val="22"/>
          <w:szCs w:val="22"/>
        </w:rPr>
        <w:t xml:space="preserve"> sus sociedades han </w:t>
      </w:r>
      <w:r w:rsidR="000931E7" w:rsidRPr="00652F9E">
        <w:rPr>
          <w:rFonts w:asciiTheme="minorHAnsi" w:hAnsiTheme="minorHAnsi"/>
          <w:sz w:val="22"/>
          <w:szCs w:val="22"/>
        </w:rPr>
        <w:t>experimentado</w:t>
      </w:r>
      <w:r w:rsidR="00D90D80" w:rsidRPr="00652F9E">
        <w:rPr>
          <w:rFonts w:asciiTheme="minorHAnsi" w:hAnsiTheme="minorHAnsi"/>
          <w:sz w:val="22"/>
          <w:szCs w:val="22"/>
        </w:rPr>
        <w:t xml:space="preserve"> procesos similares que es necesario identificar y comparar.</w:t>
      </w:r>
      <w:r w:rsidR="00DB3036" w:rsidRPr="00652F9E">
        <w:rPr>
          <w:rFonts w:asciiTheme="minorHAnsi" w:hAnsiTheme="minorHAnsi"/>
          <w:sz w:val="22"/>
          <w:szCs w:val="22"/>
        </w:rPr>
        <w:t xml:space="preserve"> </w:t>
      </w:r>
    </w:p>
    <w:p w:rsidR="005E33E7" w:rsidRPr="00652F9E" w:rsidRDefault="00545B13" w:rsidP="00680F12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En el </w:t>
      </w:r>
      <w:r w:rsidR="00F673DD" w:rsidRPr="00652F9E">
        <w:rPr>
          <w:rFonts w:asciiTheme="minorHAnsi" w:hAnsiTheme="minorHAnsi"/>
          <w:sz w:val="22"/>
          <w:szCs w:val="22"/>
        </w:rPr>
        <w:t xml:space="preserve">presente </w:t>
      </w:r>
      <w:r w:rsidRPr="00652F9E">
        <w:rPr>
          <w:rFonts w:asciiTheme="minorHAnsi" w:hAnsiTheme="minorHAnsi"/>
          <w:sz w:val="22"/>
          <w:szCs w:val="22"/>
        </w:rPr>
        <w:t xml:space="preserve">curso </w:t>
      </w:r>
      <w:r w:rsidR="005E33E7" w:rsidRPr="00652F9E">
        <w:rPr>
          <w:rFonts w:asciiTheme="minorHAnsi" w:hAnsiTheme="minorHAnsi"/>
          <w:sz w:val="22"/>
          <w:szCs w:val="22"/>
        </w:rPr>
        <w:t xml:space="preserve">proponemos problematizar el concepto de región desde una perspectiva histórica que contiene dos características: </w:t>
      </w:r>
      <w:r w:rsidR="00C61C70" w:rsidRPr="00652F9E">
        <w:rPr>
          <w:rFonts w:asciiTheme="minorHAnsi" w:hAnsiTheme="minorHAnsi"/>
          <w:sz w:val="22"/>
          <w:szCs w:val="22"/>
        </w:rPr>
        <w:t>la forma c</w:t>
      </w:r>
      <w:r w:rsidR="000931E7" w:rsidRPr="00652F9E">
        <w:rPr>
          <w:rFonts w:asciiTheme="minorHAnsi" w:hAnsiTheme="minorHAnsi"/>
          <w:sz w:val="22"/>
          <w:szCs w:val="22"/>
        </w:rPr>
        <w:t>ó</w:t>
      </w:r>
      <w:r w:rsidR="00C61C70" w:rsidRPr="00652F9E">
        <w:rPr>
          <w:rFonts w:asciiTheme="minorHAnsi" w:hAnsiTheme="minorHAnsi"/>
          <w:sz w:val="22"/>
          <w:szCs w:val="22"/>
        </w:rPr>
        <w:t>mo nos vemos y c</w:t>
      </w:r>
      <w:r w:rsidR="000931E7" w:rsidRPr="00652F9E">
        <w:rPr>
          <w:rFonts w:asciiTheme="minorHAnsi" w:hAnsiTheme="minorHAnsi"/>
          <w:sz w:val="22"/>
          <w:szCs w:val="22"/>
        </w:rPr>
        <w:t>ó</w:t>
      </w:r>
      <w:r w:rsidR="00C61C70" w:rsidRPr="00652F9E">
        <w:rPr>
          <w:rFonts w:asciiTheme="minorHAnsi" w:hAnsiTheme="minorHAnsi"/>
          <w:sz w:val="22"/>
          <w:szCs w:val="22"/>
        </w:rPr>
        <w:t>mo nos ven</w:t>
      </w:r>
      <w:r w:rsidR="000949D6" w:rsidRPr="00652F9E">
        <w:rPr>
          <w:rFonts w:asciiTheme="minorHAnsi" w:hAnsiTheme="minorHAnsi"/>
          <w:sz w:val="22"/>
          <w:szCs w:val="22"/>
        </w:rPr>
        <w:t xml:space="preserve"> en nuestra contemporaneidad</w:t>
      </w:r>
      <w:r w:rsidR="00C61C70" w:rsidRPr="00652F9E">
        <w:rPr>
          <w:rFonts w:asciiTheme="minorHAnsi" w:hAnsiTheme="minorHAnsi"/>
          <w:sz w:val="22"/>
          <w:szCs w:val="22"/>
        </w:rPr>
        <w:t>.</w:t>
      </w:r>
      <w:r w:rsidR="000931E7" w:rsidRPr="00652F9E">
        <w:rPr>
          <w:rFonts w:asciiTheme="minorHAnsi" w:hAnsiTheme="minorHAnsi"/>
          <w:sz w:val="22"/>
          <w:szCs w:val="22"/>
        </w:rPr>
        <w:t xml:space="preserve"> Ello implica tener presente: </w:t>
      </w:r>
      <w:r w:rsidR="005E33E7" w:rsidRPr="00652F9E">
        <w:rPr>
          <w:rFonts w:asciiTheme="minorHAnsi" w:hAnsiTheme="minorHAnsi"/>
          <w:sz w:val="22"/>
          <w:szCs w:val="22"/>
        </w:rPr>
        <w:t>1)</w:t>
      </w:r>
      <w:r w:rsidR="000265D7" w:rsidRPr="00652F9E">
        <w:rPr>
          <w:rFonts w:asciiTheme="minorHAnsi" w:hAnsiTheme="minorHAnsi"/>
          <w:sz w:val="22"/>
          <w:szCs w:val="22"/>
        </w:rPr>
        <w:t xml:space="preserve"> los conceptos de región y la historia de aquellas que tienen vigencia en el presente</w:t>
      </w:r>
      <w:r w:rsidR="005E33E7" w:rsidRPr="00652F9E">
        <w:rPr>
          <w:rFonts w:asciiTheme="minorHAnsi" w:hAnsiTheme="minorHAnsi"/>
          <w:sz w:val="22"/>
          <w:szCs w:val="22"/>
        </w:rPr>
        <w:t>; 2)</w:t>
      </w:r>
      <w:r w:rsidR="000265D7" w:rsidRPr="00652F9E">
        <w:rPr>
          <w:rFonts w:asciiTheme="minorHAnsi" w:hAnsiTheme="minorHAnsi"/>
          <w:sz w:val="22"/>
          <w:szCs w:val="22"/>
        </w:rPr>
        <w:t xml:space="preserve"> la visión de región que desde fuera del Istmo centroamericano percibe y difunde la colonialidad</w:t>
      </w:r>
      <w:r w:rsidR="00DB3036" w:rsidRPr="00652F9E">
        <w:rPr>
          <w:rFonts w:asciiTheme="minorHAnsi" w:hAnsiTheme="minorHAnsi"/>
          <w:sz w:val="22"/>
          <w:szCs w:val="22"/>
        </w:rPr>
        <w:t xml:space="preserve">, </w:t>
      </w:r>
      <w:r w:rsidR="000265D7" w:rsidRPr="00652F9E">
        <w:rPr>
          <w:rFonts w:asciiTheme="minorHAnsi" w:hAnsiTheme="minorHAnsi"/>
          <w:sz w:val="22"/>
          <w:szCs w:val="22"/>
        </w:rPr>
        <w:t>que predomina en el pensamiento político de los centros hegemónicos</w:t>
      </w:r>
      <w:r w:rsidR="000931E7" w:rsidRPr="00652F9E">
        <w:rPr>
          <w:rFonts w:asciiTheme="minorHAnsi" w:hAnsiTheme="minorHAnsi"/>
          <w:sz w:val="22"/>
          <w:szCs w:val="22"/>
        </w:rPr>
        <w:t xml:space="preserve"> y </w:t>
      </w:r>
      <w:r w:rsidR="00DB3036" w:rsidRPr="00652F9E">
        <w:rPr>
          <w:rFonts w:asciiTheme="minorHAnsi" w:hAnsiTheme="minorHAnsi"/>
          <w:sz w:val="22"/>
          <w:szCs w:val="22"/>
        </w:rPr>
        <w:t>es</w:t>
      </w:r>
      <w:r w:rsidR="000931E7" w:rsidRPr="00652F9E">
        <w:rPr>
          <w:rFonts w:asciiTheme="minorHAnsi" w:hAnsiTheme="minorHAnsi"/>
          <w:sz w:val="22"/>
          <w:szCs w:val="22"/>
        </w:rPr>
        <w:t xml:space="preserve"> aprehendid</w:t>
      </w:r>
      <w:r w:rsidR="00DB3036" w:rsidRPr="00652F9E">
        <w:rPr>
          <w:rFonts w:asciiTheme="minorHAnsi" w:hAnsiTheme="minorHAnsi"/>
          <w:sz w:val="22"/>
          <w:szCs w:val="22"/>
        </w:rPr>
        <w:t>a</w:t>
      </w:r>
      <w:r w:rsidR="00E55491" w:rsidRPr="00652F9E">
        <w:rPr>
          <w:rFonts w:asciiTheme="minorHAnsi" w:hAnsiTheme="minorHAnsi"/>
          <w:sz w:val="22"/>
          <w:szCs w:val="22"/>
        </w:rPr>
        <w:t xml:space="preserve"> y reproducida</w:t>
      </w:r>
      <w:r w:rsidR="000931E7" w:rsidRPr="00652F9E">
        <w:rPr>
          <w:rFonts w:asciiTheme="minorHAnsi" w:hAnsiTheme="minorHAnsi"/>
          <w:sz w:val="22"/>
          <w:szCs w:val="22"/>
        </w:rPr>
        <w:t xml:space="preserve"> por las elites políticas y económicas regionales</w:t>
      </w:r>
      <w:r w:rsidR="005E33E7" w:rsidRPr="00652F9E">
        <w:rPr>
          <w:rFonts w:asciiTheme="minorHAnsi" w:hAnsiTheme="minorHAnsi"/>
          <w:sz w:val="22"/>
          <w:szCs w:val="22"/>
        </w:rPr>
        <w:t xml:space="preserve">. </w:t>
      </w:r>
    </w:p>
    <w:p w:rsidR="00545B13" w:rsidRPr="00652F9E" w:rsidRDefault="00545B13">
      <w:pPr>
        <w:jc w:val="both"/>
        <w:rPr>
          <w:rFonts w:asciiTheme="minorHAnsi" w:hAnsiTheme="minorHAnsi"/>
          <w:sz w:val="22"/>
          <w:szCs w:val="22"/>
        </w:rPr>
      </w:pPr>
    </w:p>
    <w:p w:rsidR="00545B13" w:rsidRPr="00652F9E" w:rsidRDefault="00A84D11" w:rsidP="00B029F0">
      <w:pPr>
        <w:pStyle w:val="Ttulo2"/>
        <w:jc w:val="left"/>
        <w:rPr>
          <w:sz w:val="22"/>
          <w:szCs w:val="22"/>
        </w:rPr>
      </w:pPr>
      <w:r w:rsidRPr="00652F9E">
        <w:rPr>
          <w:sz w:val="22"/>
          <w:szCs w:val="22"/>
        </w:rPr>
        <w:t xml:space="preserve">II. </w:t>
      </w:r>
      <w:r w:rsidR="00545B13" w:rsidRPr="00652F9E">
        <w:rPr>
          <w:sz w:val="22"/>
          <w:szCs w:val="22"/>
        </w:rPr>
        <w:t xml:space="preserve">Objetivos </w:t>
      </w:r>
    </w:p>
    <w:p w:rsidR="00876C53" w:rsidRDefault="00876C53" w:rsidP="0053494E">
      <w:pPr>
        <w:jc w:val="both"/>
        <w:rPr>
          <w:rFonts w:asciiTheme="minorHAnsi" w:hAnsiTheme="minorHAnsi"/>
          <w:b/>
          <w:sz w:val="22"/>
          <w:szCs w:val="22"/>
        </w:rPr>
      </w:pPr>
    </w:p>
    <w:p w:rsidR="00876C53" w:rsidRDefault="0053494E" w:rsidP="0053494E">
      <w:pPr>
        <w:jc w:val="both"/>
        <w:rPr>
          <w:rFonts w:asciiTheme="minorHAnsi" w:hAnsiTheme="minorHAnsi"/>
          <w:b/>
          <w:sz w:val="22"/>
          <w:szCs w:val="22"/>
        </w:rPr>
      </w:pPr>
      <w:r w:rsidRPr="00652F9E">
        <w:rPr>
          <w:rFonts w:asciiTheme="minorHAnsi" w:hAnsiTheme="minorHAnsi"/>
          <w:b/>
          <w:sz w:val="22"/>
          <w:szCs w:val="22"/>
        </w:rPr>
        <w:t xml:space="preserve">Objetivo General </w:t>
      </w:r>
    </w:p>
    <w:p w:rsidR="00680F12" w:rsidRDefault="00680F12" w:rsidP="0053494E">
      <w:pPr>
        <w:jc w:val="both"/>
        <w:rPr>
          <w:rFonts w:asciiTheme="minorHAnsi" w:hAnsiTheme="minorHAnsi"/>
          <w:b/>
          <w:sz w:val="22"/>
          <w:szCs w:val="22"/>
        </w:rPr>
      </w:pPr>
    </w:p>
    <w:p w:rsidR="0053494E" w:rsidRPr="00652F9E" w:rsidRDefault="0053494E" w:rsidP="0053494E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Analizar las transformaciones que, desde la década de 1870 hasta la actualidad, se han operado en la esfera política</w:t>
      </w:r>
      <w:r w:rsidR="000931E7" w:rsidRPr="00652F9E">
        <w:rPr>
          <w:rFonts w:asciiTheme="minorHAnsi" w:hAnsiTheme="minorHAnsi"/>
          <w:sz w:val="22"/>
          <w:szCs w:val="22"/>
        </w:rPr>
        <w:t>, económica y social</w:t>
      </w:r>
      <w:r w:rsidRPr="00652F9E">
        <w:rPr>
          <w:rFonts w:asciiTheme="minorHAnsi" w:hAnsiTheme="minorHAnsi"/>
          <w:sz w:val="22"/>
          <w:szCs w:val="22"/>
        </w:rPr>
        <w:t xml:space="preserve"> </w:t>
      </w:r>
      <w:r w:rsidR="000931E7" w:rsidRPr="00652F9E">
        <w:rPr>
          <w:rFonts w:asciiTheme="minorHAnsi" w:hAnsiTheme="minorHAnsi"/>
          <w:sz w:val="22"/>
          <w:szCs w:val="22"/>
        </w:rPr>
        <w:t xml:space="preserve">en </w:t>
      </w:r>
      <w:r w:rsidRPr="00652F9E">
        <w:rPr>
          <w:rFonts w:asciiTheme="minorHAnsi" w:hAnsiTheme="minorHAnsi"/>
          <w:sz w:val="22"/>
          <w:szCs w:val="22"/>
        </w:rPr>
        <w:t>los países que componen la región.</w:t>
      </w:r>
    </w:p>
    <w:p w:rsidR="0053494E" w:rsidRDefault="0053494E">
      <w:pPr>
        <w:jc w:val="both"/>
        <w:rPr>
          <w:rFonts w:asciiTheme="minorHAnsi" w:hAnsiTheme="minorHAnsi"/>
          <w:b/>
          <w:sz w:val="22"/>
          <w:szCs w:val="22"/>
        </w:rPr>
      </w:pPr>
      <w:r w:rsidRPr="00652F9E">
        <w:rPr>
          <w:rFonts w:asciiTheme="minorHAnsi" w:hAnsiTheme="minorHAnsi"/>
          <w:b/>
          <w:sz w:val="22"/>
          <w:szCs w:val="22"/>
        </w:rPr>
        <w:lastRenderedPageBreak/>
        <w:t>Objetivos específicos</w:t>
      </w:r>
    </w:p>
    <w:p w:rsidR="00680F12" w:rsidRPr="00652F9E" w:rsidRDefault="00680F12">
      <w:pPr>
        <w:jc w:val="both"/>
        <w:rPr>
          <w:rFonts w:asciiTheme="minorHAnsi" w:hAnsiTheme="minorHAnsi"/>
          <w:b/>
          <w:sz w:val="22"/>
          <w:szCs w:val="22"/>
        </w:rPr>
      </w:pPr>
    </w:p>
    <w:p w:rsidR="00AA69DE" w:rsidRPr="00652F9E" w:rsidRDefault="00AA69DE" w:rsidP="00AA69DE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a. Problematizar los conceptos de región desde una perspectiva histórica con el fin de comprender y tener presente la vigencia de algunos en el presente y el peso de la colonialidad de estas concepciones.</w:t>
      </w:r>
    </w:p>
    <w:p w:rsidR="00A861C5" w:rsidRPr="00652F9E" w:rsidRDefault="00AA69DE" w:rsidP="00AA69DE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b. </w:t>
      </w:r>
      <w:r w:rsidR="00A861C5" w:rsidRPr="00652F9E">
        <w:rPr>
          <w:rFonts w:asciiTheme="minorHAnsi" w:hAnsiTheme="minorHAnsi"/>
          <w:sz w:val="22"/>
          <w:szCs w:val="22"/>
        </w:rPr>
        <w:t>Comprender los distintos proyectos de cambio económico-social que se han llevado a la práctica y su impacto en los diversos sectores de la sociedad</w:t>
      </w:r>
      <w:r w:rsidR="002C0AA4" w:rsidRPr="00652F9E">
        <w:rPr>
          <w:rFonts w:asciiTheme="minorHAnsi" w:hAnsiTheme="minorHAnsi"/>
          <w:sz w:val="22"/>
          <w:szCs w:val="22"/>
        </w:rPr>
        <w:t xml:space="preserve">. </w:t>
      </w:r>
    </w:p>
    <w:p w:rsidR="00A861C5" w:rsidRPr="00652F9E" w:rsidRDefault="00AA69DE" w:rsidP="00AA69DE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c. </w:t>
      </w:r>
      <w:r w:rsidR="00A861C5" w:rsidRPr="00652F9E">
        <w:rPr>
          <w:rFonts w:asciiTheme="minorHAnsi" w:hAnsiTheme="minorHAnsi"/>
          <w:sz w:val="22"/>
          <w:szCs w:val="22"/>
        </w:rPr>
        <w:t xml:space="preserve">Analizar la diversidad de sectores sociales que participan en la historia centroamericana </w:t>
      </w:r>
      <w:r w:rsidR="008C3FD9" w:rsidRPr="00652F9E">
        <w:rPr>
          <w:rFonts w:asciiTheme="minorHAnsi" w:hAnsiTheme="minorHAnsi"/>
          <w:sz w:val="22"/>
          <w:szCs w:val="22"/>
        </w:rPr>
        <w:t xml:space="preserve">del siglo XIX y cómo trascienden a la historia </w:t>
      </w:r>
      <w:r w:rsidR="00A861C5" w:rsidRPr="00652F9E">
        <w:rPr>
          <w:rFonts w:asciiTheme="minorHAnsi" w:hAnsiTheme="minorHAnsi"/>
          <w:sz w:val="22"/>
          <w:szCs w:val="22"/>
        </w:rPr>
        <w:t>reciente.</w:t>
      </w:r>
    </w:p>
    <w:p w:rsidR="00AA69DE" w:rsidRPr="00652F9E" w:rsidRDefault="00AA69DE" w:rsidP="00AA69DE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d.</w:t>
      </w:r>
      <w:r w:rsidRPr="00652F9E">
        <w:rPr>
          <w:rFonts w:asciiTheme="minorHAnsi" w:hAnsiTheme="minorHAnsi"/>
          <w:b/>
          <w:sz w:val="22"/>
          <w:szCs w:val="22"/>
        </w:rPr>
        <w:t xml:space="preserve"> </w:t>
      </w:r>
      <w:r w:rsidR="00A861C5" w:rsidRPr="00652F9E">
        <w:rPr>
          <w:rFonts w:asciiTheme="minorHAnsi" w:hAnsiTheme="minorHAnsi"/>
          <w:sz w:val="22"/>
          <w:szCs w:val="22"/>
        </w:rPr>
        <w:t>Caracterizar los nuevos movimientos sociales centroamericanos en el contexto latinoamericano</w:t>
      </w:r>
      <w:r w:rsidR="000931E7" w:rsidRPr="00652F9E">
        <w:rPr>
          <w:rFonts w:asciiTheme="minorHAnsi" w:hAnsiTheme="minorHAnsi"/>
          <w:sz w:val="22"/>
          <w:szCs w:val="22"/>
        </w:rPr>
        <w:t xml:space="preserve"> y caribeño</w:t>
      </w:r>
      <w:r w:rsidR="00A861C5" w:rsidRPr="00652F9E">
        <w:rPr>
          <w:rFonts w:asciiTheme="minorHAnsi" w:hAnsiTheme="minorHAnsi"/>
          <w:sz w:val="22"/>
          <w:szCs w:val="22"/>
        </w:rPr>
        <w:t>.</w:t>
      </w:r>
      <w:r w:rsidR="00A13213" w:rsidRPr="00652F9E">
        <w:rPr>
          <w:rFonts w:asciiTheme="minorHAnsi" w:hAnsiTheme="minorHAnsi"/>
          <w:sz w:val="22"/>
          <w:szCs w:val="22"/>
        </w:rPr>
        <w:t xml:space="preserve"> </w:t>
      </w:r>
    </w:p>
    <w:p w:rsidR="00AA69DE" w:rsidRPr="00652F9E" w:rsidRDefault="00AA69DE" w:rsidP="00AA69DE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e. </w:t>
      </w:r>
      <w:r w:rsidR="00545B13" w:rsidRPr="00652F9E">
        <w:rPr>
          <w:rFonts w:asciiTheme="minorHAnsi" w:hAnsiTheme="minorHAnsi"/>
          <w:sz w:val="22"/>
          <w:szCs w:val="22"/>
        </w:rPr>
        <w:t xml:space="preserve">Comprender la dinámica de la violencia que ha vivido la región </w:t>
      </w:r>
      <w:r w:rsidR="002C0AA4" w:rsidRPr="00652F9E">
        <w:rPr>
          <w:rFonts w:asciiTheme="minorHAnsi" w:hAnsiTheme="minorHAnsi"/>
          <w:sz w:val="22"/>
          <w:szCs w:val="22"/>
        </w:rPr>
        <w:t>a partir de 1870,</w:t>
      </w:r>
      <w:r w:rsidR="00545B13" w:rsidRPr="00652F9E">
        <w:rPr>
          <w:rFonts w:asciiTheme="minorHAnsi" w:hAnsiTheme="minorHAnsi"/>
          <w:sz w:val="22"/>
          <w:szCs w:val="22"/>
        </w:rPr>
        <w:t xml:space="preserve"> y que tuvo su período culminante en las décadas de 1970-1980.</w:t>
      </w:r>
    </w:p>
    <w:p w:rsidR="00A861C5" w:rsidRPr="00652F9E" w:rsidRDefault="00AA69DE" w:rsidP="00AA69DE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f. </w:t>
      </w:r>
      <w:r w:rsidR="00A861C5" w:rsidRPr="00652F9E">
        <w:rPr>
          <w:rFonts w:asciiTheme="minorHAnsi" w:hAnsiTheme="minorHAnsi"/>
          <w:sz w:val="22"/>
          <w:szCs w:val="22"/>
        </w:rPr>
        <w:t>Explicar el papel de los distintos grupos étnicos en los proyectos nacionales  centroamericanos.</w:t>
      </w:r>
    </w:p>
    <w:p w:rsidR="00A861C5" w:rsidRPr="00652F9E" w:rsidRDefault="00AA69DE" w:rsidP="00AA69DE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g.</w:t>
      </w:r>
      <w:r w:rsidRPr="00652F9E">
        <w:rPr>
          <w:rFonts w:asciiTheme="minorHAnsi" w:hAnsiTheme="minorHAnsi"/>
          <w:b/>
          <w:sz w:val="22"/>
          <w:szCs w:val="22"/>
        </w:rPr>
        <w:t xml:space="preserve"> </w:t>
      </w:r>
      <w:r w:rsidR="00A13213" w:rsidRPr="00652F9E">
        <w:rPr>
          <w:rFonts w:asciiTheme="minorHAnsi" w:hAnsiTheme="minorHAnsi"/>
          <w:sz w:val="22"/>
          <w:szCs w:val="22"/>
        </w:rPr>
        <w:t>R</w:t>
      </w:r>
      <w:r w:rsidR="00A861C5" w:rsidRPr="00652F9E">
        <w:rPr>
          <w:rFonts w:asciiTheme="minorHAnsi" w:hAnsiTheme="minorHAnsi"/>
          <w:sz w:val="22"/>
          <w:szCs w:val="22"/>
        </w:rPr>
        <w:t>eflexionar sobre las coyunturas económicas del período y su relación con las transformaciones sociales y políticas.</w:t>
      </w:r>
    </w:p>
    <w:p w:rsidR="00545B13" w:rsidRPr="00652F9E" w:rsidRDefault="00545B13">
      <w:pPr>
        <w:jc w:val="both"/>
        <w:rPr>
          <w:rFonts w:asciiTheme="minorHAnsi" w:hAnsiTheme="minorHAnsi"/>
          <w:sz w:val="22"/>
          <w:szCs w:val="22"/>
        </w:rPr>
      </w:pPr>
    </w:p>
    <w:p w:rsidR="00545B13" w:rsidRPr="00652F9E" w:rsidRDefault="00A84D11" w:rsidP="003C67B4">
      <w:pPr>
        <w:pStyle w:val="Ttulo2"/>
        <w:jc w:val="left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III. </w:t>
      </w:r>
      <w:r w:rsidR="00545B13" w:rsidRPr="00652F9E">
        <w:rPr>
          <w:rFonts w:asciiTheme="minorHAnsi" w:hAnsiTheme="minorHAnsi"/>
          <w:sz w:val="22"/>
          <w:szCs w:val="22"/>
        </w:rPr>
        <w:t>Contenidos</w:t>
      </w:r>
    </w:p>
    <w:p w:rsidR="00665B3E" w:rsidRPr="00652F9E" w:rsidRDefault="00665B3E" w:rsidP="00665B3E">
      <w:pPr>
        <w:rPr>
          <w:rFonts w:asciiTheme="minorHAnsi" w:hAnsiTheme="minorHAnsi"/>
          <w:sz w:val="22"/>
          <w:szCs w:val="22"/>
        </w:rPr>
      </w:pPr>
    </w:p>
    <w:p w:rsidR="00665B3E" w:rsidRPr="00652F9E" w:rsidRDefault="00665B3E" w:rsidP="00B8088A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1.  </w:t>
      </w:r>
      <w:r w:rsidR="003C67B4" w:rsidRPr="00652F9E">
        <w:rPr>
          <w:rFonts w:asciiTheme="minorHAnsi" w:hAnsiTheme="minorHAnsi"/>
          <w:sz w:val="22"/>
          <w:szCs w:val="22"/>
        </w:rPr>
        <w:t>Introducción</w:t>
      </w:r>
      <w:r w:rsidRPr="00652F9E">
        <w:rPr>
          <w:rFonts w:asciiTheme="minorHAnsi" w:hAnsiTheme="minorHAnsi"/>
          <w:sz w:val="22"/>
          <w:szCs w:val="22"/>
        </w:rPr>
        <w:t xml:space="preserve">: Centro </w:t>
      </w:r>
      <w:r w:rsidR="003C67B4" w:rsidRPr="00652F9E">
        <w:rPr>
          <w:rFonts w:asciiTheme="minorHAnsi" w:hAnsiTheme="minorHAnsi"/>
          <w:sz w:val="22"/>
          <w:szCs w:val="22"/>
        </w:rPr>
        <w:t>América</w:t>
      </w:r>
      <w:r w:rsidRPr="00652F9E">
        <w:rPr>
          <w:rFonts w:asciiTheme="minorHAnsi" w:hAnsiTheme="minorHAnsi"/>
          <w:sz w:val="22"/>
          <w:szCs w:val="22"/>
        </w:rPr>
        <w:t xml:space="preserve"> </w:t>
      </w:r>
      <w:r w:rsidR="00EE5EAA" w:rsidRPr="00652F9E">
        <w:rPr>
          <w:rFonts w:asciiTheme="minorHAnsi" w:hAnsiTheme="minorHAnsi"/>
          <w:sz w:val="22"/>
          <w:szCs w:val="22"/>
        </w:rPr>
        <w:t xml:space="preserve">y el Caribe </w:t>
      </w:r>
      <w:r w:rsidRPr="00652F9E">
        <w:rPr>
          <w:rFonts w:asciiTheme="minorHAnsi" w:hAnsiTheme="minorHAnsi"/>
          <w:sz w:val="22"/>
          <w:szCs w:val="22"/>
        </w:rPr>
        <w:t xml:space="preserve">como </w:t>
      </w:r>
      <w:r w:rsidR="003C67B4" w:rsidRPr="00652F9E">
        <w:rPr>
          <w:rFonts w:asciiTheme="minorHAnsi" w:hAnsiTheme="minorHAnsi"/>
          <w:sz w:val="22"/>
          <w:szCs w:val="22"/>
        </w:rPr>
        <w:t>región</w:t>
      </w:r>
    </w:p>
    <w:p w:rsidR="00665B3E" w:rsidRPr="00652F9E" w:rsidRDefault="00665B3E" w:rsidP="00B8088A">
      <w:pPr>
        <w:jc w:val="both"/>
        <w:rPr>
          <w:rFonts w:asciiTheme="minorHAnsi" w:hAnsiTheme="minorHAnsi"/>
          <w:sz w:val="22"/>
          <w:szCs w:val="22"/>
        </w:rPr>
      </w:pPr>
    </w:p>
    <w:p w:rsidR="00CE3273" w:rsidRPr="00CE3273" w:rsidRDefault="00665B3E" w:rsidP="00CE3273">
      <w:pPr>
        <w:jc w:val="both"/>
        <w:rPr>
          <w:rFonts w:asciiTheme="minorHAnsi" w:hAnsiTheme="minorHAnsi"/>
          <w:sz w:val="22"/>
          <w:szCs w:val="22"/>
        </w:rPr>
      </w:pPr>
      <w:r w:rsidRPr="00CE3273">
        <w:rPr>
          <w:rFonts w:asciiTheme="minorHAnsi" w:hAnsiTheme="minorHAnsi"/>
          <w:sz w:val="22"/>
          <w:szCs w:val="22"/>
        </w:rPr>
        <w:t>2</w:t>
      </w:r>
      <w:r w:rsidR="00B8088A" w:rsidRPr="00CE3273">
        <w:rPr>
          <w:rFonts w:asciiTheme="minorHAnsi" w:hAnsiTheme="minorHAnsi"/>
          <w:sz w:val="22"/>
          <w:szCs w:val="22"/>
        </w:rPr>
        <w:t xml:space="preserve">. </w:t>
      </w:r>
      <w:r w:rsidR="00CE3273" w:rsidRPr="00CE3273">
        <w:rPr>
          <w:rFonts w:asciiTheme="minorHAnsi" w:hAnsiTheme="minorHAnsi"/>
          <w:sz w:val="22"/>
          <w:szCs w:val="22"/>
        </w:rPr>
        <w:t>La Emancipación política y la búsqueda de un nuevo orden</w:t>
      </w:r>
    </w:p>
    <w:p w:rsidR="00587B2E" w:rsidRPr="00652F9E" w:rsidRDefault="00836690" w:rsidP="00836690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a. </w:t>
      </w:r>
      <w:r w:rsidR="00B8088A" w:rsidRPr="00652F9E">
        <w:rPr>
          <w:rFonts w:asciiTheme="minorHAnsi" w:hAnsiTheme="minorHAnsi"/>
          <w:sz w:val="22"/>
          <w:szCs w:val="22"/>
        </w:rPr>
        <w:t>Haití y Centro América</w:t>
      </w:r>
    </w:p>
    <w:p w:rsidR="004C0587" w:rsidRPr="00652F9E" w:rsidRDefault="00836690" w:rsidP="00836690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b.</w:t>
      </w:r>
      <w:r w:rsidR="00EE4AEB" w:rsidRPr="00652F9E">
        <w:rPr>
          <w:rFonts w:asciiTheme="minorHAnsi" w:hAnsiTheme="minorHAnsi"/>
          <w:sz w:val="22"/>
          <w:szCs w:val="22"/>
        </w:rPr>
        <w:t xml:space="preserve"> </w:t>
      </w:r>
      <w:r w:rsidR="00A46F72">
        <w:rPr>
          <w:rFonts w:asciiTheme="minorHAnsi" w:hAnsiTheme="minorHAnsi"/>
          <w:sz w:val="22"/>
          <w:szCs w:val="22"/>
        </w:rPr>
        <w:t xml:space="preserve">Crisis del Imperio español y la </w:t>
      </w:r>
      <w:r w:rsidR="00EE4AEB" w:rsidRPr="00652F9E">
        <w:rPr>
          <w:rFonts w:asciiTheme="minorHAnsi" w:hAnsiTheme="minorHAnsi"/>
          <w:sz w:val="22"/>
          <w:szCs w:val="22"/>
        </w:rPr>
        <w:t xml:space="preserve">influencia de </w:t>
      </w:r>
      <w:r w:rsidR="002210C6" w:rsidRPr="00652F9E">
        <w:rPr>
          <w:rFonts w:asciiTheme="minorHAnsi" w:hAnsiTheme="minorHAnsi"/>
          <w:sz w:val="22"/>
          <w:szCs w:val="22"/>
        </w:rPr>
        <w:t>Cádiz</w:t>
      </w:r>
    </w:p>
    <w:p w:rsidR="004C0587" w:rsidRPr="00652F9E" w:rsidRDefault="004C0587" w:rsidP="00836690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c. La</w:t>
      </w:r>
      <w:r w:rsidR="00A46F72">
        <w:rPr>
          <w:rFonts w:asciiTheme="minorHAnsi" w:hAnsiTheme="minorHAnsi"/>
          <w:sz w:val="22"/>
          <w:szCs w:val="22"/>
        </w:rPr>
        <w:t xml:space="preserve"> </w:t>
      </w:r>
      <w:r w:rsidRPr="00652F9E">
        <w:rPr>
          <w:rFonts w:asciiTheme="minorHAnsi" w:hAnsiTheme="minorHAnsi"/>
          <w:sz w:val="22"/>
          <w:szCs w:val="22"/>
        </w:rPr>
        <w:t>emancipación</w:t>
      </w:r>
      <w:r w:rsidR="00A46F72">
        <w:rPr>
          <w:rFonts w:asciiTheme="minorHAnsi" w:hAnsiTheme="minorHAnsi"/>
          <w:sz w:val="22"/>
          <w:szCs w:val="22"/>
        </w:rPr>
        <w:t>: ¿Independencia o autogobierno?</w:t>
      </w:r>
    </w:p>
    <w:p w:rsidR="00B8088A" w:rsidRPr="00652F9E" w:rsidRDefault="00836690" w:rsidP="0083669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      </w:t>
      </w:r>
      <w:r w:rsidR="004C0587" w:rsidRPr="00652F9E">
        <w:rPr>
          <w:rFonts w:asciiTheme="minorHAnsi" w:hAnsiTheme="minorHAnsi"/>
          <w:sz w:val="22"/>
          <w:szCs w:val="22"/>
        </w:rPr>
        <w:t xml:space="preserve"> d</w:t>
      </w:r>
      <w:r w:rsidRPr="00652F9E">
        <w:rPr>
          <w:rFonts w:asciiTheme="minorHAnsi" w:hAnsiTheme="minorHAnsi"/>
          <w:sz w:val="22"/>
          <w:szCs w:val="22"/>
        </w:rPr>
        <w:t xml:space="preserve">. </w:t>
      </w:r>
      <w:r w:rsidR="009B4DB7" w:rsidRPr="00652F9E">
        <w:rPr>
          <w:rFonts w:asciiTheme="minorHAnsi" w:hAnsiTheme="minorHAnsi"/>
          <w:sz w:val="22"/>
          <w:szCs w:val="22"/>
        </w:rPr>
        <w:t>L</w:t>
      </w:r>
      <w:r w:rsidR="00B8088A" w:rsidRPr="00652F9E">
        <w:rPr>
          <w:rFonts w:asciiTheme="minorHAnsi" w:hAnsiTheme="minorHAnsi"/>
          <w:sz w:val="22"/>
          <w:szCs w:val="22"/>
        </w:rPr>
        <w:t xml:space="preserve">a viabilidad del proyecto federal </w:t>
      </w:r>
      <w:r w:rsidR="00E97910" w:rsidRPr="00652F9E">
        <w:rPr>
          <w:rFonts w:asciiTheme="minorHAnsi" w:hAnsiTheme="minorHAnsi"/>
          <w:sz w:val="22"/>
          <w:szCs w:val="22"/>
        </w:rPr>
        <w:t xml:space="preserve">centroamericano </w:t>
      </w:r>
    </w:p>
    <w:p w:rsidR="004A0175" w:rsidRPr="00652F9E" w:rsidRDefault="004C0587" w:rsidP="00836690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e</w:t>
      </w:r>
      <w:r w:rsidR="003C5E57" w:rsidRPr="00652F9E">
        <w:rPr>
          <w:rFonts w:asciiTheme="minorHAnsi" w:hAnsiTheme="minorHAnsi"/>
          <w:sz w:val="22"/>
          <w:szCs w:val="22"/>
        </w:rPr>
        <w:t>.</w:t>
      </w:r>
      <w:r w:rsidR="00836690" w:rsidRPr="00652F9E">
        <w:rPr>
          <w:rFonts w:asciiTheme="minorHAnsi" w:hAnsiTheme="minorHAnsi"/>
          <w:sz w:val="22"/>
          <w:szCs w:val="22"/>
        </w:rPr>
        <w:t xml:space="preserve"> </w:t>
      </w:r>
      <w:r w:rsidR="004A0175" w:rsidRPr="00652F9E">
        <w:rPr>
          <w:rFonts w:asciiTheme="minorHAnsi" w:hAnsiTheme="minorHAnsi"/>
          <w:sz w:val="22"/>
          <w:szCs w:val="22"/>
        </w:rPr>
        <w:t>El proceso de construcción nacional estatal</w:t>
      </w:r>
    </w:p>
    <w:p w:rsidR="004C0587" w:rsidRPr="00652F9E" w:rsidRDefault="004C0587">
      <w:pPr>
        <w:jc w:val="both"/>
        <w:rPr>
          <w:rFonts w:asciiTheme="minorHAnsi" w:hAnsiTheme="minorHAnsi"/>
          <w:sz w:val="22"/>
          <w:szCs w:val="22"/>
        </w:rPr>
      </w:pPr>
    </w:p>
    <w:p w:rsidR="00545B13" w:rsidRPr="00652F9E" w:rsidRDefault="00665B3E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3</w:t>
      </w:r>
      <w:r w:rsidR="00B8088A" w:rsidRPr="00652F9E">
        <w:rPr>
          <w:rFonts w:asciiTheme="minorHAnsi" w:hAnsiTheme="minorHAnsi"/>
          <w:sz w:val="22"/>
          <w:szCs w:val="22"/>
        </w:rPr>
        <w:t>.</w:t>
      </w:r>
      <w:r w:rsidR="00AE508B" w:rsidRPr="00652F9E">
        <w:rPr>
          <w:rFonts w:asciiTheme="minorHAnsi" w:hAnsiTheme="minorHAnsi"/>
          <w:sz w:val="22"/>
          <w:szCs w:val="22"/>
        </w:rPr>
        <w:t xml:space="preserve"> Las contradicciones en la construcción de los Estados Nacionales.</w:t>
      </w:r>
      <w:r w:rsidR="00545B13" w:rsidRPr="00652F9E">
        <w:rPr>
          <w:rFonts w:asciiTheme="minorHAnsi" w:hAnsiTheme="minorHAnsi"/>
          <w:sz w:val="22"/>
          <w:szCs w:val="22"/>
        </w:rPr>
        <w:t xml:space="preserve"> </w:t>
      </w:r>
      <w:r w:rsidR="008C3FD9" w:rsidRPr="00652F9E">
        <w:rPr>
          <w:rFonts w:asciiTheme="minorHAnsi" w:hAnsiTheme="minorHAnsi"/>
          <w:sz w:val="22"/>
          <w:szCs w:val="22"/>
        </w:rPr>
        <w:t xml:space="preserve">Soberanía o Intervención. </w:t>
      </w:r>
      <w:r w:rsidR="00AE508B" w:rsidRPr="00652F9E">
        <w:rPr>
          <w:rFonts w:asciiTheme="minorHAnsi" w:hAnsiTheme="minorHAnsi"/>
          <w:sz w:val="22"/>
          <w:szCs w:val="22"/>
        </w:rPr>
        <w:t>1870-19</w:t>
      </w:r>
      <w:r w:rsidR="008C3FD9" w:rsidRPr="00652F9E">
        <w:rPr>
          <w:rFonts w:asciiTheme="minorHAnsi" w:hAnsiTheme="minorHAnsi"/>
          <w:sz w:val="22"/>
          <w:szCs w:val="22"/>
        </w:rPr>
        <w:t>30</w:t>
      </w:r>
    </w:p>
    <w:p w:rsidR="00545B13" w:rsidRPr="00652F9E" w:rsidRDefault="00545B13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a. La herencia decimonónica: el liberalismo autoritario </w:t>
      </w:r>
    </w:p>
    <w:p w:rsidR="00545B13" w:rsidRPr="00652F9E" w:rsidRDefault="00545B13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b. </w:t>
      </w:r>
      <w:r w:rsidR="00836690" w:rsidRPr="00652F9E">
        <w:rPr>
          <w:rFonts w:asciiTheme="minorHAnsi" w:hAnsiTheme="minorHAnsi"/>
          <w:sz w:val="22"/>
          <w:szCs w:val="22"/>
        </w:rPr>
        <w:t>Los proyectos de construcción de un canal interoceánico y l</w:t>
      </w:r>
      <w:r w:rsidRPr="00652F9E">
        <w:rPr>
          <w:rFonts w:asciiTheme="minorHAnsi" w:hAnsiTheme="minorHAnsi"/>
          <w:sz w:val="22"/>
          <w:szCs w:val="22"/>
        </w:rPr>
        <w:t>a creación de Panamá</w:t>
      </w:r>
      <w:r w:rsidR="00836690" w:rsidRPr="00652F9E">
        <w:rPr>
          <w:rFonts w:asciiTheme="minorHAnsi" w:hAnsiTheme="minorHAnsi"/>
          <w:sz w:val="22"/>
          <w:szCs w:val="22"/>
        </w:rPr>
        <w:t>.</w:t>
      </w:r>
      <w:r w:rsidRPr="00652F9E">
        <w:rPr>
          <w:rFonts w:asciiTheme="minorHAnsi" w:hAnsiTheme="minorHAnsi"/>
          <w:sz w:val="22"/>
          <w:szCs w:val="22"/>
        </w:rPr>
        <w:t xml:space="preserve"> </w:t>
      </w:r>
    </w:p>
    <w:p w:rsidR="008C3FD9" w:rsidRPr="00652F9E" w:rsidRDefault="002210C6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c. La</w:t>
      </w:r>
      <w:r w:rsidR="00056DB1">
        <w:rPr>
          <w:rFonts w:asciiTheme="minorHAnsi" w:hAnsiTheme="minorHAnsi"/>
          <w:sz w:val="22"/>
          <w:szCs w:val="22"/>
        </w:rPr>
        <w:t>s</w:t>
      </w:r>
      <w:r w:rsidRPr="00652F9E">
        <w:rPr>
          <w:rFonts w:asciiTheme="minorHAnsi" w:hAnsiTheme="minorHAnsi"/>
          <w:sz w:val="22"/>
          <w:szCs w:val="22"/>
        </w:rPr>
        <w:t xml:space="preserve"> </w:t>
      </w:r>
      <w:r w:rsidR="008C3FD9" w:rsidRPr="00652F9E">
        <w:rPr>
          <w:rFonts w:asciiTheme="minorHAnsi" w:hAnsiTheme="minorHAnsi"/>
          <w:sz w:val="22"/>
          <w:szCs w:val="22"/>
        </w:rPr>
        <w:t xml:space="preserve">intervenciones norteamericanas en </w:t>
      </w:r>
      <w:r w:rsidR="00056DB1">
        <w:rPr>
          <w:rFonts w:asciiTheme="minorHAnsi" w:hAnsiTheme="minorHAnsi"/>
          <w:sz w:val="22"/>
          <w:szCs w:val="22"/>
        </w:rPr>
        <w:t>Centroamérica y el Caribe</w:t>
      </w:r>
    </w:p>
    <w:p w:rsidR="00836690" w:rsidRPr="00652F9E" w:rsidRDefault="008C3FD9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d. </w:t>
      </w:r>
      <w:r w:rsidR="00836690" w:rsidRPr="00652F9E">
        <w:rPr>
          <w:rFonts w:asciiTheme="minorHAnsi" w:hAnsiTheme="minorHAnsi"/>
          <w:sz w:val="22"/>
          <w:szCs w:val="22"/>
        </w:rPr>
        <w:t>“Las repúblicas bananeras”.</w:t>
      </w:r>
    </w:p>
    <w:p w:rsidR="009B4DB7" w:rsidRPr="00652F9E" w:rsidRDefault="009B4DB7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</w:p>
    <w:p w:rsidR="009B4DB7" w:rsidRPr="00652F9E" w:rsidRDefault="00665B3E" w:rsidP="009B4DB7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4</w:t>
      </w:r>
      <w:r w:rsidR="009B4DB7" w:rsidRPr="00652F9E">
        <w:rPr>
          <w:rFonts w:asciiTheme="minorHAnsi" w:hAnsiTheme="minorHAnsi"/>
          <w:sz w:val="22"/>
          <w:szCs w:val="22"/>
        </w:rPr>
        <w:t>. Resistencias, nacionalismos y movimientos antiimperialistas</w:t>
      </w:r>
    </w:p>
    <w:p w:rsidR="00545B13" w:rsidRPr="00652F9E" w:rsidRDefault="008C3FD9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a</w:t>
      </w:r>
      <w:r w:rsidR="00545B13" w:rsidRPr="00652F9E">
        <w:rPr>
          <w:rFonts w:asciiTheme="minorHAnsi" w:hAnsiTheme="minorHAnsi"/>
          <w:sz w:val="22"/>
          <w:szCs w:val="22"/>
        </w:rPr>
        <w:t xml:space="preserve">. La apertura política </w:t>
      </w:r>
      <w:r w:rsidR="009B4DB7" w:rsidRPr="00652F9E">
        <w:rPr>
          <w:rFonts w:asciiTheme="minorHAnsi" w:hAnsiTheme="minorHAnsi"/>
          <w:sz w:val="22"/>
          <w:szCs w:val="22"/>
        </w:rPr>
        <w:t xml:space="preserve">en Centro América </w:t>
      </w:r>
      <w:r w:rsidR="00545B13" w:rsidRPr="00652F9E">
        <w:rPr>
          <w:rFonts w:asciiTheme="minorHAnsi" w:hAnsiTheme="minorHAnsi"/>
          <w:sz w:val="22"/>
          <w:szCs w:val="22"/>
        </w:rPr>
        <w:t>de la década de 1920</w:t>
      </w:r>
    </w:p>
    <w:p w:rsidR="003A42AD" w:rsidRPr="00652F9E" w:rsidRDefault="008C3FD9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b</w:t>
      </w:r>
      <w:r w:rsidR="00545B13" w:rsidRPr="00652F9E">
        <w:rPr>
          <w:rFonts w:asciiTheme="minorHAnsi" w:hAnsiTheme="minorHAnsi"/>
          <w:sz w:val="22"/>
          <w:szCs w:val="22"/>
        </w:rPr>
        <w:t>. Anarquismo y comunismo como nuevas propuestas de cambio social: los orígenes del movimiento obrero</w:t>
      </w:r>
      <w:r w:rsidR="00D916EA" w:rsidRPr="00652F9E">
        <w:rPr>
          <w:rFonts w:asciiTheme="minorHAnsi" w:hAnsiTheme="minorHAnsi"/>
          <w:sz w:val="22"/>
          <w:szCs w:val="22"/>
        </w:rPr>
        <w:t xml:space="preserve"> en la región</w:t>
      </w:r>
      <w:r w:rsidR="00545B13" w:rsidRPr="00652F9E">
        <w:rPr>
          <w:rFonts w:asciiTheme="minorHAnsi" w:hAnsiTheme="minorHAnsi"/>
          <w:sz w:val="22"/>
          <w:szCs w:val="22"/>
        </w:rPr>
        <w:t>.</w:t>
      </w:r>
    </w:p>
    <w:p w:rsidR="003A42AD" w:rsidRPr="00652F9E" w:rsidRDefault="008C3FD9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c</w:t>
      </w:r>
      <w:r w:rsidR="003A42AD" w:rsidRPr="00652F9E">
        <w:rPr>
          <w:rFonts w:asciiTheme="minorHAnsi" w:hAnsiTheme="minorHAnsi"/>
          <w:sz w:val="22"/>
          <w:szCs w:val="22"/>
        </w:rPr>
        <w:t xml:space="preserve">. Mundo étnico y modernización de las sociedades y agudización de las tensiones sociales.  </w:t>
      </w:r>
    </w:p>
    <w:p w:rsidR="00545B13" w:rsidRPr="00652F9E" w:rsidRDefault="008C3FD9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d</w:t>
      </w:r>
      <w:r w:rsidR="003A42AD" w:rsidRPr="00652F9E">
        <w:rPr>
          <w:rFonts w:asciiTheme="minorHAnsi" w:hAnsiTheme="minorHAnsi"/>
          <w:sz w:val="22"/>
          <w:szCs w:val="22"/>
        </w:rPr>
        <w:t xml:space="preserve">. </w:t>
      </w:r>
      <w:r w:rsidR="00545B13" w:rsidRPr="00652F9E">
        <w:rPr>
          <w:rFonts w:asciiTheme="minorHAnsi" w:hAnsiTheme="minorHAnsi"/>
          <w:sz w:val="22"/>
          <w:szCs w:val="22"/>
        </w:rPr>
        <w:t>En búsqueda de la identidad étnica: reto al discurso del "blanqueamiento" como requisito del progreso</w:t>
      </w:r>
      <w:r w:rsidR="009B4DB7" w:rsidRPr="00652F9E">
        <w:rPr>
          <w:rFonts w:asciiTheme="minorHAnsi" w:hAnsiTheme="minorHAnsi"/>
          <w:sz w:val="22"/>
          <w:szCs w:val="22"/>
        </w:rPr>
        <w:t>.</w:t>
      </w:r>
    </w:p>
    <w:p w:rsidR="00545B13" w:rsidRPr="00652F9E" w:rsidRDefault="008C3FD9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e</w:t>
      </w:r>
      <w:r w:rsidR="00545B13" w:rsidRPr="00652F9E">
        <w:rPr>
          <w:rFonts w:asciiTheme="minorHAnsi" w:hAnsiTheme="minorHAnsi"/>
          <w:sz w:val="22"/>
          <w:szCs w:val="22"/>
        </w:rPr>
        <w:t>. La crisis de 1929 y el largo período de estancamiento económico</w:t>
      </w:r>
    </w:p>
    <w:p w:rsidR="00545B13" w:rsidRPr="00652F9E" w:rsidRDefault="008C3FD9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f</w:t>
      </w:r>
      <w:r w:rsidR="00545B13" w:rsidRPr="00652F9E">
        <w:rPr>
          <w:rFonts w:asciiTheme="minorHAnsi" w:hAnsiTheme="minorHAnsi"/>
          <w:sz w:val="22"/>
          <w:szCs w:val="22"/>
        </w:rPr>
        <w:t>. El levantamiento campesino de El Salvador de 1932</w:t>
      </w:r>
    </w:p>
    <w:p w:rsidR="00545B13" w:rsidRDefault="008C3FD9" w:rsidP="00B77306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g</w:t>
      </w:r>
      <w:r w:rsidR="009B4DB7" w:rsidRPr="00652F9E">
        <w:rPr>
          <w:rFonts w:asciiTheme="minorHAnsi" w:hAnsiTheme="minorHAnsi"/>
          <w:sz w:val="22"/>
          <w:szCs w:val="22"/>
        </w:rPr>
        <w:t xml:space="preserve">. Las luchas contra la ocupación norteamericana: La resistencia antiimperialista de Augusto C. Sandino y su alcance continental </w:t>
      </w:r>
    </w:p>
    <w:p w:rsidR="00545B13" w:rsidRPr="00652F9E" w:rsidRDefault="00665B3E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5. </w:t>
      </w:r>
      <w:r w:rsidR="002F7171" w:rsidRPr="00652F9E">
        <w:rPr>
          <w:rFonts w:asciiTheme="minorHAnsi" w:hAnsiTheme="minorHAnsi"/>
          <w:sz w:val="22"/>
          <w:szCs w:val="22"/>
        </w:rPr>
        <w:t>La consolidación de las dictaduras y l</w:t>
      </w:r>
      <w:r w:rsidR="00CB2CC9" w:rsidRPr="00652F9E">
        <w:rPr>
          <w:rFonts w:asciiTheme="minorHAnsi" w:hAnsiTheme="minorHAnsi"/>
          <w:sz w:val="22"/>
          <w:szCs w:val="22"/>
        </w:rPr>
        <w:t xml:space="preserve">os movimientos democratizadores </w:t>
      </w:r>
      <w:r w:rsidR="00545B13" w:rsidRPr="00652F9E">
        <w:rPr>
          <w:rFonts w:asciiTheme="minorHAnsi" w:hAnsiTheme="minorHAnsi"/>
          <w:sz w:val="22"/>
          <w:szCs w:val="22"/>
        </w:rPr>
        <w:t>1944-196</w:t>
      </w:r>
      <w:r w:rsidR="002F7171" w:rsidRPr="00652F9E">
        <w:rPr>
          <w:rFonts w:asciiTheme="minorHAnsi" w:hAnsiTheme="minorHAnsi"/>
          <w:sz w:val="22"/>
          <w:szCs w:val="22"/>
        </w:rPr>
        <w:t>5</w:t>
      </w:r>
    </w:p>
    <w:p w:rsidR="008C3FD9" w:rsidRPr="00652F9E" w:rsidRDefault="008C3FD9" w:rsidP="008C3FD9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lastRenderedPageBreak/>
        <w:t>Crisis y fortalecimiento de los estados autoritarios</w:t>
      </w:r>
    </w:p>
    <w:p w:rsidR="008C3FD9" w:rsidRPr="00652F9E" w:rsidRDefault="008C3FD9" w:rsidP="008C3FD9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Estrategias económicas para superar la crisis  </w:t>
      </w:r>
    </w:p>
    <w:p w:rsidR="00545B13" w:rsidRPr="00652F9E" w:rsidRDefault="00ED4008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Los movimientos nacional-</w:t>
      </w:r>
      <w:r w:rsidR="00545B13" w:rsidRPr="00652F9E">
        <w:rPr>
          <w:rFonts w:asciiTheme="minorHAnsi" w:hAnsiTheme="minorHAnsi"/>
          <w:sz w:val="22"/>
          <w:szCs w:val="22"/>
        </w:rPr>
        <w:t xml:space="preserve">democráticos </w:t>
      </w:r>
      <w:r w:rsidR="00530EC9" w:rsidRPr="00652F9E">
        <w:rPr>
          <w:rFonts w:asciiTheme="minorHAnsi" w:hAnsiTheme="minorHAnsi"/>
          <w:sz w:val="22"/>
          <w:szCs w:val="22"/>
        </w:rPr>
        <w:t xml:space="preserve">en la década </w:t>
      </w:r>
      <w:r w:rsidR="00545B13" w:rsidRPr="00652F9E">
        <w:rPr>
          <w:rFonts w:asciiTheme="minorHAnsi" w:hAnsiTheme="minorHAnsi"/>
          <w:sz w:val="22"/>
          <w:szCs w:val="22"/>
        </w:rPr>
        <w:t xml:space="preserve">de </w:t>
      </w:r>
      <w:r w:rsidR="00530EC9" w:rsidRPr="00652F9E">
        <w:rPr>
          <w:rFonts w:asciiTheme="minorHAnsi" w:hAnsiTheme="minorHAnsi"/>
          <w:sz w:val="22"/>
          <w:szCs w:val="22"/>
        </w:rPr>
        <w:t>1940</w:t>
      </w:r>
      <w:r w:rsidR="00545B13" w:rsidRPr="00652F9E">
        <w:rPr>
          <w:rFonts w:asciiTheme="minorHAnsi" w:hAnsiTheme="minorHAnsi"/>
          <w:sz w:val="22"/>
          <w:szCs w:val="22"/>
        </w:rPr>
        <w:t xml:space="preserve"> en Guatemala, El Salvador y Costa Rica</w:t>
      </w:r>
    </w:p>
    <w:p w:rsidR="002F7171" w:rsidRPr="00652F9E" w:rsidRDefault="002F7171" w:rsidP="008B5C55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La legión del Caribe</w:t>
      </w:r>
      <w:r w:rsidR="00ED4008" w:rsidRPr="00652F9E">
        <w:rPr>
          <w:rFonts w:asciiTheme="minorHAnsi" w:hAnsiTheme="minorHAnsi"/>
          <w:sz w:val="22"/>
          <w:szCs w:val="22"/>
        </w:rPr>
        <w:t xml:space="preserve"> y las l</w:t>
      </w:r>
      <w:r w:rsidRPr="00652F9E">
        <w:rPr>
          <w:rFonts w:asciiTheme="minorHAnsi" w:hAnsiTheme="minorHAnsi"/>
          <w:sz w:val="22"/>
          <w:szCs w:val="22"/>
        </w:rPr>
        <w:t>uchas contra las dictaduras en Centro América y el Caribe y los movimientos revolucionarios en Centro América y el Caribe</w:t>
      </w:r>
    </w:p>
    <w:p w:rsidR="00545B13" w:rsidRPr="00652F9E" w:rsidRDefault="00545B13" w:rsidP="008B5C55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Bonanza económica y génesis de un nuevo modelo de desarrollo para Centro América</w:t>
      </w:r>
      <w:r w:rsidR="00587B2E" w:rsidRPr="00652F9E">
        <w:rPr>
          <w:rFonts w:asciiTheme="minorHAnsi" w:hAnsiTheme="minorHAnsi"/>
          <w:sz w:val="22"/>
          <w:szCs w:val="22"/>
        </w:rPr>
        <w:t xml:space="preserve"> y el Caribe</w:t>
      </w:r>
    </w:p>
    <w:p w:rsidR="00545B13" w:rsidRPr="00652F9E" w:rsidRDefault="00545B13">
      <w:pPr>
        <w:jc w:val="both"/>
        <w:rPr>
          <w:rFonts w:asciiTheme="minorHAnsi" w:hAnsiTheme="minorHAnsi"/>
          <w:sz w:val="22"/>
          <w:szCs w:val="22"/>
        </w:rPr>
      </w:pPr>
    </w:p>
    <w:p w:rsidR="00545B13" w:rsidRPr="00652F9E" w:rsidRDefault="00665B3E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6</w:t>
      </w:r>
      <w:r w:rsidR="00545B13" w:rsidRPr="00652F9E">
        <w:rPr>
          <w:rFonts w:asciiTheme="minorHAnsi" w:hAnsiTheme="minorHAnsi"/>
          <w:sz w:val="22"/>
          <w:szCs w:val="22"/>
        </w:rPr>
        <w:t>.</w:t>
      </w:r>
      <w:r w:rsidR="002F7171" w:rsidRPr="00652F9E">
        <w:rPr>
          <w:rFonts w:asciiTheme="minorHAnsi" w:hAnsiTheme="minorHAnsi"/>
          <w:sz w:val="22"/>
          <w:szCs w:val="22"/>
        </w:rPr>
        <w:t xml:space="preserve"> </w:t>
      </w:r>
      <w:r w:rsidR="00545B13" w:rsidRPr="00652F9E">
        <w:rPr>
          <w:rFonts w:asciiTheme="minorHAnsi" w:hAnsiTheme="minorHAnsi"/>
          <w:sz w:val="22"/>
          <w:szCs w:val="22"/>
        </w:rPr>
        <w:t xml:space="preserve"> </w:t>
      </w:r>
      <w:r w:rsidR="002F7171" w:rsidRPr="00652F9E">
        <w:rPr>
          <w:rFonts w:asciiTheme="minorHAnsi" w:hAnsiTheme="minorHAnsi"/>
          <w:sz w:val="22"/>
          <w:szCs w:val="22"/>
        </w:rPr>
        <w:t>Los proyectos de</w:t>
      </w:r>
      <w:r w:rsidR="003B0901" w:rsidRPr="00652F9E">
        <w:rPr>
          <w:rFonts w:asciiTheme="minorHAnsi" w:hAnsiTheme="minorHAnsi"/>
          <w:sz w:val="22"/>
          <w:szCs w:val="22"/>
        </w:rPr>
        <w:t xml:space="preserve"> modernización e </w:t>
      </w:r>
      <w:r w:rsidR="002F7171" w:rsidRPr="00652F9E">
        <w:rPr>
          <w:rFonts w:asciiTheme="minorHAnsi" w:hAnsiTheme="minorHAnsi"/>
          <w:sz w:val="22"/>
          <w:szCs w:val="22"/>
        </w:rPr>
        <w:t xml:space="preserve"> </w:t>
      </w:r>
      <w:r w:rsidR="00CB2CC9" w:rsidRPr="00652F9E">
        <w:rPr>
          <w:rFonts w:asciiTheme="minorHAnsi" w:hAnsiTheme="minorHAnsi"/>
          <w:sz w:val="22"/>
          <w:szCs w:val="22"/>
        </w:rPr>
        <w:t xml:space="preserve">integración </w:t>
      </w:r>
      <w:r w:rsidR="00545B13" w:rsidRPr="00652F9E">
        <w:rPr>
          <w:rFonts w:asciiTheme="minorHAnsi" w:hAnsiTheme="minorHAnsi"/>
          <w:sz w:val="22"/>
          <w:szCs w:val="22"/>
        </w:rPr>
        <w:t>1960-1975</w:t>
      </w:r>
    </w:p>
    <w:p w:rsidR="00545B13" w:rsidRPr="00652F9E" w:rsidRDefault="00545B13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a. El proyecto de industrialización</w:t>
      </w:r>
    </w:p>
    <w:p w:rsidR="00545B13" w:rsidRPr="00652F9E" w:rsidRDefault="00921FE5" w:rsidP="008B5C55">
      <w:pPr>
        <w:ind w:left="708" w:firstLine="720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a.1</w:t>
      </w:r>
      <w:r w:rsidR="00545B13" w:rsidRPr="00652F9E">
        <w:rPr>
          <w:rFonts w:asciiTheme="minorHAnsi" w:hAnsiTheme="minorHAnsi"/>
          <w:sz w:val="22"/>
          <w:szCs w:val="22"/>
        </w:rPr>
        <w:t>. El Mercado Común Centroamericano</w:t>
      </w:r>
    </w:p>
    <w:p w:rsidR="00545B13" w:rsidRPr="00652F9E" w:rsidRDefault="00921FE5" w:rsidP="008B5C55">
      <w:pPr>
        <w:ind w:left="708" w:firstLine="720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a.2</w:t>
      </w:r>
      <w:r w:rsidR="00545B13" w:rsidRPr="00652F9E">
        <w:rPr>
          <w:rFonts w:asciiTheme="minorHAnsi" w:hAnsiTheme="minorHAnsi"/>
          <w:sz w:val="22"/>
          <w:szCs w:val="22"/>
        </w:rPr>
        <w:t>.</w:t>
      </w:r>
      <w:r w:rsidRPr="00652F9E">
        <w:rPr>
          <w:rFonts w:asciiTheme="minorHAnsi" w:hAnsiTheme="minorHAnsi"/>
          <w:sz w:val="22"/>
          <w:szCs w:val="22"/>
        </w:rPr>
        <w:t xml:space="preserve"> </w:t>
      </w:r>
      <w:r w:rsidR="00545B13" w:rsidRPr="00652F9E">
        <w:rPr>
          <w:rFonts w:asciiTheme="minorHAnsi" w:hAnsiTheme="minorHAnsi"/>
          <w:sz w:val="22"/>
          <w:szCs w:val="22"/>
        </w:rPr>
        <w:t>Los procesos de constitución de la burguesía y el proletariado industrial</w:t>
      </w:r>
    </w:p>
    <w:p w:rsidR="00545B13" w:rsidRPr="00652F9E" w:rsidRDefault="00921FE5" w:rsidP="008B5C55">
      <w:pPr>
        <w:ind w:left="708" w:firstLine="720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a.3. </w:t>
      </w:r>
      <w:r w:rsidR="00545B13" w:rsidRPr="00652F9E">
        <w:rPr>
          <w:rFonts w:asciiTheme="minorHAnsi" w:hAnsiTheme="minorHAnsi"/>
          <w:sz w:val="22"/>
          <w:szCs w:val="22"/>
        </w:rPr>
        <w:t>El papel del Estado en la modernización económica</w:t>
      </w:r>
    </w:p>
    <w:p w:rsidR="002F7171" w:rsidRPr="00652F9E" w:rsidRDefault="00545B13" w:rsidP="003B0901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b. </w:t>
      </w:r>
      <w:r w:rsidR="002F7171" w:rsidRPr="00652F9E">
        <w:rPr>
          <w:rFonts w:asciiTheme="minorHAnsi" w:hAnsiTheme="minorHAnsi"/>
          <w:sz w:val="22"/>
          <w:szCs w:val="22"/>
        </w:rPr>
        <w:t>La revolución cubana</w:t>
      </w:r>
      <w:r w:rsidR="00836690" w:rsidRPr="00652F9E">
        <w:rPr>
          <w:rFonts w:asciiTheme="minorHAnsi" w:hAnsiTheme="minorHAnsi"/>
          <w:sz w:val="22"/>
          <w:szCs w:val="22"/>
        </w:rPr>
        <w:t xml:space="preserve"> y la Alianza para el Progreso</w:t>
      </w:r>
    </w:p>
    <w:p w:rsidR="003B0901" w:rsidRPr="00652F9E" w:rsidRDefault="003B0901" w:rsidP="003B0901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c. Modernización en </w:t>
      </w:r>
      <w:r w:rsidR="00D916EA" w:rsidRPr="00652F9E">
        <w:rPr>
          <w:rFonts w:asciiTheme="minorHAnsi" w:hAnsiTheme="minorHAnsi"/>
          <w:sz w:val="22"/>
          <w:szCs w:val="22"/>
        </w:rPr>
        <w:t>la región</w:t>
      </w:r>
    </w:p>
    <w:p w:rsidR="003B0901" w:rsidRPr="00652F9E" w:rsidRDefault="00D916EA" w:rsidP="003B0901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d</w:t>
      </w:r>
      <w:r w:rsidR="003B0901" w:rsidRPr="00652F9E">
        <w:rPr>
          <w:rFonts w:asciiTheme="minorHAnsi" w:hAnsiTheme="minorHAnsi"/>
          <w:sz w:val="22"/>
          <w:szCs w:val="22"/>
        </w:rPr>
        <w:t xml:space="preserve">. </w:t>
      </w:r>
      <w:r w:rsidR="003A42AD" w:rsidRPr="00652F9E">
        <w:rPr>
          <w:rFonts w:asciiTheme="minorHAnsi" w:hAnsiTheme="minorHAnsi"/>
          <w:sz w:val="22"/>
          <w:szCs w:val="22"/>
        </w:rPr>
        <w:t>Reforma agraria y modernización</w:t>
      </w:r>
    </w:p>
    <w:p w:rsidR="003B0901" w:rsidRPr="00652F9E" w:rsidRDefault="003B0901">
      <w:pPr>
        <w:jc w:val="both"/>
        <w:rPr>
          <w:rFonts w:asciiTheme="minorHAnsi" w:hAnsiTheme="minorHAnsi"/>
          <w:sz w:val="22"/>
          <w:szCs w:val="22"/>
        </w:rPr>
      </w:pPr>
    </w:p>
    <w:p w:rsidR="00545B13" w:rsidRPr="00652F9E" w:rsidRDefault="00665B3E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7</w:t>
      </w:r>
      <w:r w:rsidR="00545B13" w:rsidRPr="00652F9E">
        <w:rPr>
          <w:rFonts w:asciiTheme="minorHAnsi" w:hAnsiTheme="minorHAnsi"/>
          <w:sz w:val="22"/>
          <w:szCs w:val="22"/>
        </w:rPr>
        <w:t xml:space="preserve">. </w:t>
      </w:r>
      <w:r w:rsidR="00CB2CC9" w:rsidRPr="00652F9E">
        <w:rPr>
          <w:rFonts w:asciiTheme="minorHAnsi" w:hAnsiTheme="minorHAnsi"/>
          <w:sz w:val="22"/>
          <w:szCs w:val="22"/>
        </w:rPr>
        <w:t xml:space="preserve">La crisis política </w:t>
      </w:r>
      <w:r w:rsidR="00B77306">
        <w:rPr>
          <w:rFonts w:asciiTheme="minorHAnsi" w:hAnsiTheme="minorHAnsi"/>
          <w:sz w:val="22"/>
          <w:szCs w:val="22"/>
        </w:rPr>
        <w:t>en Centroamé</w:t>
      </w:r>
      <w:r w:rsidR="00CB2CC9" w:rsidRPr="00652F9E">
        <w:rPr>
          <w:rFonts w:asciiTheme="minorHAnsi" w:hAnsiTheme="minorHAnsi"/>
          <w:sz w:val="22"/>
          <w:szCs w:val="22"/>
        </w:rPr>
        <w:t>rica</w:t>
      </w:r>
      <w:r w:rsidR="003B0901" w:rsidRPr="00652F9E">
        <w:rPr>
          <w:rFonts w:asciiTheme="minorHAnsi" w:hAnsiTheme="minorHAnsi"/>
          <w:sz w:val="22"/>
          <w:szCs w:val="22"/>
        </w:rPr>
        <w:t xml:space="preserve"> (</w:t>
      </w:r>
      <w:r w:rsidR="00545B13" w:rsidRPr="00652F9E">
        <w:rPr>
          <w:rFonts w:asciiTheme="minorHAnsi" w:hAnsiTheme="minorHAnsi"/>
          <w:sz w:val="22"/>
          <w:szCs w:val="22"/>
        </w:rPr>
        <w:t>1975-1990</w:t>
      </w:r>
      <w:r w:rsidR="003B0901" w:rsidRPr="00652F9E">
        <w:rPr>
          <w:rFonts w:asciiTheme="minorHAnsi" w:hAnsiTheme="minorHAnsi"/>
          <w:sz w:val="22"/>
          <w:szCs w:val="22"/>
        </w:rPr>
        <w:t>)</w:t>
      </w:r>
    </w:p>
    <w:p w:rsidR="003C5E57" w:rsidRPr="00652F9E" w:rsidRDefault="003C5E57" w:rsidP="003A42AD">
      <w:pPr>
        <w:pStyle w:val="Prrafode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El Pacto de San José y los procesos democratizadores en la reconfiguración regional</w:t>
      </w:r>
    </w:p>
    <w:p w:rsidR="00545B13" w:rsidRPr="00652F9E" w:rsidRDefault="003A42AD" w:rsidP="003A42AD">
      <w:pPr>
        <w:pStyle w:val="Prrafode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Las luchas anti-imperialistas </w:t>
      </w:r>
      <w:r w:rsidR="0046266A" w:rsidRPr="00652F9E">
        <w:rPr>
          <w:rFonts w:asciiTheme="minorHAnsi" w:hAnsiTheme="minorHAnsi"/>
          <w:sz w:val="22"/>
          <w:szCs w:val="22"/>
        </w:rPr>
        <w:t xml:space="preserve">y por la soberanía </w:t>
      </w:r>
      <w:r w:rsidRPr="00652F9E">
        <w:rPr>
          <w:rFonts w:asciiTheme="minorHAnsi" w:hAnsiTheme="minorHAnsi"/>
          <w:sz w:val="22"/>
          <w:szCs w:val="22"/>
        </w:rPr>
        <w:t xml:space="preserve">en Panamá </w:t>
      </w:r>
    </w:p>
    <w:p w:rsidR="00545B13" w:rsidRPr="00652F9E" w:rsidRDefault="0046266A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c.   </w:t>
      </w:r>
      <w:r w:rsidR="00545B13" w:rsidRPr="00652F9E">
        <w:rPr>
          <w:rFonts w:asciiTheme="minorHAnsi" w:hAnsiTheme="minorHAnsi"/>
          <w:sz w:val="22"/>
          <w:szCs w:val="22"/>
        </w:rPr>
        <w:t>La crisis del sistema de dominación</w:t>
      </w:r>
      <w:r w:rsidR="00ED4008" w:rsidRPr="00652F9E">
        <w:rPr>
          <w:rFonts w:asciiTheme="minorHAnsi" w:hAnsiTheme="minorHAnsi"/>
          <w:sz w:val="22"/>
          <w:szCs w:val="22"/>
        </w:rPr>
        <w:t xml:space="preserve"> en el istmo centroamericano</w:t>
      </w:r>
    </w:p>
    <w:p w:rsidR="00545B13" w:rsidRPr="00652F9E" w:rsidRDefault="003C5E57" w:rsidP="00614DC6">
      <w:pPr>
        <w:ind w:left="1416" w:firstLine="12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c</w:t>
      </w:r>
      <w:r w:rsidR="00921FE5" w:rsidRPr="00652F9E">
        <w:rPr>
          <w:rFonts w:asciiTheme="minorHAnsi" w:hAnsiTheme="minorHAnsi"/>
          <w:sz w:val="22"/>
          <w:szCs w:val="22"/>
        </w:rPr>
        <w:t>.1</w:t>
      </w:r>
      <w:r w:rsidR="00545B13" w:rsidRPr="00652F9E">
        <w:rPr>
          <w:rFonts w:asciiTheme="minorHAnsi" w:hAnsiTheme="minorHAnsi"/>
          <w:sz w:val="22"/>
          <w:szCs w:val="22"/>
        </w:rPr>
        <w:t xml:space="preserve"> la revolución sandinista, los movimientos revolucionarios en Guatemala y El Salvador </w:t>
      </w:r>
    </w:p>
    <w:p w:rsidR="00545B13" w:rsidRPr="00652F9E" w:rsidRDefault="003C5E57" w:rsidP="008B5C55">
      <w:pPr>
        <w:ind w:left="708" w:firstLine="720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c</w:t>
      </w:r>
      <w:r w:rsidR="00921FE5" w:rsidRPr="00652F9E">
        <w:rPr>
          <w:rFonts w:asciiTheme="minorHAnsi" w:hAnsiTheme="minorHAnsi"/>
          <w:sz w:val="22"/>
          <w:szCs w:val="22"/>
        </w:rPr>
        <w:t>.2</w:t>
      </w:r>
      <w:r w:rsidR="00545B13" w:rsidRPr="00652F9E">
        <w:rPr>
          <w:rFonts w:asciiTheme="minorHAnsi" w:hAnsiTheme="minorHAnsi"/>
          <w:sz w:val="22"/>
          <w:szCs w:val="22"/>
        </w:rPr>
        <w:t xml:space="preserve"> las guerras centroamericanas</w:t>
      </w:r>
      <w:r w:rsidR="00D75A85" w:rsidRPr="00652F9E">
        <w:rPr>
          <w:rFonts w:asciiTheme="minorHAnsi" w:hAnsiTheme="minorHAnsi"/>
          <w:sz w:val="22"/>
          <w:szCs w:val="22"/>
        </w:rPr>
        <w:t xml:space="preserve"> </w:t>
      </w:r>
      <w:r w:rsidR="00545B13" w:rsidRPr="00652F9E">
        <w:rPr>
          <w:rFonts w:asciiTheme="minorHAnsi" w:hAnsiTheme="minorHAnsi"/>
          <w:sz w:val="22"/>
          <w:szCs w:val="22"/>
        </w:rPr>
        <w:t xml:space="preserve">y los centros hegemónicos mundiales </w:t>
      </w:r>
    </w:p>
    <w:p w:rsidR="00545B13" w:rsidRPr="00652F9E" w:rsidRDefault="003C5E57" w:rsidP="008B5C55">
      <w:pPr>
        <w:ind w:left="708" w:firstLine="720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c</w:t>
      </w:r>
      <w:r w:rsidR="00921FE5" w:rsidRPr="00652F9E">
        <w:rPr>
          <w:rFonts w:asciiTheme="minorHAnsi" w:hAnsiTheme="minorHAnsi"/>
          <w:sz w:val="22"/>
          <w:szCs w:val="22"/>
        </w:rPr>
        <w:t>.3</w:t>
      </w:r>
      <w:r w:rsidR="00545B13" w:rsidRPr="00652F9E">
        <w:rPr>
          <w:rFonts w:asciiTheme="minorHAnsi" w:hAnsiTheme="minorHAnsi"/>
          <w:sz w:val="22"/>
          <w:szCs w:val="22"/>
        </w:rPr>
        <w:t xml:space="preserve"> Clase, etnia y género en el conflicto centroamericano </w:t>
      </w:r>
      <w:bookmarkStart w:id="0" w:name="QuickMark"/>
      <w:bookmarkEnd w:id="0"/>
      <w:r w:rsidR="00545B13" w:rsidRPr="00652F9E">
        <w:rPr>
          <w:rFonts w:asciiTheme="minorHAnsi" w:hAnsiTheme="minorHAnsi"/>
          <w:sz w:val="22"/>
          <w:szCs w:val="22"/>
        </w:rPr>
        <w:t xml:space="preserve">  </w:t>
      </w:r>
    </w:p>
    <w:p w:rsidR="003C5E57" w:rsidRPr="00652F9E" w:rsidRDefault="003C5E57" w:rsidP="008B5C55">
      <w:pPr>
        <w:ind w:left="708" w:firstLine="720"/>
        <w:jc w:val="both"/>
        <w:rPr>
          <w:rFonts w:asciiTheme="minorHAnsi" w:hAnsiTheme="minorHAnsi"/>
          <w:sz w:val="22"/>
          <w:szCs w:val="22"/>
        </w:rPr>
      </w:pPr>
    </w:p>
    <w:p w:rsidR="00545B13" w:rsidRPr="00652F9E" w:rsidRDefault="00665B3E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8.</w:t>
      </w:r>
      <w:r w:rsidR="00545B13" w:rsidRPr="00652F9E">
        <w:rPr>
          <w:rFonts w:asciiTheme="minorHAnsi" w:hAnsiTheme="minorHAnsi"/>
          <w:sz w:val="22"/>
          <w:szCs w:val="22"/>
        </w:rPr>
        <w:t xml:space="preserve">  L</w:t>
      </w:r>
      <w:r w:rsidR="003C5E57" w:rsidRPr="00652F9E">
        <w:rPr>
          <w:rFonts w:asciiTheme="minorHAnsi" w:hAnsiTheme="minorHAnsi"/>
          <w:sz w:val="22"/>
          <w:szCs w:val="22"/>
        </w:rPr>
        <w:t xml:space="preserve">a paz, los procesos democratizadores, </w:t>
      </w:r>
      <w:r w:rsidR="00ED4008" w:rsidRPr="00652F9E">
        <w:rPr>
          <w:rFonts w:asciiTheme="minorHAnsi" w:hAnsiTheme="minorHAnsi"/>
          <w:sz w:val="22"/>
          <w:szCs w:val="22"/>
        </w:rPr>
        <w:t xml:space="preserve">y la </w:t>
      </w:r>
      <w:r w:rsidR="003C5E57" w:rsidRPr="00652F9E">
        <w:rPr>
          <w:rFonts w:asciiTheme="minorHAnsi" w:hAnsiTheme="minorHAnsi"/>
          <w:sz w:val="22"/>
          <w:szCs w:val="22"/>
        </w:rPr>
        <w:t xml:space="preserve">nueva </w:t>
      </w:r>
      <w:r w:rsidR="00ED4008" w:rsidRPr="00652F9E">
        <w:rPr>
          <w:rFonts w:asciiTheme="minorHAnsi" w:hAnsiTheme="minorHAnsi"/>
          <w:sz w:val="22"/>
          <w:szCs w:val="22"/>
        </w:rPr>
        <w:t xml:space="preserve">reconfiguración </w:t>
      </w:r>
      <w:r w:rsidR="003C5E57" w:rsidRPr="00652F9E">
        <w:rPr>
          <w:rFonts w:asciiTheme="minorHAnsi" w:hAnsiTheme="minorHAnsi"/>
          <w:sz w:val="22"/>
          <w:szCs w:val="22"/>
        </w:rPr>
        <w:t xml:space="preserve">regional de Centroamérica </w:t>
      </w:r>
    </w:p>
    <w:p w:rsidR="00545B13" w:rsidRPr="00652F9E" w:rsidRDefault="00545B13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a. Propuestas de pacificación</w:t>
      </w:r>
    </w:p>
    <w:p w:rsidR="00545B13" w:rsidRPr="00652F9E" w:rsidRDefault="00545B13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b.Negociación: ¿redistribución de cuotas de poder o derrota de los grupos </w:t>
      </w:r>
      <w:r w:rsidR="003C67B4" w:rsidRPr="00652F9E">
        <w:rPr>
          <w:rFonts w:asciiTheme="minorHAnsi" w:hAnsiTheme="minorHAnsi"/>
          <w:sz w:val="22"/>
          <w:szCs w:val="22"/>
        </w:rPr>
        <w:t>contra hegemónicos</w:t>
      </w:r>
      <w:r w:rsidRPr="00652F9E">
        <w:rPr>
          <w:rFonts w:asciiTheme="minorHAnsi" w:hAnsiTheme="minorHAnsi"/>
          <w:sz w:val="22"/>
          <w:szCs w:val="22"/>
        </w:rPr>
        <w:t>?</w:t>
      </w:r>
    </w:p>
    <w:p w:rsidR="00545B13" w:rsidRPr="00652F9E" w:rsidRDefault="00545B13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c. Democratización y neo-liberalismo: ¿dos propuestas compatibles?</w:t>
      </w:r>
    </w:p>
    <w:p w:rsidR="00A46F72" w:rsidRDefault="00545B13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d. Pobreza y género</w:t>
      </w:r>
    </w:p>
    <w:p w:rsidR="00545B13" w:rsidRPr="00652F9E" w:rsidRDefault="00545B13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e. Pobreza y nomadismo</w:t>
      </w:r>
      <w:r w:rsidR="004135F5">
        <w:rPr>
          <w:rFonts w:asciiTheme="minorHAnsi" w:hAnsiTheme="minorHAnsi"/>
          <w:sz w:val="22"/>
          <w:szCs w:val="22"/>
        </w:rPr>
        <w:t>:</w:t>
      </w:r>
      <w:r w:rsidRPr="00652F9E">
        <w:rPr>
          <w:rFonts w:asciiTheme="minorHAnsi" w:hAnsiTheme="minorHAnsi"/>
          <w:sz w:val="22"/>
          <w:szCs w:val="22"/>
        </w:rPr>
        <w:t xml:space="preserve"> </w:t>
      </w:r>
      <w:r w:rsidR="004135F5">
        <w:rPr>
          <w:rFonts w:asciiTheme="minorHAnsi" w:hAnsiTheme="minorHAnsi"/>
          <w:sz w:val="22"/>
          <w:szCs w:val="22"/>
        </w:rPr>
        <w:t>d</w:t>
      </w:r>
      <w:r w:rsidRPr="00652F9E">
        <w:rPr>
          <w:rFonts w:asciiTheme="minorHAnsi" w:hAnsiTheme="minorHAnsi"/>
          <w:sz w:val="22"/>
          <w:szCs w:val="22"/>
        </w:rPr>
        <w:t>esplazamientos de población hacia los Estados Unidos y otros países centroamericanos</w:t>
      </w:r>
    </w:p>
    <w:p w:rsidR="00545B13" w:rsidRPr="00652F9E" w:rsidRDefault="00545B13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f.</w:t>
      </w:r>
      <w:r w:rsidR="00921FE5" w:rsidRPr="00652F9E">
        <w:rPr>
          <w:rFonts w:asciiTheme="minorHAnsi" w:hAnsiTheme="minorHAnsi"/>
          <w:sz w:val="22"/>
          <w:szCs w:val="22"/>
        </w:rPr>
        <w:t xml:space="preserve"> </w:t>
      </w:r>
      <w:r w:rsidRPr="00652F9E">
        <w:rPr>
          <w:rFonts w:asciiTheme="minorHAnsi" w:hAnsiTheme="minorHAnsi"/>
          <w:sz w:val="22"/>
          <w:szCs w:val="22"/>
        </w:rPr>
        <w:t>Democracia y desencanto político</w:t>
      </w:r>
    </w:p>
    <w:p w:rsidR="00545B13" w:rsidRPr="00652F9E" w:rsidRDefault="00545B13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g.</w:t>
      </w:r>
      <w:r w:rsidR="00B77306">
        <w:rPr>
          <w:rFonts w:asciiTheme="minorHAnsi" w:hAnsiTheme="minorHAnsi"/>
          <w:sz w:val="22"/>
          <w:szCs w:val="22"/>
        </w:rPr>
        <w:t xml:space="preserve"> </w:t>
      </w:r>
      <w:r w:rsidRPr="00652F9E">
        <w:rPr>
          <w:rFonts w:asciiTheme="minorHAnsi" w:hAnsiTheme="minorHAnsi"/>
          <w:sz w:val="22"/>
          <w:szCs w:val="22"/>
        </w:rPr>
        <w:t>Democratización y seguridad ciudadana: delincuencia y marginalidad en la vida cotidiana</w:t>
      </w:r>
      <w:r w:rsidR="008C3FD9" w:rsidRPr="00652F9E">
        <w:rPr>
          <w:rFonts w:asciiTheme="minorHAnsi" w:hAnsiTheme="minorHAnsi"/>
          <w:sz w:val="22"/>
          <w:szCs w:val="22"/>
        </w:rPr>
        <w:t>, la cuestión del narcotráfico</w:t>
      </w:r>
    </w:p>
    <w:p w:rsidR="00545B13" w:rsidRPr="00652F9E" w:rsidRDefault="00545B13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h.</w:t>
      </w:r>
      <w:r w:rsidR="00B77306">
        <w:rPr>
          <w:rFonts w:asciiTheme="minorHAnsi" w:hAnsiTheme="minorHAnsi"/>
          <w:sz w:val="22"/>
          <w:szCs w:val="22"/>
        </w:rPr>
        <w:t xml:space="preserve"> </w:t>
      </w:r>
      <w:r w:rsidRPr="00652F9E">
        <w:rPr>
          <w:rFonts w:asciiTheme="minorHAnsi" w:hAnsiTheme="minorHAnsi"/>
          <w:sz w:val="22"/>
          <w:szCs w:val="22"/>
        </w:rPr>
        <w:t>Los nuevos movimientos sociales: l</w:t>
      </w:r>
      <w:r w:rsidR="008C3FD9" w:rsidRPr="00652F9E">
        <w:rPr>
          <w:rFonts w:asciiTheme="minorHAnsi" w:hAnsiTheme="minorHAnsi"/>
          <w:sz w:val="22"/>
          <w:szCs w:val="22"/>
        </w:rPr>
        <w:t>os</w:t>
      </w:r>
      <w:r w:rsidRPr="00652F9E">
        <w:rPr>
          <w:rFonts w:asciiTheme="minorHAnsi" w:hAnsiTheme="minorHAnsi"/>
          <w:sz w:val="22"/>
          <w:szCs w:val="22"/>
        </w:rPr>
        <w:t xml:space="preserve"> movimiento</w:t>
      </w:r>
      <w:r w:rsidR="008C3FD9" w:rsidRPr="00652F9E">
        <w:rPr>
          <w:rFonts w:asciiTheme="minorHAnsi" w:hAnsiTheme="minorHAnsi"/>
          <w:sz w:val="22"/>
          <w:szCs w:val="22"/>
        </w:rPr>
        <w:t>s</w:t>
      </w:r>
      <w:r w:rsidRPr="00652F9E">
        <w:rPr>
          <w:rFonts w:asciiTheme="minorHAnsi" w:hAnsiTheme="minorHAnsi"/>
          <w:sz w:val="22"/>
          <w:szCs w:val="22"/>
        </w:rPr>
        <w:t xml:space="preserve"> indígena</w:t>
      </w:r>
      <w:r w:rsidR="008C3FD9" w:rsidRPr="00652F9E">
        <w:rPr>
          <w:rFonts w:asciiTheme="minorHAnsi" w:hAnsiTheme="minorHAnsi"/>
          <w:sz w:val="22"/>
          <w:szCs w:val="22"/>
        </w:rPr>
        <w:t>s, feministas</w:t>
      </w:r>
      <w:r w:rsidRPr="00652F9E">
        <w:rPr>
          <w:rFonts w:asciiTheme="minorHAnsi" w:hAnsiTheme="minorHAnsi"/>
          <w:sz w:val="22"/>
          <w:szCs w:val="22"/>
        </w:rPr>
        <w:t xml:space="preserve"> y las organizaciones comunales en la constitución de nuevas alianzas sociales </w:t>
      </w:r>
    </w:p>
    <w:p w:rsidR="00A84D11" w:rsidRPr="00652F9E" w:rsidRDefault="00545B13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i. </w:t>
      </w:r>
      <w:r w:rsidR="00ED4008" w:rsidRPr="00652F9E">
        <w:rPr>
          <w:rFonts w:asciiTheme="minorHAnsi" w:hAnsiTheme="minorHAnsi"/>
          <w:sz w:val="22"/>
          <w:szCs w:val="22"/>
        </w:rPr>
        <w:t xml:space="preserve">Los Tratados de Libre Comercio y las nuevas alternativas en Centroamérica y el Caribe </w:t>
      </w:r>
    </w:p>
    <w:p w:rsidR="00D916EA" w:rsidRPr="00652F9E" w:rsidRDefault="00D916EA" w:rsidP="008B5C55">
      <w:pPr>
        <w:ind w:left="708"/>
        <w:jc w:val="both"/>
        <w:rPr>
          <w:rFonts w:asciiTheme="minorHAnsi" w:hAnsiTheme="minorHAnsi"/>
          <w:sz w:val="22"/>
          <w:szCs w:val="22"/>
        </w:rPr>
      </w:pPr>
    </w:p>
    <w:p w:rsidR="00545B13" w:rsidRPr="00652F9E" w:rsidRDefault="00E51470" w:rsidP="00B029F0">
      <w:pPr>
        <w:pStyle w:val="Ttulo2"/>
        <w:jc w:val="left"/>
        <w:rPr>
          <w:sz w:val="22"/>
          <w:szCs w:val="22"/>
        </w:rPr>
      </w:pPr>
      <w:r w:rsidRPr="00652F9E">
        <w:rPr>
          <w:sz w:val="22"/>
          <w:szCs w:val="22"/>
        </w:rPr>
        <w:t>I</w:t>
      </w:r>
      <w:r w:rsidR="00A84D11" w:rsidRPr="00652F9E">
        <w:rPr>
          <w:sz w:val="22"/>
          <w:szCs w:val="22"/>
        </w:rPr>
        <w:t xml:space="preserve">V. </w:t>
      </w:r>
      <w:r w:rsidR="00545B13" w:rsidRPr="00652F9E">
        <w:rPr>
          <w:sz w:val="22"/>
          <w:szCs w:val="22"/>
        </w:rPr>
        <w:t xml:space="preserve">Metodología </w:t>
      </w:r>
    </w:p>
    <w:p w:rsidR="00B029F0" w:rsidRPr="00652F9E" w:rsidRDefault="00B029F0" w:rsidP="00B029F0">
      <w:pPr>
        <w:rPr>
          <w:sz w:val="22"/>
          <w:szCs w:val="22"/>
        </w:rPr>
      </w:pPr>
    </w:p>
    <w:p w:rsidR="00D916EA" w:rsidRPr="00652F9E" w:rsidRDefault="00D916EA" w:rsidP="00D916EA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652F9E">
        <w:rPr>
          <w:rFonts w:asciiTheme="minorHAnsi" w:hAnsiTheme="minorHAnsi"/>
          <w:sz w:val="22"/>
          <w:szCs w:val="22"/>
          <w:lang w:val="es-ES_tradnl"/>
        </w:rPr>
        <w:t>Para la discusión y análisis de los contenidos del programa, se combinarán las siguientes  modalidades de trabajo:</w:t>
      </w:r>
    </w:p>
    <w:p w:rsidR="00D916EA" w:rsidRPr="00652F9E" w:rsidRDefault="00D916EA" w:rsidP="00D916EA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652F9E">
        <w:rPr>
          <w:rFonts w:asciiTheme="minorHAnsi" w:hAnsiTheme="minorHAnsi"/>
          <w:sz w:val="22"/>
          <w:szCs w:val="22"/>
          <w:lang w:val="es-ES_tradnl"/>
        </w:rPr>
        <w:t>-    Exposiciones magistrales por parte de la profesora</w:t>
      </w:r>
    </w:p>
    <w:p w:rsidR="00D916EA" w:rsidRPr="00652F9E" w:rsidRDefault="00D916EA" w:rsidP="00D916EA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652F9E">
        <w:rPr>
          <w:rFonts w:asciiTheme="minorHAnsi" w:hAnsiTheme="minorHAnsi"/>
          <w:sz w:val="22"/>
          <w:szCs w:val="22"/>
          <w:lang w:val="es-ES_tradnl"/>
        </w:rPr>
        <w:t>-    Exposiciones  orales por parte de los estudiantes</w:t>
      </w:r>
    </w:p>
    <w:p w:rsidR="00D916EA" w:rsidRPr="00652F9E" w:rsidRDefault="00D916EA" w:rsidP="00D916EA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652F9E">
        <w:rPr>
          <w:rFonts w:asciiTheme="minorHAnsi" w:hAnsiTheme="minorHAnsi"/>
          <w:sz w:val="22"/>
          <w:szCs w:val="22"/>
          <w:lang w:val="es-ES_tradnl"/>
        </w:rPr>
        <w:lastRenderedPageBreak/>
        <w:t>-    Apreciación, discusión y valoración  de materiales audiovisuales</w:t>
      </w:r>
    </w:p>
    <w:p w:rsidR="00545B13" w:rsidRPr="00652F9E" w:rsidRDefault="00545B13">
      <w:pPr>
        <w:jc w:val="both"/>
        <w:rPr>
          <w:rFonts w:asciiTheme="minorHAnsi" w:hAnsiTheme="minorHAnsi"/>
          <w:sz w:val="22"/>
          <w:szCs w:val="22"/>
        </w:rPr>
      </w:pPr>
    </w:p>
    <w:p w:rsidR="00545B13" w:rsidRPr="00652F9E" w:rsidRDefault="00A84D11" w:rsidP="00B029F0">
      <w:pPr>
        <w:pStyle w:val="Ttulo2"/>
        <w:jc w:val="left"/>
        <w:rPr>
          <w:sz w:val="22"/>
          <w:szCs w:val="22"/>
        </w:rPr>
      </w:pPr>
      <w:r w:rsidRPr="00652F9E">
        <w:rPr>
          <w:sz w:val="22"/>
          <w:szCs w:val="22"/>
        </w:rPr>
        <w:t xml:space="preserve">V. </w:t>
      </w:r>
      <w:r w:rsidR="00545B13" w:rsidRPr="00652F9E">
        <w:rPr>
          <w:sz w:val="22"/>
          <w:szCs w:val="22"/>
        </w:rPr>
        <w:t>Evaluación</w:t>
      </w:r>
    </w:p>
    <w:p w:rsidR="00B029F0" w:rsidRPr="00652F9E" w:rsidRDefault="00B029F0" w:rsidP="00B029F0">
      <w:pPr>
        <w:rPr>
          <w:sz w:val="22"/>
          <w:szCs w:val="22"/>
        </w:rPr>
      </w:pPr>
    </w:p>
    <w:p w:rsidR="00110403" w:rsidRDefault="00545B13" w:rsidP="008B5C55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>Comprobaci</w:t>
      </w:r>
      <w:r w:rsidR="00501009" w:rsidRPr="00652F9E">
        <w:rPr>
          <w:rFonts w:asciiTheme="minorHAnsi" w:hAnsiTheme="minorHAnsi"/>
          <w:sz w:val="22"/>
          <w:szCs w:val="22"/>
        </w:rPr>
        <w:t>o</w:t>
      </w:r>
      <w:r w:rsidRPr="00652F9E">
        <w:rPr>
          <w:rFonts w:asciiTheme="minorHAnsi" w:hAnsiTheme="minorHAnsi"/>
          <w:sz w:val="22"/>
          <w:szCs w:val="22"/>
        </w:rPr>
        <w:t>n</w:t>
      </w:r>
      <w:r w:rsidR="00501009" w:rsidRPr="00652F9E">
        <w:rPr>
          <w:rFonts w:asciiTheme="minorHAnsi" w:hAnsiTheme="minorHAnsi"/>
          <w:sz w:val="22"/>
          <w:szCs w:val="22"/>
        </w:rPr>
        <w:t>es</w:t>
      </w:r>
      <w:r w:rsidRPr="00652F9E">
        <w:rPr>
          <w:rFonts w:asciiTheme="minorHAnsi" w:hAnsiTheme="minorHAnsi"/>
          <w:sz w:val="22"/>
          <w:szCs w:val="22"/>
        </w:rPr>
        <w:t xml:space="preserve"> </w:t>
      </w:r>
      <w:r w:rsidR="00110403" w:rsidRPr="00652F9E">
        <w:rPr>
          <w:rFonts w:asciiTheme="minorHAnsi" w:hAnsiTheme="minorHAnsi"/>
          <w:sz w:val="22"/>
          <w:szCs w:val="22"/>
        </w:rPr>
        <w:t>y r</w:t>
      </w:r>
      <w:r w:rsidR="008B5C55" w:rsidRPr="00652F9E">
        <w:rPr>
          <w:rFonts w:asciiTheme="minorHAnsi" w:hAnsiTheme="minorHAnsi"/>
          <w:sz w:val="22"/>
          <w:szCs w:val="22"/>
        </w:rPr>
        <w:t>esúmenes de lectura</w:t>
      </w:r>
      <w:r w:rsidR="00DD6062" w:rsidRPr="00652F9E">
        <w:rPr>
          <w:rFonts w:asciiTheme="minorHAnsi" w:hAnsiTheme="minorHAnsi"/>
          <w:sz w:val="22"/>
          <w:szCs w:val="22"/>
        </w:rPr>
        <w:t xml:space="preserve"> </w:t>
      </w:r>
      <w:r w:rsidR="00493DA2">
        <w:rPr>
          <w:rFonts w:asciiTheme="minorHAnsi" w:hAnsiTheme="minorHAnsi"/>
          <w:sz w:val="22"/>
          <w:szCs w:val="22"/>
        </w:rPr>
        <w:t xml:space="preserve"> </w:t>
      </w:r>
      <w:r w:rsidR="00EE5EAA" w:rsidRPr="00652F9E">
        <w:rPr>
          <w:rFonts w:asciiTheme="minorHAnsi" w:hAnsiTheme="minorHAnsi"/>
          <w:sz w:val="22"/>
          <w:szCs w:val="22"/>
        </w:rPr>
        <w:t xml:space="preserve"> </w:t>
      </w:r>
      <w:r w:rsidR="00B77306">
        <w:rPr>
          <w:rFonts w:asciiTheme="minorHAnsi" w:hAnsiTheme="minorHAnsi"/>
          <w:sz w:val="22"/>
          <w:szCs w:val="22"/>
        </w:rPr>
        <w:t xml:space="preserve">  </w:t>
      </w:r>
      <w:bookmarkStart w:id="1" w:name="_GoBack"/>
      <w:bookmarkEnd w:id="1"/>
      <w:r w:rsidR="00EE5EAA" w:rsidRPr="00652F9E">
        <w:rPr>
          <w:rFonts w:asciiTheme="minorHAnsi" w:hAnsiTheme="minorHAnsi"/>
          <w:sz w:val="22"/>
          <w:szCs w:val="22"/>
        </w:rPr>
        <w:t xml:space="preserve"> </w:t>
      </w:r>
      <w:r w:rsidR="00680F12">
        <w:rPr>
          <w:rFonts w:asciiTheme="minorHAnsi" w:hAnsiTheme="minorHAnsi"/>
          <w:sz w:val="22"/>
          <w:szCs w:val="22"/>
        </w:rPr>
        <w:t xml:space="preserve"> </w:t>
      </w:r>
      <w:r w:rsidR="00493DA2">
        <w:rPr>
          <w:rFonts w:asciiTheme="minorHAnsi" w:hAnsiTheme="minorHAnsi"/>
          <w:sz w:val="22"/>
          <w:szCs w:val="22"/>
        </w:rPr>
        <w:t>5</w:t>
      </w:r>
      <w:r w:rsidR="00264EDF">
        <w:rPr>
          <w:rFonts w:asciiTheme="minorHAnsi" w:hAnsiTheme="minorHAnsi"/>
          <w:sz w:val="22"/>
          <w:szCs w:val="22"/>
        </w:rPr>
        <w:t xml:space="preserve"> </w:t>
      </w:r>
      <w:r w:rsidR="00EE5EAA" w:rsidRPr="00652F9E">
        <w:rPr>
          <w:rFonts w:asciiTheme="minorHAnsi" w:hAnsiTheme="minorHAnsi"/>
          <w:sz w:val="22"/>
          <w:szCs w:val="22"/>
        </w:rPr>
        <w:t>%</w:t>
      </w:r>
    </w:p>
    <w:p w:rsidR="00264EDF" w:rsidRDefault="00264EDF" w:rsidP="008B5C5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Exposiciones                                                     </w:t>
      </w:r>
      <w:r w:rsidR="00493D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680F12">
        <w:rPr>
          <w:rFonts w:asciiTheme="minorHAnsi" w:hAnsiTheme="minorHAnsi"/>
          <w:sz w:val="22"/>
          <w:szCs w:val="22"/>
        </w:rPr>
        <w:t xml:space="preserve"> </w:t>
      </w:r>
      <w:r w:rsidR="00B7730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5</w:t>
      </w:r>
    </w:p>
    <w:p w:rsidR="00493DA2" w:rsidRDefault="00493DA2" w:rsidP="008B5C5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Informe noticias sobre realidad actual </w:t>
      </w:r>
    </w:p>
    <w:p w:rsidR="00493DA2" w:rsidRDefault="00493DA2" w:rsidP="008B5C5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Centroamericana                                                </w:t>
      </w:r>
      <w:r w:rsidR="00680F1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5</w:t>
      </w:r>
    </w:p>
    <w:p w:rsidR="00110403" w:rsidRPr="00652F9E" w:rsidRDefault="00A13213" w:rsidP="00110403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Trabajo de Investigación </w:t>
      </w:r>
      <w:r w:rsidR="003C67B4" w:rsidRPr="00652F9E">
        <w:rPr>
          <w:rFonts w:asciiTheme="minorHAnsi" w:hAnsiTheme="minorHAnsi"/>
          <w:sz w:val="22"/>
          <w:szCs w:val="22"/>
        </w:rPr>
        <w:t xml:space="preserve">                              </w:t>
      </w:r>
      <w:r w:rsidR="00D916EA" w:rsidRPr="00652F9E">
        <w:rPr>
          <w:rFonts w:asciiTheme="minorHAnsi" w:hAnsiTheme="minorHAnsi"/>
          <w:sz w:val="22"/>
          <w:szCs w:val="22"/>
        </w:rPr>
        <w:t xml:space="preserve">  </w:t>
      </w:r>
      <w:r w:rsidR="00680F12">
        <w:rPr>
          <w:rFonts w:asciiTheme="minorHAnsi" w:hAnsiTheme="minorHAnsi"/>
          <w:sz w:val="22"/>
          <w:szCs w:val="22"/>
        </w:rPr>
        <w:t xml:space="preserve"> </w:t>
      </w:r>
      <w:r w:rsidR="00264EDF">
        <w:rPr>
          <w:rFonts w:asciiTheme="minorHAnsi" w:hAnsiTheme="minorHAnsi"/>
          <w:sz w:val="22"/>
          <w:szCs w:val="22"/>
        </w:rPr>
        <w:t>25</w:t>
      </w:r>
    </w:p>
    <w:p w:rsidR="00EE5EAA" w:rsidRPr="00652F9E" w:rsidRDefault="00545B13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Primer examen:          </w:t>
      </w:r>
      <w:r w:rsidR="008203D6" w:rsidRPr="00652F9E">
        <w:rPr>
          <w:rFonts w:asciiTheme="minorHAnsi" w:hAnsiTheme="minorHAnsi"/>
          <w:sz w:val="22"/>
          <w:szCs w:val="22"/>
        </w:rPr>
        <w:t xml:space="preserve">    </w:t>
      </w:r>
      <w:r w:rsidR="003C67B4" w:rsidRPr="00652F9E">
        <w:rPr>
          <w:rFonts w:asciiTheme="minorHAnsi" w:hAnsiTheme="minorHAnsi"/>
          <w:sz w:val="22"/>
          <w:szCs w:val="22"/>
        </w:rPr>
        <w:t xml:space="preserve">                                </w:t>
      </w:r>
      <w:r w:rsidR="00D916EA" w:rsidRPr="00652F9E">
        <w:rPr>
          <w:rFonts w:asciiTheme="minorHAnsi" w:hAnsiTheme="minorHAnsi"/>
          <w:sz w:val="22"/>
          <w:szCs w:val="22"/>
        </w:rPr>
        <w:t xml:space="preserve">  </w:t>
      </w:r>
      <w:r w:rsidR="00680F12">
        <w:rPr>
          <w:rFonts w:asciiTheme="minorHAnsi" w:hAnsiTheme="minorHAnsi"/>
          <w:sz w:val="22"/>
          <w:szCs w:val="22"/>
        </w:rPr>
        <w:t xml:space="preserve"> </w:t>
      </w:r>
      <w:r w:rsidR="00501009" w:rsidRPr="00652F9E">
        <w:rPr>
          <w:rFonts w:asciiTheme="minorHAnsi" w:hAnsiTheme="minorHAnsi"/>
          <w:sz w:val="22"/>
          <w:szCs w:val="22"/>
        </w:rPr>
        <w:t xml:space="preserve">30 </w:t>
      </w:r>
    </w:p>
    <w:p w:rsidR="00545B13" w:rsidRPr="00652F9E" w:rsidRDefault="00545B13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Segundo examen      </w:t>
      </w:r>
      <w:r w:rsidR="008203D6" w:rsidRPr="00652F9E">
        <w:rPr>
          <w:rFonts w:asciiTheme="minorHAnsi" w:hAnsiTheme="minorHAnsi"/>
          <w:sz w:val="22"/>
          <w:szCs w:val="22"/>
        </w:rPr>
        <w:t xml:space="preserve">     </w:t>
      </w:r>
      <w:r w:rsidRPr="00652F9E">
        <w:rPr>
          <w:rFonts w:asciiTheme="minorHAnsi" w:hAnsiTheme="minorHAnsi"/>
          <w:sz w:val="22"/>
          <w:szCs w:val="22"/>
        </w:rPr>
        <w:t xml:space="preserve"> </w:t>
      </w:r>
      <w:r w:rsidR="003C67B4" w:rsidRPr="00652F9E">
        <w:rPr>
          <w:rFonts w:asciiTheme="minorHAnsi" w:hAnsiTheme="minorHAnsi"/>
          <w:sz w:val="22"/>
          <w:szCs w:val="22"/>
        </w:rPr>
        <w:t xml:space="preserve">                               </w:t>
      </w:r>
      <w:r w:rsidR="00652F9E">
        <w:rPr>
          <w:rFonts w:asciiTheme="minorHAnsi" w:hAnsiTheme="minorHAnsi"/>
          <w:sz w:val="22"/>
          <w:szCs w:val="22"/>
        </w:rPr>
        <w:t xml:space="preserve"> </w:t>
      </w:r>
      <w:r w:rsidR="00493DA2">
        <w:rPr>
          <w:rFonts w:asciiTheme="minorHAnsi" w:hAnsiTheme="minorHAnsi"/>
          <w:sz w:val="22"/>
          <w:szCs w:val="22"/>
        </w:rPr>
        <w:t xml:space="preserve"> </w:t>
      </w:r>
      <w:r w:rsidR="00D916EA" w:rsidRPr="00652F9E">
        <w:rPr>
          <w:rFonts w:asciiTheme="minorHAnsi" w:hAnsiTheme="minorHAnsi"/>
          <w:sz w:val="22"/>
          <w:szCs w:val="22"/>
        </w:rPr>
        <w:t xml:space="preserve"> </w:t>
      </w:r>
      <w:r w:rsidR="00680F12">
        <w:rPr>
          <w:rFonts w:asciiTheme="minorHAnsi" w:hAnsiTheme="minorHAnsi"/>
          <w:sz w:val="22"/>
          <w:szCs w:val="22"/>
        </w:rPr>
        <w:t xml:space="preserve"> </w:t>
      </w:r>
      <w:r w:rsidRPr="00652F9E">
        <w:rPr>
          <w:rFonts w:asciiTheme="minorHAnsi" w:hAnsiTheme="minorHAnsi"/>
          <w:sz w:val="22"/>
          <w:szCs w:val="22"/>
        </w:rPr>
        <w:t>3</w:t>
      </w:r>
      <w:r w:rsidR="0080122B" w:rsidRPr="00652F9E">
        <w:rPr>
          <w:rFonts w:asciiTheme="minorHAnsi" w:hAnsiTheme="minorHAnsi"/>
          <w:sz w:val="22"/>
          <w:szCs w:val="22"/>
        </w:rPr>
        <w:t>0</w:t>
      </w:r>
      <w:r w:rsidR="00501009" w:rsidRPr="00652F9E">
        <w:rPr>
          <w:rFonts w:asciiTheme="minorHAnsi" w:hAnsiTheme="minorHAnsi"/>
          <w:sz w:val="22"/>
          <w:szCs w:val="22"/>
        </w:rPr>
        <w:t xml:space="preserve">  </w:t>
      </w:r>
    </w:p>
    <w:p w:rsidR="00AE508B" w:rsidRPr="00652F9E" w:rsidRDefault="00AE508B">
      <w:pPr>
        <w:jc w:val="both"/>
        <w:rPr>
          <w:rFonts w:asciiTheme="minorHAnsi" w:hAnsiTheme="minorHAnsi"/>
          <w:sz w:val="22"/>
          <w:szCs w:val="22"/>
        </w:rPr>
      </w:pPr>
    </w:p>
    <w:p w:rsidR="00545B13" w:rsidRPr="00652F9E" w:rsidRDefault="00A13213">
      <w:pPr>
        <w:jc w:val="both"/>
        <w:rPr>
          <w:rFonts w:asciiTheme="minorHAnsi" w:hAnsiTheme="minorHAnsi"/>
          <w:sz w:val="22"/>
          <w:szCs w:val="22"/>
        </w:rPr>
      </w:pPr>
      <w:r w:rsidRPr="00652F9E">
        <w:rPr>
          <w:rFonts w:asciiTheme="minorHAnsi" w:hAnsiTheme="minorHAnsi"/>
          <w:sz w:val="22"/>
          <w:szCs w:val="22"/>
        </w:rPr>
        <w:t xml:space="preserve">Conforme al Reglamento Estudiantil vigente en </w:t>
      </w:r>
      <w:r w:rsidR="003C67B4" w:rsidRPr="00652F9E">
        <w:rPr>
          <w:rFonts w:asciiTheme="minorHAnsi" w:hAnsiTheme="minorHAnsi"/>
          <w:sz w:val="22"/>
          <w:szCs w:val="22"/>
        </w:rPr>
        <w:t>la</w:t>
      </w:r>
      <w:r w:rsidRPr="00652F9E">
        <w:rPr>
          <w:rFonts w:asciiTheme="minorHAnsi" w:hAnsiTheme="minorHAnsi"/>
          <w:sz w:val="22"/>
          <w:szCs w:val="22"/>
        </w:rPr>
        <w:t xml:space="preserve"> Universidad de Costa Rica, y a los principios que rigen a la misma, todo plagio será sancionado con la pérdida de todos los derechos de quien lo realice en las distintas actividades que se propone</w:t>
      </w:r>
      <w:r w:rsidR="00400A93" w:rsidRPr="00652F9E">
        <w:rPr>
          <w:rFonts w:asciiTheme="minorHAnsi" w:hAnsiTheme="minorHAnsi"/>
          <w:sz w:val="22"/>
          <w:szCs w:val="22"/>
        </w:rPr>
        <w:t>n en este</w:t>
      </w:r>
      <w:r w:rsidRPr="00652F9E">
        <w:rPr>
          <w:rFonts w:asciiTheme="minorHAnsi" w:hAnsiTheme="minorHAnsi"/>
          <w:sz w:val="22"/>
          <w:szCs w:val="22"/>
        </w:rPr>
        <w:t xml:space="preserve"> curso.</w:t>
      </w:r>
    </w:p>
    <w:p w:rsidR="00665B3E" w:rsidRPr="00652F9E" w:rsidRDefault="00665B3E" w:rsidP="0015403F">
      <w:pPr>
        <w:jc w:val="both"/>
        <w:rPr>
          <w:rFonts w:asciiTheme="minorHAnsi" w:hAnsiTheme="minorHAnsi"/>
          <w:sz w:val="22"/>
          <w:szCs w:val="22"/>
        </w:rPr>
      </w:pPr>
    </w:p>
    <w:p w:rsidR="0015403F" w:rsidRPr="00652F9E" w:rsidRDefault="00665B3E" w:rsidP="00B029F0">
      <w:pPr>
        <w:pStyle w:val="Ttulo2"/>
        <w:jc w:val="left"/>
        <w:rPr>
          <w:sz w:val="22"/>
          <w:szCs w:val="22"/>
        </w:rPr>
      </w:pPr>
      <w:r w:rsidRPr="00652F9E">
        <w:rPr>
          <w:sz w:val="22"/>
          <w:szCs w:val="22"/>
        </w:rPr>
        <w:t xml:space="preserve">VI. </w:t>
      </w:r>
      <w:r w:rsidR="0015403F" w:rsidRPr="00652F9E">
        <w:rPr>
          <w:sz w:val="22"/>
          <w:szCs w:val="22"/>
        </w:rPr>
        <w:t xml:space="preserve"> </w:t>
      </w:r>
      <w:r w:rsidR="003C67B4" w:rsidRPr="00652F9E">
        <w:rPr>
          <w:sz w:val="22"/>
          <w:szCs w:val="22"/>
        </w:rPr>
        <w:t>Cronograma</w:t>
      </w:r>
    </w:p>
    <w:p w:rsidR="00B029F0" w:rsidRDefault="00B029F0" w:rsidP="00B029F0">
      <w:pPr>
        <w:rPr>
          <w:sz w:val="22"/>
          <w:szCs w:val="22"/>
        </w:rPr>
      </w:pPr>
    </w:p>
    <w:p w:rsidR="002D04F7" w:rsidRDefault="002D04F7" w:rsidP="00B029F0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8"/>
        <w:gridCol w:w="2428"/>
        <w:gridCol w:w="3267"/>
        <w:gridCol w:w="2573"/>
      </w:tblGrid>
      <w:tr w:rsidR="00682366" w:rsidTr="00842855">
        <w:tc>
          <w:tcPr>
            <w:tcW w:w="1198" w:type="dxa"/>
          </w:tcPr>
          <w:p w:rsidR="00682366" w:rsidRPr="008D416C" w:rsidRDefault="00842855" w:rsidP="00CE327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Fechas</w:t>
            </w:r>
          </w:p>
        </w:tc>
        <w:tc>
          <w:tcPr>
            <w:tcW w:w="2428" w:type="dxa"/>
          </w:tcPr>
          <w:p w:rsidR="00682366" w:rsidRPr="008D416C" w:rsidRDefault="00682366" w:rsidP="00CE3273">
            <w:pPr>
              <w:rPr>
                <w:rFonts w:asciiTheme="minorHAnsi" w:hAnsiTheme="minorHAnsi"/>
                <w:b/>
              </w:rPr>
            </w:pPr>
            <w:r w:rsidRPr="008D416C">
              <w:rPr>
                <w:rFonts w:asciiTheme="minorHAnsi" w:hAnsiTheme="minorHAnsi"/>
                <w:b/>
              </w:rPr>
              <w:t>Temas</w:t>
            </w:r>
          </w:p>
        </w:tc>
        <w:tc>
          <w:tcPr>
            <w:tcW w:w="3267" w:type="dxa"/>
          </w:tcPr>
          <w:p w:rsidR="00682366" w:rsidRPr="008D416C" w:rsidRDefault="00682366" w:rsidP="00CE3273">
            <w:pPr>
              <w:rPr>
                <w:rFonts w:asciiTheme="minorHAnsi" w:hAnsiTheme="minorHAnsi"/>
                <w:b/>
              </w:rPr>
            </w:pPr>
            <w:r w:rsidRPr="008D416C">
              <w:rPr>
                <w:rFonts w:asciiTheme="minorHAnsi" w:hAnsiTheme="minorHAnsi"/>
                <w:b/>
              </w:rPr>
              <w:t>Lecturas obligatorias</w:t>
            </w:r>
          </w:p>
        </w:tc>
        <w:tc>
          <w:tcPr>
            <w:tcW w:w="2573" w:type="dxa"/>
          </w:tcPr>
          <w:p w:rsidR="00682366" w:rsidRPr="008D416C" w:rsidRDefault="00682366" w:rsidP="00CE3273">
            <w:pPr>
              <w:rPr>
                <w:rFonts w:asciiTheme="minorHAnsi" w:hAnsiTheme="minorHAnsi"/>
                <w:b/>
              </w:rPr>
            </w:pPr>
            <w:r w:rsidRPr="008D416C">
              <w:rPr>
                <w:rFonts w:asciiTheme="minorHAnsi" w:hAnsiTheme="minorHAnsi"/>
                <w:b/>
              </w:rPr>
              <w:t>Lecturas complementarias</w:t>
            </w:r>
          </w:p>
        </w:tc>
      </w:tr>
      <w:tr w:rsidR="00493DA2" w:rsidTr="00842855">
        <w:tc>
          <w:tcPr>
            <w:tcW w:w="1198" w:type="dxa"/>
          </w:tcPr>
          <w:p w:rsidR="00493DA2" w:rsidRPr="008D416C" w:rsidRDefault="00BC26F3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11 agosto</w:t>
            </w:r>
          </w:p>
        </w:tc>
        <w:tc>
          <w:tcPr>
            <w:tcW w:w="2428" w:type="dxa"/>
          </w:tcPr>
          <w:p w:rsidR="00493DA2" w:rsidRPr="008D416C" w:rsidRDefault="00493DA2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Presentación Programa</w:t>
            </w:r>
          </w:p>
          <w:p w:rsidR="00BC26F3" w:rsidRPr="008D416C" w:rsidRDefault="00BC26F3" w:rsidP="00CE3273">
            <w:pPr>
              <w:rPr>
                <w:rFonts w:asciiTheme="minorHAnsi" w:hAnsiTheme="minorHAnsi"/>
              </w:rPr>
            </w:pPr>
          </w:p>
        </w:tc>
        <w:tc>
          <w:tcPr>
            <w:tcW w:w="3267" w:type="dxa"/>
          </w:tcPr>
          <w:p w:rsidR="00493DA2" w:rsidRPr="008D416C" w:rsidRDefault="00493DA2" w:rsidP="00CE3273">
            <w:pPr>
              <w:rPr>
                <w:rFonts w:asciiTheme="minorHAnsi" w:hAnsiTheme="minorHAnsi"/>
              </w:rPr>
            </w:pPr>
          </w:p>
        </w:tc>
        <w:tc>
          <w:tcPr>
            <w:tcW w:w="2573" w:type="dxa"/>
          </w:tcPr>
          <w:p w:rsidR="00493DA2" w:rsidRPr="008D416C" w:rsidRDefault="00493DA2" w:rsidP="00CE3273">
            <w:pPr>
              <w:rPr>
                <w:rFonts w:asciiTheme="minorHAnsi" w:hAnsiTheme="minorHAnsi"/>
              </w:rPr>
            </w:pPr>
          </w:p>
        </w:tc>
      </w:tr>
      <w:tr w:rsidR="0000309E" w:rsidTr="0000309E">
        <w:trPr>
          <w:trHeight w:val="1341"/>
        </w:trPr>
        <w:tc>
          <w:tcPr>
            <w:tcW w:w="119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18 agosto</w:t>
            </w:r>
          </w:p>
        </w:tc>
        <w:tc>
          <w:tcPr>
            <w:tcW w:w="242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 xml:space="preserve">Centro América como región: La unidad en la diversidad </w:t>
            </w:r>
            <w:r>
              <w:rPr>
                <w:rFonts w:asciiTheme="minorHAnsi" w:hAnsiTheme="minorHAnsi"/>
              </w:rPr>
              <w:t>y p</w:t>
            </w:r>
            <w:r w:rsidRPr="008D416C">
              <w:rPr>
                <w:rFonts w:asciiTheme="minorHAnsi" w:hAnsiTheme="minorHAnsi"/>
              </w:rPr>
              <w:t>rocesos generales del desarrollo histórico centroamericano</w:t>
            </w:r>
          </w:p>
        </w:tc>
        <w:tc>
          <w:tcPr>
            <w:tcW w:w="3267" w:type="dxa"/>
          </w:tcPr>
          <w:p w:rsidR="0000309E" w:rsidRPr="008D416C" w:rsidRDefault="0000309E" w:rsidP="00003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Granados Chaver</w:t>
            </w:r>
            <w:r>
              <w:rPr>
                <w:rFonts w:asciiTheme="minorHAnsi" w:hAnsiTheme="minorHAnsi"/>
              </w:rPr>
              <w:t>r</w:t>
            </w:r>
            <w:r w:rsidRPr="008D416C">
              <w:rPr>
                <w:rFonts w:asciiTheme="minorHAnsi" w:hAnsiTheme="minorHAnsi"/>
              </w:rPr>
              <w:t>i, Carlos, “Hacia una definición de Centro</w:t>
            </w:r>
            <w:r>
              <w:rPr>
                <w:rFonts w:asciiTheme="minorHAnsi" w:hAnsiTheme="minorHAnsi"/>
              </w:rPr>
              <w:t>a</w:t>
            </w:r>
            <w:r w:rsidRPr="008D416C">
              <w:rPr>
                <w:rFonts w:asciiTheme="minorHAnsi" w:hAnsiTheme="minorHAnsi"/>
              </w:rPr>
              <w:t>mérica”, Anuario de Estudios Centroamericanos,  Vol. 11, No 1, 59-78.</w:t>
            </w:r>
          </w:p>
        </w:tc>
        <w:tc>
          <w:tcPr>
            <w:tcW w:w="2573" w:type="dxa"/>
          </w:tcPr>
          <w:p w:rsidR="0000309E" w:rsidRPr="008D416C" w:rsidRDefault="0000309E" w:rsidP="00003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8D416C">
              <w:rPr>
                <w:rFonts w:asciiTheme="minorHAnsi" w:hAnsiTheme="minorHAnsi"/>
              </w:rPr>
              <w:t xml:space="preserve">Hall, Carolyn , </w:t>
            </w:r>
            <w:r>
              <w:rPr>
                <w:rFonts w:asciiTheme="minorHAnsi" w:hAnsiTheme="minorHAnsi"/>
              </w:rPr>
              <w:t>“</w:t>
            </w:r>
            <w:r w:rsidRPr="008D416C">
              <w:rPr>
                <w:rFonts w:asciiTheme="minorHAnsi" w:hAnsiTheme="minorHAnsi"/>
              </w:rPr>
              <w:t>América Central como región geográfica, Anuario de Estudios Centroamericanos,  Vol. 11, No 2, 5-24.</w:t>
            </w:r>
          </w:p>
        </w:tc>
      </w:tr>
      <w:tr w:rsidR="0000309E" w:rsidTr="00842855">
        <w:tc>
          <w:tcPr>
            <w:tcW w:w="119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25 agosto</w:t>
            </w:r>
          </w:p>
        </w:tc>
        <w:tc>
          <w:tcPr>
            <w:tcW w:w="2428" w:type="dxa"/>
          </w:tcPr>
          <w:p w:rsidR="0000309E" w:rsidRPr="008D416C" w:rsidRDefault="0000309E" w:rsidP="00842855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La Emancipación política y la búsqueda de un nuevo orden</w:t>
            </w:r>
          </w:p>
          <w:p w:rsidR="0000309E" w:rsidRPr="008D416C" w:rsidRDefault="0000309E" w:rsidP="00CE3273">
            <w:pPr>
              <w:rPr>
                <w:rFonts w:asciiTheme="minorHAnsi" w:hAnsiTheme="minorHAnsi"/>
              </w:rPr>
            </w:pPr>
          </w:p>
        </w:tc>
        <w:tc>
          <w:tcPr>
            <w:tcW w:w="3267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Avila, Alfredo, ¿Autonomía o Independencia?” en: Cagiao Vila, Pilar y otros, Entre Imperios y naciones: Iberoamérica y el Caribe en toro a 1810, 99-118.</w:t>
            </w:r>
          </w:p>
          <w:p w:rsidR="0000309E" w:rsidRPr="008D416C" w:rsidRDefault="0000309E" w:rsidP="008D4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Avendaño Xiomara y Hernández Sánchez, Norma ¿Independencia o autogobierno?, 19-139.</w:t>
            </w:r>
          </w:p>
        </w:tc>
        <w:tc>
          <w:tcPr>
            <w:tcW w:w="2573" w:type="dxa"/>
          </w:tcPr>
          <w:p w:rsidR="0000309E" w:rsidRPr="008D416C" w:rsidRDefault="0000309E" w:rsidP="00260B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Palma Murga, Gustavo, “Es necesario que todo cambie para que todo siga igual”, Tace 37, junio 2000, 55-73.</w:t>
            </w:r>
          </w:p>
        </w:tc>
      </w:tr>
      <w:tr w:rsidR="0000309E" w:rsidTr="00842855">
        <w:tc>
          <w:tcPr>
            <w:tcW w:w="119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1 setiembre</w:t>
            </w:r>
          </w:p>
        </w:tc>
        <w:tc>
          <w:tcPr>
            <w:tcW w:w="2428" w:type="dxa"/>
          </w:tcPr>
          <w:p w:rsidR="0000309E" w:rsidRPr="008D416C" w:rsidRDefault="0000309E" w:rsidP="00842855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Federación Centroamericana e interludio conservador (1824-1870)</w:t>
            </w:r>
          </w:p>
          <w:p w:rsidR="0000309E" w:rsidRPr="008D416C" w:rsidRDefault="0000309E" w:rsidP="00842855">
            <w:pPr>
              <w:rPr>
                <w:rFonts w:asciiTheme="minorHAnsi" w:hAnsiTheme="minorHAnsi"/>
              </w:rPr>
            </w:pPr>
          </w:p>
        </w:tc>
        <w:tc>
          <w:tcPr>
            <w:tcW w:w="3267" w:type="dxa"/>
          </w:tcPr>
          <w:p w:rsidR="0000309E" w:rsidRPr="008D416C" w:rsidRDefault="0000309E" w:rsidP="005747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Acuña Ortega, Víctor Hugo, “El liberalismo en Centroamérica en tiempos en la Independencia, 1810-1850”, en 117-144·</w:t>
            </w:r>
          </w:p>
          <w:p w:rsidR="0000309E" w:rsidRDefault="0000309E" w:rsidP="008D4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Díaz Arias, David, “Anotaciones sobre el legado colonial en la construcción del Estado, la Nación y la ciudadanía en Centroamérica en los siglos XIX y XX”, en: Velásquez Bonilla, Carmela y otros, Poder, economía y relaciones sociales en el Reino e Guatemala, 189-201.</w:t>
            </w:r>
          </w:p>
          <w:p w:rsidR="0000309E" w:rsidRPr="008D416C" w:rsidRDefault="0000309E" w:rsidP="008D4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-Vásquez Olivera, Mario, La </w:t>
            </w:r>
            <w:r w:rsidRPr="008D416C">
              <w:rPr>
                <w:rFonts w:asciiTheme="minorHAnsi" w:hAnsiTheme="minorHAnsi"/>
              </w:rPr>
              <w:lastRenderedPageBreak/>
              <w:t>República Federal de Centro América: territorio, nación y diplomacia, 1823-1838, pp. 15-51.</w:t>
            </w:r>
          </w:p>
        </w:tc>
        <w:tc>
          <w:tcPr>
            <w:tcW w:w="2573" w:type="dxa"/>
          </w:tcPr>
          <w:p w:rsidR="0000309E" w:rsidRDefault="0000309E" w:rsidP="003077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</w:t>
            </w:r>
            <w:r w:rsidRPr="008D416C">
              <w:rPr>
                <w:rFonts w:asciiTheme="minorHAnsi" w:hAnsiTheme="minorHAnsi"/>
              </w:rPr>
              <w:t>Acuña Ortega, Víctor Hugo “Las concepciones de comunidad política en Centroamérica, en tiempos de la Independencia, 27-40.</w:t>
            </w:r>
          </w:p>
          <w:p w:rsidR="0000309E" w:rsidRPr="008D416C" w:rsidRDefault="0000309E" w:rsidP="003077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Díaz, David y Viales, Ronny, Independencias, Estados y política(s) en la Centro América del siglo XIX, pp. 25-62.</w:t>
            </w:r>
          </w:p>
        </w:tc>
      </w:tr>
      <w:tr w:rsidR="0000309E" w:rsidTr="00842855">
        <w:tc>
          <w:tcPr>
            <w:tcW w:w="119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lastRenderedPageBreak/>
              <w:t>8</w:t>
            </w:r>
            <w:r>
              <w:rPr>
                <w:rFonts w:asciiTheme="minorHAnsi" w:hAnsiTheme="minorHAnsi"/>
              </w:rPr>
              <w:t xml:space="preserve"> </w:t>
            </w:r>
            <w:r w:rsidRPr="008D416C">
              <w:rPr>
                <w:rFonts w:asciiTheme="minorHAnsi" w:hAnsiTheme="minorHAnsi"/>
              </w:rPr>
              <w:t>setiembre</w:t>
            </w:r>
          </w:p>
        </w:tc>
        <w:tc>
          <w:tcPr>
            <w:tcW w:w="242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Las economías cafetaleras (1830-1930)</w:t>
            </w:r>
          </w:p>
          <w:p w:rsidR="0000309E" w:rsidRPr="008D416C" w:rsidRDefault="0000309E" w:rsidP="00CE3273">
            <w:pPr>
              <w:rPr>
                <w:rFonts w:asciiTheme="minorHAnsi" w:hAnsiTheme="minorHAnsi"/>
              </w:rPr>
            </w:pPr>
          </w:p>
        </w:tc>
        <w:tc>
          <w:tcPr>
            <w:tcW w:w="3267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Pérez Brignoli, Héctor y Samper, Mario, Tierra, café y sociedad, pp.25-54.</w:t>
            </w:r>
          </w:p>
          <w:p w:rsidR="0000309E" w:rsidRPr="008D416C" w:rsidRDefault="0000309E" w:rsidP="0069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Samper, Mario, Producción cafetalera y poder político en Centroamérica, 19-56.</w:t>
            </w:r>
          </w:p>
          <w:p w:rsidR="0000309E" w:rsidRPr="008D416C" w:rsidRDefault="0000309E" w:rsidP="00CE3273">
            <w:pPr>
              <w:rPr>
                <w:rFonts w:asciiTheme="minorHAnsi" w:hAnsiTheme="minorHAnsi"/>
              </w:rPr>
            </w:pPr>
          </w:p>
        </w:tc>
        <w:tc>
          <w:tcPr>
            <w:tcW w:w="2573" w:type="dxa"/>
          </w:tcPr>
          <w:p w:rsidR="0000309E" w:rsidRDefault="0000309E" w:rsidP="003077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Lillte-Siebold, Todd, “La centrifugación del Estado: sueños centralistas, realidades locales” en: Entre comunidad y nación: la historia de Guatemala revisitadas desde lo local y regional, pp.141- 165.</w:t>
            </w:r>
          </w:p>
          <w:p w:rsidR="0000309E" w:rsidRPr="008D416C" w:rsidRDefault="0000309E" w:rsidP="003077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Taracena Arriola, Arturo, “El regionalismo altense y la élite ladina de Quezaltenango, (1880-1920)” Tace 37, junio 2000, 41-54.</w:t>
            </w:r>
          </w:p>
        </w:tc>
      </w:tr>
      <w:tr w:rsidR="0000309E" w:rsidTr="00842855">
        <w:tc>
          <w:tcPr>
            <w:tcW w:w="1198" w:type="dxa"/>
          </w:tcPr>
          <w:p w:rsidR="0000309E" w:rsidRPr="008D416C" w:rsidRDefault="0000309E" w:rsidP="00842855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22</w:t>
            </w:r>
            <w:r>
              <w:rPr>
                <w:rFonts w:asciiTheme="minorHAnsi" w:hAnsiTheme="minorHAnsi"/>
              </w:rPr>
              <w:t xml:space="preserve"> </w:t>
            </w:r>
            <w:r w:rsidRPr="008D416C">
              <w:rPr>
                <w:rFonts w:asciiTheme="minorHAnsi" w:hAnsiTheme="minorHAnsi"/>
              </w:rPr>
              <w:t>setiembre</w:t>
            </w:r>
          </w:p>
        </w:tc>
        <w:tc>
          <w:tcPr>
            <w:tcW w:w="242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Las contradicciones en la construcción de los Estados Nacionales: Soberanía o Intervención (1870-1930)</w:t>
            </w:r>
          </w:p>
        </w:tc>
        <w:tc>
          <w:tcPr>
            <w:tcW w:w="3267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 xml:space="preserve">Torres Rivas, Edelberto, </w:t>
            </w:r>
            <w:r w:rsidRPr="008D416C">
              <w:rPr>
                <w:rFonts w:asciiTheme="minorHAnsi" w:hAnsiTheme="minorHAnsi"/>
                <w:i/>
              </w:rPr>
              <w:t>La piel de Centro América</w:t>
            </w:r>
            <w:r w:rsidRPr="008D416C">
              <w:rPr>
                <w:rFonts w:asciiTheme="minorHAnsi" w:hAnsiTheme="minorHAnsi"/>
              </w:rPr>
              <w:t xml:space="preserve">, caps. 1-3, pp. 19-52. </w:t>
            </w:r>
          </w:p>
          <w:p w:rsidR="0000309E" w:rsidRPr="008D416C" w:rsidRDefault="0000309E" w:rsidP="0069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DA2C02">
              <w:rPr>
                <w:rFonts w:asciiTheme="minorHAnsi" w:hAnsiTheme="minorHAnsi"/>
              </w:rPr>
              <w:t>Acuña Ortega Víctor Hugo</w:t>
            </w:r>
            <w:r>
              <w:rPr>
                <w:rFonts w:asciiTheme="minorHAnsi" w:hAnsiTheme="minorHAnsi"/>
              </w:rPr>
              <w:t>, “ Destino Manifiesto, filibusterismo y representaciones de desigualdad étnico-racial en las relaciones entre Estados Unidos y Centroamérica, Desigualdades.net Working papers Series No. 6, 2011, 3-38.</w:t>
            </w:r>
          </w:p>
        </w:tc>
        <w:tc>
          <w:tcPr>
            <w:tcW w:w="2573" w:type="dxa"/>
          </w:tcPr>
          <w:p w:rsidR="0000309E" w:rsidRPr="00DA2C02" w:rsidRDefault="0000309E" w:rsidP="00DA2C02">
            <w:pPr>
              <w:rPr>
                <w:rFonts w:asciiTheme="minorHAnsi" w:hAnsiTheme="minorHAnsi"/>
              </w:rPr>
            </w:pPr>
            <w:r w:rsidRPr="00DA2C02">
              <w:rPr>
                <w:rFonts w:asciiTheme="minorHAnsi" w:hAnsiTheme="minorHAnsi"/>
              </w:rPr>
              <w:t>Acuña Ortega Víctor Hugo</w:t>
            </w:r>
            <w:r>
              <w:rPr>
                <w:rFonts w:asciiTheme="minorHAnsi" w:hAnsiTheme="minorHAnsi"/>
              </w:rPr>
              <w:t>, “ Destino Manifiesto, filibusterismo y representaciones de desigualdad étnico-racial en las relaciones entre Estados Unidos y Centroamérica, Desigualdades.net Working papers Series No. 6, 2011, 3-38.</w:t>
            </w:r>
          </w:p>
        </w:tc>
      </w:tr>
      <w:tr w:rsidR="0000309E" w:rsidTr="00842855">
        <w:tc>
          <w:tcPr>
            <w:tcW w:w="119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29 setiembre</w:t>
            </w:r>
          </w:p>
        </w:tc>
        <w:tc>
          <w:tcPr>
            <w:tcW w:w="242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Repúblicas liberales e identidades nacionales (1870-1930)</w:t>
            </w:r>
          </w:p>
        </w:tc>
        <w:tc>
          <w:tcPr>
            <w:tcW w:w="3267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Posas Mario, “La plantación bananera en Centroamérica, 1879-1929)”, pp 110-165.</w:t>
            </w:r>
          </w:p>
        </w:tc>
        <w:tc>
          <w:tcPr>
            <w:tcW w:w="2573" w:type="dxa"/>
          </w:tcPr>
          <w:p w:rsidR="0000309E" w:rsidRDefault="0000309E" w:rsidP="00842855">
            <w:pPr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 xml:space="preserve">García </w:t>
            </w:r>
            <w:r w:rsidRPr="00B5583D">
              <w:rPr>
                <w:rFonts w:asciiTheme="minorHAnsi" w:hAnsiTheme="minorHAnsi"/>
              </w:rPr>
              <w:t xml:space="preserve">Buchard  Ethel, </w:t>
            </w:r>
            <w:r w:rsidRPr="00B5583D">
              <w:rPr>
                <w:rFonts w:asciiTheme="minorHAnsi" w:hAnsiTheme="minorHAnsi"/>
                <w:lang w:val="es-MX"/>
              </w:rPr>
              <w:t>Poder político, interés bananero e identidad nacional en Centroamérica. Un estudio comparativo: Honduras y Costa Rica</w:t>
            </w:r>
            <w:r>
              <w:rPr>
                <w:rFonts w:asciiTheme="minorHAnsi" w:hAnsiTheme="minorHAnsi"/>
                <w:lang w:val="es-MX"/>
              </w:rPr>
              <w:t>, cap. 2</w:t>
            </w:r>
            <w:r w:rsidRPr="00B5583D">
              <w:rPr>
                <w:rFonts w:asciiTheme="minorHAnsi" w:hAnsiTheme="minorHAnsi"/>
                <w:lang w:val="es-MX"/>
              </w:rPr>
              <w:t xml:space="preserve">. </w:t>
            </w:r>
          </w:p>
          <w:p w:rsidR="0000309E" w:rsidRPr="008D416C" w:rsidRDefault="0000309E" w:rsidP="008428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Acuña Ortega Víctor Hugo, “Autoritarismo y democracia en Centroamérica: la larga duración siglos XIX y XX, en: Tangerman, Klaus (comp.) Ilusiones y dilemas de la democracia en Centroamérica, 63-97.</w:t>
            </w:r>
          </w:p>
        </w:tc>
      </w:tr>
      <w:tr w:rsidR="0000309E" w:rsidTr="00842855">
        <w:tc>
          <w:tcPr>
            <w:tcW w:w="119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8D416C">
              <w:rPr>
                <w:rFonts w:asciiTheme="minorHAnsi" w:hAnsiTheme="minorHAnsi"/>
              </w:rPr>
              <w:t xml:space="preserve"> octubre</w:t>
            </w:r>
          </w:p>
        </w:tc>
        <w:tc>
          <w:tcPr>
            <w:tcW w:w="242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</w:p>
        </w:tc>
        <w:tc>
          <w:tcPr>
            <w:tcW w:w="3267" w:type="dxa"/>
          </w:tcPr>
          <w:p w:rsidR="0000309E" w:rsidRPr="008D416C" w:rsidRDefault="0000309E" w:rsidP="008D416C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  <w:b/>
                <w:i/>
              </w:rPr>
              <w:t>Primer examen parcial</w:t>
            </w:r>
          </w:p>
        </w:tc>
        <w:tc>
          <w:tcPr>
            <w:tcW w:w="2573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</w:p>
        </w:tc>
      </w:tr>
      <w:tr w:rsidR="0000309E" w:rsidTr="00842855">
        <w:tc>
          <w:tcPr>
            <w:tcW w:w="119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 </w:t>
            </w:r>
            <w:r w:rsidRPr="008D416C">
              <w:rPr>
                <w:rFonts w:asciiTheme="minorHAnsi" w:hAnsiTheme="minorHAnsi"/>
              </w:rPr>
              <w:t>octubre</w:t>
            </w:r>
          </w:p>
        </w:tc>
        <w:tc>
          <w:tcPr>
            <w:tcW w:w="242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 xml:space="preserve">Las clases subordinadas e identidades nacionales </w:t>
            </w:r>
          </w:p>
        </w:tc>
        <w:tc>
          <w:tcPr>
            <w:tcW w:w="3267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-ES_tradnl"/>
              </w:rPr>
              <w:t>-</w:t>
            </w:r>
            <w:r w:rsidRPr="008D416C">
              <w:rPr>
                <w:rFonts w:asciiTheme="minorHAnsi" w:hAnsiTheme="minorHAnsi"/>
                <w:lang w:val="es-ES_tradnl"/>
              </w:rPr>
              <w:t>Acuña Ortega, Víctor Hugo.  “Clases subalternas y movimientos sociales en Centroamérica (1870-1930)”, pp. 255-323.</w:t>
            </w:r>
          </w:p>
        </w:tc>
        <w:tc>
          <w:tcPr>
            <w:tcW w:w="2573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 xml:space="preserve">López Bernal Carlos Gregorio, </w:t>
            </w:r>
            <w:r w:rsidRPr="008D416C">
              <w:rPr>
                <w:rFonts w:asciiTheme="minorHAnsi" w:hAnsiTheme="minorHAnsi"/>
                <w:i/>
              </w:rPr>
              <w:t>Tradiciones inventadas y discursos nacionalistas</w:t>
            </w:r>
            <w:r w:rsidRPr="008D416C">
              <w:rPr>
                <w:rFonts w:asciiTheme="minorHAnsi" w:hAnsiTheme="minorHAnsi"/>
              </w:rPr>
              <w:t>, cap. 3 Los límites del proyecto liberal de nación, 143-218.</w:t>
            </w:r>
          </w:p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 xml:space="preserve">Erquicia Cruz, José </w:t>
            </w:r>
            <w:r w:rsidRPr="008D416C">
              <w:rPr>
                <w:rFonts w:asciiTheme="minorHAnsi" w:hAnsiTheme="minorHAnsi"/>
              </w:rPr>
              <w:lastRenderedPageBreak/>
              <w:t xml:space="preserve">Heriberto, “¡Aquí no hay negros! La negación de la raíz africana en la sociedad salvadoreña”, </w:t>
            </w:r>
            <w:r w:rsidRPr="008D416C">
              <w:rPr>
                <w:rFonts w:asciiTheme="minorHAnsi" w:hAnsiTheme="minorHAnsi"/>
                <w:i/>
              </w:rPr>
              <w:t>Revista de Humanidades y Ciencias Sociales</w:t>
            </w:r>
            <w:r w:rsidRPr="008D416C">
              <w:rPr>
                <w:rFonts w:asciiTheme="minorHAnsi" w:hAnsiTheme="minorHAnsi"/>
              </w:rPr>
              <w:t>, CENICSH, núm. 2 (enero-junio 2012): 119-150.</w:t>
            </w:r>
          </w:p>
          <w:p w:rsidR="0000309E" w:rsidRDefault="0000309E" w:rsidP="00E165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López Bernal Carlos Gregorio, “El pensamiento de los intelectuales liberales salvadoreños sobre el indígena da finales del siglo XIX”,  en Moallic Benjamín, 35-55.</w:t>
            </w:r>
          </w:p>
          <w:p w:rsidR="0000309E" w:rsidRPr="008D416C" w:rsidRDefault="0000309E" w:rsidP="00E165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Taracena A. “El debate historiográfico en torno al mestizaje 1970-2000” en Euraque y otros Memorias del mestizaje, 79-132.</w:t>
            </w:r>
          </w:p>
        </w:tc>
      </w:tr>
      <w:tr w:rsidR="0000309E" w:rsidTr="00842855">
        <w:tc>
          <w:tcPr>
            <w:tcW w:w="1198" w:type="dxa"/>
          </w:tcPr>
          <w:p w:rsidR="0000309E" w:rsidRPr="008D416C" w:rsidRDefault="0000309E" w:rsidP="00842855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lastRenderedPageBreak/>
              <w:t>2</w:t>
            </w:r>
            <w:r>
              <w:rPr>
                <w:rFonts w:asciiTheme="minorHAnsi" w:hAnsiTheme="minorHAnsi"/>
              </w:rPr>
              <w:t>0</w:t>
            </w:r>
            <w:r w:rsidRPr="008D416C">
              <w:rPr>
                <w:rFonts w:asciiTheme="minorHAnsi" w:hAnsiTheme="minorHAnsi"/>
              </w:rPr>
              <w:t xml:space="preserve"> octubre</w:t>
            </w:r>
          </w:p>
        </w:tc>
        <w:tc>
          <w:tcPr>
            <w:tcW w:w="242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 xml:space="preserve">Autoritarismo, modernización y desigualdad (1930-1979) </w:t>
            </w:r>
          </w:p>
        </w:tc>
        <w:tc>
          <w:tcPr>
            <w:tcW w:w="3267" w:type="dxa"/>
          </w:tcPr>
          <w:p w:rsidR="0000309E" w:rsidRPr="008D416C" w:rsidRDefault="0000309E" w:rsidP="00D619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Torres Rivas, Edelberto, La piel de Centro América, caps. 4 y 5, pp. 53--97.</w:t>
            </w:r>
          </w:p>
        </w:tc>
        <w:tc>
          <w:tcPr>
            <w:tcW w:w="2573" w:type="dxa"/>
          </w:tcPr>
          <w:p w:rsidR="0000309E" w:rsidRPr="008D416C" w:rsidRDefault="0000309E" w:rsidP="00E16558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00309E" w:rsidTr="00842855">
        <w:trPr>
          <w:trHeight w:val="1531"/>
        </w:trPr>
        <w:tc>
          <w:tcPr>
            <w:tcW w:w="119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 octubre</w:t>
            </w:r>
          </w:p>
        </w:tc>
        <w:tc>
          <w:tcPr>
            <w:tcW w:w="242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 xml:space="preserve">Autoritarismo, modernización y desigualdad en Centroamérica (1930-1979) </w:t>
            </w:r>
          </w:p>
        </w:tc>
        <w:tc>
          <w:tcPr>
            <w:tcW w:w="3267" w:type="dxa"/>
          </w:tcPr>
          <w:p w:rsidR="0000309E" w:rsidRPr="008D416C" w:rsidRDefault="0000309E" w:rsidP="005F1B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 xml:space="preserve">Pérez Brignoli, Desigualdades crecientes”, en Breve Historia de </w:t>
            </w:r>
          </w:p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 xml:space="preserve">Centroamérica, cp. 5, 133-156.  </w:t>
            </w:r>
          </w:p>
          <w:p w:rsidR="0000309E" w:rsidRPr="008D416C" w:rsidRDefault="0000309E" w:rsidP="00E152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610098">
              <w:rPr>
                <w:rFonts w:asciiTheme="minorHAnsi" w:hAnsiTheme="minorHAnsi"/>
              </w:rPr>
              <w:t>Rovira Mas, Jorge, “Centroamérica: política y economía en la región</w:t>
            </w:r>
            <w:r>
              <w:rPr>
                <w:rFonts w:asciiTheme="minorHAnsi" w:hAnsiTheme="minorHAnsi"/>
              </w:rPr>
              <w:t>”</w:t>
            </w:r>
            <w:r w:rsidRPr="0061009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Diálogos. Revista electrónica, Vol. 6, núm. 1 (febrero-agosto 2006), </w:t>
            </w:r>
            <w:r w:rsidRPr="00610098">
              <w:rPr>
                <w:rFonts w:asciiTheme="minorHAnsi" w:hAnsiTheme="minorHAnsi"/>
              </w:rPr>
              <w:t>94-143.</w:t>
            </w:r>
          </w:p>
        </w:tc>
        <w:tc>
          <w:tcPr>
            <w:tcW w:w="2573" w:type="dxa"/>
          </w:tcPr>
          <w:p w:rsidR="0000309E" w:rsidRDefault="0000309E" w:rsidP="00D619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-Félix Alvarado, Guatemala busca salir de la guerra fría” Nueva Sociedad 254, 124-135.</w:t>
            </w:r>
          </w:p>
          <w:p w:rsidR="0000309E" w:rsidRPr="008D416C" w:rsidRDefault="0000309E" w:rsidP="00D619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C57DC1">
              <w:rPr>
                <w:rFonts w:asciiTheme="minorHAnsi" w:hAnsiTheme="minorHAnsi"/>
              </w:rPr>
              <w:t>Sandoval García Carlos, “Ricardo Falla Sánchez, un viaje de toda la vida“ Anuario de Estudios Centroamericanos 37, 357-381.</w:t>
            </w:r>
          </w:p>
        </w:tc>
      </w:tr>
      <w:tr w:rsidR="0000309E" w:rsidTr="00842855">
        <w:tc>
          <w:tcPr>
            <w:tcW w:w="119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 </w:t>
            </w:r>
            <w:r w:rsidRPr="008D416C">
              <w:rPr>
                <w:rFonts w:asciiTheme="minorHAnsi" w:hAnsiTheme="minorHAnsi"/>
              </w:rPr>
              <w:t>noviembre</w:t>
            </w:r>
          </w:p>
        </w:tc>
        <w:tc>
          <w:tcPr>
            <w:tcW w:w="242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La crisis política (1975-1990)</w:t>
            </w:r>
          </w:p>
          <w:p w:rsidR="0000309E" w:rsidRPr="008D416C" w:rsidRDefault="0000309E" w:rsidP="00CE3273">
            <w:pPr>
              <w:rPr>
                <w:rFonts w:asciiTheme="minorHAnsi" w:hAnsiTheme="minorHAnsi"/>
              </w:rPr>
            </w:pPr>
          </w:p>
        </w:tc>
        <w:tc>
          <w:tcPr>
            <w:tcW w:w="3267" w:type="dxa"/>
          </w:tcPr>
          <w:p w:rsidR="0000309E" w:rsidRPr="008D416C" w:rsidRDefault="0000309E" w:rsidP="00010B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Torres Rivas, Edelberto, Revoluciones sin cambios revolucionarios, pp. 341-378.</w:t>
            </w:r>
          </w:p>
        </w:tc>
        <w:tc>
          <w:tcPr>
            <w:tcW w:w="2573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</w:p>
        </w:tc>
      </w:tr>
      <w:tr w:rsidR="0000309E" w:rsidTr="00842855">
        <w:trPr>
          <w:trHeight w:val="640"/>
        </w:trPr>
        <w:tc>
          <w:tcPr>
            <w:tcW w:w="119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 </w:t>
            </w:r>
            <w:r w:rsidRPr="008D416C">
              <w:rPr>
                <w:rFonts w:asciiTheme="minorHAnsi" w:hAnsiTheme="minorHAnsi"/>
              </w:rPr>
              <w:t>noviembre</w:t>
            </w:r>
          </w:p>
        </w:tc>
        <w:tc>
          <w:tcPr>
            <w:tcW w:w="242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Proceso de pacificación, democratización y reconfiguración regional</w:t>
            </w:r>
          </w:p>
        </w:tc>
        <w:tc>
          <w:tcPr>
            <w:tcW w:w="3267" w:type="dxa"/>
          </w:tcPr>
          <w:p w:rsidR="0000309E" w:rsidRPr="008D416C" w:rsidRDefault="0000309E" w:rsidP="00010B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Torres Rivas, Edelberto, Revoluciones sin cambios revolucionarios, pp. 378-469.</w:t>
            </w:r>
          </w:p>
        </w:tc>
        <w:tc>
          <w:tcPr>
            <w:tcW w:w="2573" w:type="dxa"/>
          </w:tcPr>
          <w:p w:rsidR="0000309E" w:rsidRDefault="0000309E" w:rsidP="00C57D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Castillo, Manuel Ángel y otros, “Conflictos armados y diplomacia regional, pp. 127-197.</w:t>
            </w:r>
          </w:p>
          <w:p w:rsidR="0000309E" w:rsidRPr="00C57DC1" w:rsidRDefault="0000309E" w:rsidP="00C57D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-Sojo, Carlos “La reforma del Estado en Centroamérica” Nueva Sociedad 210, 173-188.</w:t>
            </w:r>
          </w:p>
        </w:tc>
      </w:tr>
      <w:tr w:rsidR="0000309E" w:rsidTr="00842855">
        <w:tc>
          <w:tcPr>
            <w:tcW w:w="119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17 </w:t>
            </w:r>
            <w:r w:rsidRPr="008D416C">
              <w:rPr>
                <w:rFonts w:asciiTheme="minorHAnsi" w:hAnsiTheme="minorHAnsi"/>
              </w:rPr>
              <w:t>noviembre</w:t>
            </w:r>
          </w:p>
        </w:tc>
        <w:tc>
          <w:tcPr>
            <w:tcW w:w="242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Políticas  de ajuste estructural: la ruta hacia la globalización</w:t>
            </w:r>
          </w:p>
        </w:tc>
        <w:tc>
          <w:tcPr>
            <w:tcW w:w="3267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>Torres Rivas, Edelberto, La piel de Centro América, caps. 9 y 10, pp. 167-201.</w:t>
            </w:r>
          </w:p>
        </w:tc>
        <w:tc>
          <w:tcPr>
            <w:tcW w:w="2573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D416C">
              <w:rPr>
                <w:rFonts w:asciiTheme="minorHAnsi" w:hAnsiTheme="minorHAnsi"/>
              </w:rPr>
              <w:t xml:space="preserve">Cuevas Molina, Rafael. </w:t>
            </w:r>
            <w:r w:rsidRPr="00B5583D">
              <w:rPr>
                <w:rFonts w:asciiTheme="minorHAnsi" w:hAnsiTheme="minorHAnsi"/>
              </w:rPr>
              <w:t>Identidad y cultura en Centroamérica: nación, integración y globalización a principios del siglo XXI,</w:t>
            </w:r>
            <w:r w:rsidRPr="008D416C">
              <w:rPr>
                <w:rFonts w:asciiTheme="minorHAnsi" w:hAnsiTheme="minorHAnsi"/>
                <w:i/>
              </w:rPr>
              <w:t xml:space="preserve"> </w:t>
            </w:r>
            <w:r w:rsidRPr="008D416C">
              <w:rPr>
                <w:rFonts w:asciiTheme="minorHAnsi" w:hAnsiTheme="minorHAnsi"/>
              </w:rPr>
              <w:t>23-63.</w:t>
            </w:r>
          </w:p>
          <w:p w:rsidR="0000309E" w:rsidRPr="008D416C" w:rsidRDefault="0000309E" w:rsidP="008428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Smith Carol “Las </w:t>
            </w:r>
            <w:r>
              <w:rPr>
                <w:rFonts w:asciiTheme="minorHAnsi" w:hAnsiTheme="minorHAnsi"/>
              </w:rPr>
              <w:lastRenderedPageBreak/>
              <w:t>contradicciones del mestizaje en Centroamérica” en Euraque y otros Memorias del mestizaje, 579-611.</w:t>
            </w:r>
          </w:p>
        </w:tc>
      </w:tr>
      <w:tr w:rsidR="0000309E" w:rsidTr="00842855">
        <w:tc>
          <w:tcPr>
            <w:tcW w:w="119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24 noviembre</w:t>
            </w:r>
          </w:p>
        </w:tc>
        <w:tc>
          <w:tcPr>
            <w:tcW w:w="242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>Pobreza, migraciones, seguridad y conflictos sociales</w:t>
            </w:r>
          </w:p>
          <w:p w:rsidR="0000309E" w:rsidRPr="008D416C" w:rsidRDefault="0000309E" w:rsidP="00CE3273">
            <w:pPr>
              <w:rPr>
                <w:rFonts w:asciiTheme="minorHAnsi" w:hAnsiTheme="minorHAnsi"/>
              </w:rPr>
            </w:pPr>
          </w:p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</w:rPr>
              <w:t xml:space="preserve">Entrega trabajo de investigación </w:t>
            </w:r>
          </w:p>
          <w:p w:rsidR="0000309E" w:rsidRPr="008D416C" w:rsidRDefault="0000309E" w:rsidP="00CE3273">
            <w:pPr>
              <w:rPr>
                <w:rFonts w:asciiTheme="minorHAnsi" w:hAnsiTheme="minorHAnsi"/>
              </w:rPr>
            </w:pPr>
          </w:p>
        </w:tc>
        <w:tc>
          <w:tcPr>
            <w:tcW w:w="3267" w:type="dxa"/>
          </w:tcPr>
          <w:p w:rsidR="0000309E" w:rsidRPr="00E1524C" w:rsidRDefault="0000309E" w:rsidP="00E1524C">
            <w:pPr>
              <w:autoSpaceDE w:val="0"/>
              <w:autoSpaceDN w:val="0"/>
              <w:adjustRightInd w:val="0"/>
              <w:rPr>
                <w:rFonts w:asciiTheme="minorHAnsi" w:hAnsiTheme="minorHAnsi" w:cs="BookAntiqua"/>
              </w:rPr>
            </w:pPr>
            <w:r>
              <w:rPr>
                <w:rFonts w:asciiTheme="minorHAnsi" w:hAnsiTheme="minorHAnsi" w:cs="BookAntiqua-Italic"/>
                <w:iCs/>
              </w:rPr>
              <w:t>-</w:t>
            </w:r>
            <w:r w:rsidRPr="008D416C">
              <w:rPr>
                <w:rFonts w:asciiTheme="minorHAnsi" w:hAnsiTheme="minorHAnsi" w:cs="BookAntiqua-Italic"/>
                <w:iCs/>
              </w:rPr>
              <w:t xml:space="preserve">Cañada,  Ernest, </w:t>
            </w:r>
            <w:r w:rsidRPr="008D416C">
              <w:rPr>
                <w:rFonts w:asciiTheme="minorHAnsi" w:hAnsiTheme="minorHAnsi" w:cs="BookAntiqua-Bold"/>
                <w:bCs/>
              </w:rPr>
              <w:t>Migraciones en Centroamérica, en el centro de un cambio estructural</w:t>
            </w:r>
            <w:r w:rsidRPr="008D416C">
              <w:rPr>
                <w:rFonts w:asciiTheme="minorHAnsi" w:hAnsiTheme="minorHAnsi" w:cs="BookAntiqua"/>
              </w:rPr>
              <w:t>.</w:t>
            </w:r>
          </w:p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eastAsia="es-CR"/>
              </w:rPr>
              <w:t>-</w:t>
            </w:r>
            <w:r w:rsidRPr="008D416C">
              <w:rPr>
                <w:rFonts w:asciiTheme="minorHAnsi" w:hAnsiTheme="minorHAnsi"/>
                <w:lang w:eastAsia="es-CR"/>
              </w:rPr>
              <w:t>Aguilar, Jeanette y Carranza, Marlon, “Maras y pandillas como actores ilegales de la región”.</w:t>
            </w:r>
            <w:r>
              <w:rPr>
                <w:rFonts w:asciiTheme="minorHAnsi" w:hAnsiTheme="minorHAnsi"/>
                <w:lang w:eastAsia="es-CR"/>
              </w:rPr>
              <w:t xml:space="preserve"> Informe Estado Región 2008.</w:t>
            </w:r>
          </w:p>
        </w:tc>
        <w:tc>
          <w:tcPr>
            <w:tcW w:w="2573" w:type="dxa"/>
          </w:tcPr>
          <w:p w:rsidR="0000309E" w:rsidRPr="008D416C" w:rsidRDefault="0000309E" w:rsidP="00010B00">
            <w:pPr>
              <w:outlineLvl w:val="0"/>
              <w:rPr>
                <w:rFonts w:asciiTheme="minorHAnsi" w:hAnsiTheme="minorHAnsi"/>
                <w:bCs/>
                <w:lang w:val="es-ES_tradnl" w:eastAsia="es-CR"/>
              </w:rPr>
            </w:pPr>
            <w:r>
              <w:rPr>
                <w:rFonts w:asciiTheme="minorHAnsi" w:hAnsiTheme="minorHAnsi"/>
                <w:bCs/>
                <w:lang w:val="es-ES_tradnl" w:eastAsia="es-CR"/>
              </w:rPr>
              <w:t>-</w:t>
            </w:r>
            <w:r w:rsidRPr="008D416C">
              <w:rPr>
                <w:rFonts w:asciiTheme="minorHAnsi" w:hAnsiTheme="minorHAnsi"/>
                <w:bCs/>
                <w:lang w:val="es-ES_tradnl" w:eastAsia="es-CR"/>
              </w:rPr>
              <w:t>El desafío regional de no expulsar población, Informe Estado Región, 2008, cap. 6.</w:t>
            </w:r>
          </w:p>
          <w:p w:rsidR="0000309E" w:rsidRDefault="0000309E" w:rsidP="00010B00">
            <w:pPr>
              <w:outlineLvl w:val="0"/>
              <w:rPr>
                <w:rFonts w:asciiTheme="minorHAnsi" w:hAnsiTheme="minorHAnsi"/>
                <w:lang w:val="es-ES_tradnl" w:eastAsia="es-CR"/>
              </w:rPr>
            </w:pPr>
            <w:r>
              <w:rPr>
                <w:rFonts w:asciiTheme="minorHAnsi" w:hAnsiTheme="minorHAnsi"/>
                <w:bCs/>
                <w:lang w:val="es-ES_tradnl" w:eastAsia="es-CR"/>
              </w:rPr>
              <w:t>-</w:t>
            </w:r>
            <w:r w:rsidRPr="008D416C">
              <w:rPr>
                <w:rFonts w:asciiTheme="minorHAnsi" w:hAnsiTheme="minorHAnsi"/>
                <w:bCs/>
                <w:lang w:val="es-ES_tradnl" w:eastAsia="es-CR"/>
              </w:rPr>
              <w:t>Olmos, Cecilia. “</w:t>
            </w:r>
            <w:r w:rsidRPr="008D416C">
              <w:rPr>
                <w:rFonts w:asciiTheme="minorHAnsi" w:hAnsiTheme="minorHAnsi"/>
                <w:bCs/>
                <w:kern w:val="36"/>
                <w:lang w:val="es-ES_tradnl" w:eastAsia="es-CR"/>
              </w:rPr>
              <w:t xml:space="preserve">América Central: situación migratoria después de los conflictos”. </w:t>
            </w:r>
            <w:hyperlink r:id="rId9" w:history="1">
              <w:r w:rsidRPr="008D416C">
                <w:rPr>
                  <w:rFonts w:asciiTheme="minorHAnsi" w:hAnsiTheme="minorHAnsi"/>
                  <w:bCs/>
                  <w:kern w:val="36"/>
                  <w:lang w:val="es-ES_tradnl" w:eastAsia="es-CR"/>
                </w:rPr>
                <w:t>Amérique Latine Histoire et Mémoire. Les Cahiers ALHIM</w:t>
              </w:r>
            </w:hyperlink>
            <w:r w:rsidRPr="008D416C">
              <w:rPr>
                <w:rFonts w:asciiTheme="minorHAnsi" w:hAnsiTheme="minorHAnsi"/>
                <w:bCs/>
                <w:kern w:val="36"/>
                <w:lang w:val="es-ES_tradnl" w:eastAsia="es-CR"/>
              </w:rPr>
              <w:t xml:space="preserve">, </w:t>
            </w:r>
            <w:hyperlink r:id="rId10" w:tooltip="Volver al Índice" w:history="1">
              <w:r>
                <w:rPr>
                  <w:rFonts w:asciiTheme="minorHAnsi" w:hAnsiTheme="minorHAnsi"/>
                  <w:lang w:val="es-ES_tradnl" w:eastAsia="es-CR"/>
                </w:rPr>
                <w:t>7 (2003).</w:t>
              </w:r>
              <w:r w:rsidRPr="008D416C">
                <w:rPr>
                  <w:rFonts w:asciiTheme="minorHAnsi" w:hAnsiTheme="minorHAnsi"/>
                  <w:lang w:val="es-ES_tradnl" w:eastAsia="es-CR"/>
                </w:rPr>
                <w:t xml:space="preserve"> </w:t>
              </w:r>
            </w:hyperlink>
          </w:p>
          <w:p w:rsidR="0000309E" w:rsidRPr="00842855" w:rsidRDefault="0000309E" w:rsidP="00010B00">
            <w:pPr>
              <w:spacing w:after="100" w:afterAutospacing="1"/>
              <w:outlineLvl w:val="0"/>
              <w:rPr>
                <w:rFonts w:asciiTheme="minorHAnsi" w:hAnsiTheme="minorHAnsi"/>
                <w:lang w:val="es-ES_tradnl" w:eastAsia="es-CR"/>
              </w:rPr>
            </w:pPr>
            <w:r>
              <w:rPr>
                <w:rFonts w:asciiTheme="minorHAnsi" w:hAnsiTheme="minorHAnsi"/>
                <w:lang w:val="es-ES_tradnl" w:eastAsia="es-CR"/>
              </w:rPr>
              <w:t>-</w:t>
            </w:r>
            <w:r w:rsidRPr="008D416C">
              <w:rPr>
                <w:rFonts w:asciiTheme="minorHAnsi" w:hAnsiTheme="minorHAnsi"/>
              </w:rPr>
              <w:t xml:space="preserve"> El desafío de los Estados de y para la democracia, Informe Estado Región, cap. 8.</w:t>
            </w:r>
          </w:p>
        </w:tc>
      </w:tr>
      <w:tr w:rsidR="0000309E" w:rsidTr="00842855">
        <w:tc>
          <w:tcPr>
            <w:tcW w:w="119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8D416C">
              <w:rPr>
                <w:rFonts w:asciiTheme="minorHAnsi" w:hAnsiTheme="minorHAnsi"/>
              </w:rPr>
              <w:t xml:space="preserve"> diciembre</w:t>
            </w:r>
          </w:p>
        </w:tc>
        <w:tc>
          <w:tcPr>
            <w:tcW w:w="2428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</w:p>
        </w:tc>
        <w:tc>
          <w:tcPr>
            <w:tcW w:w="3267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  <w:r w:rsidRPr="008D416C">
              <w:rPr>
                <w:rFonts w:asciiTheme="minorHAnsi" w:hAnsiTheme="minorHAnsi"/>
                <w:b/>
                <w:i/>
              </w:rPr>
              <w:t xml:space="preserve">Segundo examen parcial </w:t>
            </w:r>
          </w:p>
        </w:tc>
        <w:tc>
          <w:tcPr>
            <w:tcW w:w="2573" w:type="dxa"/>
          </w:tcPr>
          <w:p w:rsidR="0000309E" w:rsidRPr="008D416C" w:rsidRDefault="0000309E" w:rsidP="00CE3273">
            <w:pPr>
              <w:rPr>
                <w:rFonts w:asciiTheme="minorHAnsi" w:hAnsiTheme="minorHAnsi"/>
              </w:rPr>
            </w:pPr>
          </w:p>
        </w:tc>
      </w:tr>
    </w:tbl>
    <w:p w:rsidR="002D04F7" w:rsidRDefault="002D04F7" w:rsidP="002F0512">
      <w:pPr>
        <w:rPr>
          <w:sz w:val="22"/>
          <w:szCs w:val="22"/>
        </w:rPr>
      </w:pPr>
    </w:p>
    <w:p w:rsidR="005460D0" w:rsidRDefault="005460D0" w:rsidP="00B029F0">
      <w:pPr>
        <w:pStyle w:val="Ttulo2"/>
        <w:jc w:val="left"/>
        <w:rPr>
          <w:sz w:val="22"/>
          <w:szCs w:val="22"/>
        </w:rPr>
      </w:pPr>
    </w:p>
    <w:p w:rsidR="00545B13" w:rsidRPr="00652F9E" w:rsidRDefault="00A84D11" w:rsidP="00B029F0">
      <w:pPr>
        <w:pStyle w:val="Ttulo2"/>
        <w:jc w:val="left"/>
        <w:rPr>
          <w:sz w:val="22"/>
          <w:szCs w:val="22"/>
        </w:rPr>
      </w:pPr>
      <w:r w:rsidRPr="00652F9E">
        <w:rPr>
          <w:sz w:val="22"/>
          <w:szCs w:val="22"/>
        </w:rPr>
        <w:t>VI</w:t>
      </w:r>
      <w:r w:rsidR="00665B3E" w:rsidRPr="00652F9E">
        <w:rPr>
          <w:sz w:val="22"/>
          <w:szCs w:val="22"/>
        </w:rPr>
        <w:t>I</w:t>
      </w:r>
      <w:r w:rsidRPr="00652F9E">
        <w:rPr>
          <w:sz w:val="22"/>
          <w:szCs w:val="22"/>
        </w:rPr>
        <w:t xml:space="preserve">. </w:t>
      </w:r>
      <w:r w:rsidR="00545B13" w:rsidRPr="00652F9E">
        <w:rPr>
          <w:sz w:val="22"/>
          <w:szCs w:val="22"/>
        </w:rPr>
        <w:t>Bibliografía</w:t>
      </w:r>
    </w:p>
    <w:p w:rsidR="00B029F0" w:rsidRPr="00652F9E" w:rsidRDefault="00B029F0" w:rsidP="00B029F0">
      <w:pPr>
        <w:rPr>
          <w:sz w:val="22"/>
          <w:szCs w:val="22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</w:rPr>
      </w:pPr>
      <w:r w:rsidRPr="00652F9E">
        <w:rPr>
          <w:rFonts w:asciiTheme="minorHAnsi" w:hAnsiTheme="minorHAnsi"/>
        </w:rPr>
        <w:t xml:space="preserve">Acuña Ortega, Víctor Hugo. </w:t>
      </w:r>
      <w:r w:rsidRPr="00652F9E">
        <w:rPr>
          <w:rFonts w:asciiTheme="minorHAnsi" w:hAnsiTheme="minorHAnsi"/>
          <w:i/>
        </w:rPr>
        <w:t>Las repúblicas agroexportadoras</w:t>
      </w:r>
      <w:r w:rsidRPr="00652F9E">
        <w:rPr>
          <w:rFonts w:asciiTheme="minorHAnsi" w:hAnsiTheme="minorHAnsi"/>
        </w:rPr>
        <w:t xml:space="preserve">. Tomo IV. Historia General de Centroamérica. 2ª ed. </w:t>
      </w:r>
      <w:r w:rsidR="00BA3DED" w:rsidRPr="00652F9E">
        <w:rPr>
          <w:rFonts w:asciiTheme="minorHAnsi" w:hAnsiTheme="minorHAnsi"/>
        </w:rPr>
        <w:t xml:space="preserve">San José: </w:t>
      </w:r>
      <w:r w:rsidRPr="00652F9E">
        <w:rPr>
          <w:rFonts w:asciiTheme="minorHAnsi" w:hAnsiTheme="minorHAnsi"/>
        </w:rPr>
        <w:t>FLACSO, 1994.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Acuña Ortega, Víctor Hugo</w:t>
      </w:r>
      <w:r w:rsid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lang w:val="es-ES_tradnl"/>
        </w:rPr>
        <w:t xml:space="preserve">  “Nación y clase obrera en Centroamérica durante  la época liberal  (1870-1930)</w:t>
      </w:r>
      <w:r w:rsidR="00BA3DED" w:rsidRPr="00652F9E">
        <w:rPr>
          <w:rFonts w:asciiTheme="minorHAnsi" w:hAnsiTheme="minorHAnsi"/>
          <w:lang w:val="es-ES_tradnl"/>
        </w:rPr>
        <w:t>”.</w:t>
      </w:r>
      <w:r w:rsidRPr="00652F9E">
        <w:rPr>
          <w:rFonts w:asciiTheme="minorHAnsi" w:hAnsiTheme="minorHAnsi"/>
          <w:lang w:val="es-ES_tradnl"/>
        </w:rPr>
        <w:t xml:space="preserve">  En </w:t>
      </w:r>
      <w:r w:rsidRPr="00652F9E">
        <w:rPr>
          <w:rFonts w:asciiTheme="minorHAnsi" w:hAnsiTheme="minorHAnsi"/>
          <w:i/>
          <w:lang w:val="es-ES_tradnl"/>
        </w:rPr>
        <w:t>E</w:t>
      </w:r>
      <w:r w:rsidR="00E05BD8" w:rsidRPr="00652F9E">
        <w:rPr>
          <w:rFonts w:asciiTheme="minorHAnsi" w:hAnsiTheme="minorHAnsi"/>
          <w:i/>
          <w:lang w:val="es-ES_tradnl"/>
        </w:rPr>
        <w:t>l paso del cometa,</w:t>
      </w:r>
      <w:r w:rsidRPr="00652F9E">
        <w:rPr>
          <w:rFonts w:asciiTheme="minorHAnsi" w:hAnsiTheme="minorHAnsi"/>
          <w:lang w:val="es-ES_tradnl"/>
        </w:rPr>
        <w:t xml:space="preserve">  San José</w:t>
      </w:r>
      <w:r w:rsidR="00BA3DED" w:rsidRPr="00652F9E">
        <w:rPr>
          <w:rFonts w:asciiTheme="minorHAnsi" w:hAnsiTheme="minorHAnsi"/>
          <w:lang w:val="es-ES_tradnl"/>
        </w:rPr>
        <w:t xml:space="preserve">: </w:t>
      </w:r>
      <w:r w:rsidRPr="00652F9E">
        <w:rPr>
          <w:rFonts w:asciiTheme="minorHAnsi" w:hAnsiTheme="minorHAnsi"/>
          <w:lang w:val="es-ES_tradnl"/>
        </w:rPr>
        <w:t>Porvenir-Plumsock Mesoamerican Studies, 1994.</w:t>
      </w:r>
    </w:p>
    <w:p w:rsidR="00ED3040" w:rsidRDefault="00ED3040" w:rsidP="008C0AAE">
      <w:pPr>
        <w:jc w:val="both"/>
        <w:rPr>
          <w:rFonts w:asciiTheme="minorHAnsi" w:hAnsiTheme="minorHAnsi"/>
          <w:lang w:val="es-ES_tradnl"/>
        </w:rPr>
      </w:pPr>
    </w:p>
    <w:p w:rsidR="00ED3040" w:rsidRPr="00652F9E" w:rsidRDefault="00ED3040" w:rsidP="008C0AAE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Aguilar, Jeaneth y Carranza, Mario. “Maras y pandillas como actores ilegales en la región”. Ponencia Informe del Estado de la Región 2008. 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Aguilera, Gabriel</w:t>
      </w:r>
      <w:r w:rsidR="00BA3DED" w:rsidRP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lang w:val="es-ES_tradnl"/>
        </w:rPr>
        <w:t xml:space="preserve"> </w:t>
      </w:r>
      <w:r w:rsidR="00E05BD8" w:rsidRPr="00652F9E">
        <w:rPr>
          <w:rFonts w:asciiTheme="minorHAnsi" w:hAnsiTheme="minorHAnsi"/>
          <w:i/>
          <w:lang w:val="es-ES_tradnl"/>
        </w:rPr>
        <w:t>El fusil y el olivo: la cuestión militar en Centroamérica</w:t>
      </w:r>
      <w:r w:rsidR="00BA3DED" w:rsidRPr="00652F9E">
        <w:rPr>
          <w:rFonts w:asciiTheme="minorHAnsi" w:hAnsiTheme="minorHAnsi"/>
          <w:lang w:val="es-ES_tradnl"/>
        </w:rPr>
        <w:t>.</w:t>
      </w:r>
      <w:r w:rsidR="00E05BD8" w:rsidRPr="00652F9E">
        <w:rPr>
          <w:rFonts w:asciiTheme="minorHAnsi" w:hAnsiTheme="minorHAnsi"/>
          <w:lang w:val="es-ES_tradnl"/>
        </w:rPr>
        <w:t xml:space="preserve"> </w:t>
      </w:r>
      <w:r w:rsidRPr="00652F9E">
        <w:rPr>
          <w:rFonts w:asciiTheme="minorHAnsi" w:hAnsiTheme="minorHAnsi"/>
          <w:lang w:val="es-ES_tradnl"/>
        </w:rPr>
        <w:t>San José: DEI, 1989.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 xml:space="preserve"> 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 xml:space="preserve">Aguilera Peralta, Gabriel, et. al. </w:t>
      </w:r>
      <w:r w:rsidRPr="00652F9E">
        <w:rPr>
          <w:rFonts w:asciiTheme="minorHAnsi" w:hAnsiTheme="minorHAnsi"/>
          <w:i/>
          <w:lang w:val="es-ES_tradnl"/>
        </w:rPr>
        <w:t>C</w:t>
      </w:r>
      <w:r w:rsidR="00306B8C" w:rsidRPr="00652F9E">
        <w:rPr>
          <w:rFonts w:asciiTheme="minorHAnsi" w:hAnsiTheme="minorHAnsi"/>
          <w:i/>
          <w:lang w:val="es-ES_tradnl"/>
        </w:rPr>
        <w:t>entroamérica ante las nuevas relaciones internacionales</w:t>
      </w:r>
      <w:r w:rsidR="00BA3DED" w:rsidRPr="00652F9E">
        <w:rPr>
          <w:rFonts w:asciiTheme="minorHAnsi" w:hAnsiTheme="minorHAnsi"/>
          <w:lang w:val="es-ES_tradnl"/>
        </w:rPr>
        <w:t>.</w:t>
      </w:r>
      <w:r w:rsidR="00306B8C" w:rsidRPr="00652F9E">
        <w:rPr>
          <w:rFonts w:asciiTheme="minorHAnsi" w:hAnsiTheme="minorHAnsi"/>
          <w:lang w:val="es-ES_tradnl"/>
        </w:rPr>
        <w:t xml:space="preserve"> </w:t>
      </w:r>
      <w:r w:rsidR="00306B8C" w:rsidRPr="00652F9E">
        <w:rPr>
          <w:rFonts w:asciiTheme="minorHAnsi" w:hAnsiTheme="minorHAnsi"/>
          <w:i/>
          <w:lang w:val="es-ES_tradnl"/>
        </w:rPr>
        <w:t xml:space="preserve"> </w:t>
      </w:r>
      <w:r w:rsidRPr="00652F9E">
        <w:rPr>
          <w:rFonts w:asciiTheme="minorHAnsi" w:hAnsiTheme="minorHAnsi"/>
          <w:lang w:val="es-ES_tradnl"/>
        </w:rPr>
        <w:t>San José</w:t>
      </w:r>
      <w:r w:rsidR="00BA3DED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Fundación Friedrich Ebert, 1990.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Anderson, Thomas</w:t>
      </w:r>
      <w:r w:rsidR="00BA3DED" w:rsidRPr="00652F9E">
        <w:rPr>
          <w:rFonts w:asciiTheme="minorHAnsi" w:hAnsiTheme="minorHAnsi"/>
          <w:lang w:val="es-ES_tradnl"/>
        </w:rPr>
        <w:t>.</w:t>
      </w:r>
      <w:r w:rsidR="004F0E80" w:rsidRPr="00652F9E">
        <w:rPr>
          <w:rFonts w:asciiTheme="minorHAnsi" w:hAnsiTheme="minorHAnsi"/>
          <w:lang w:val="es-ES_tradnl"/>
        </w:rPr>
        <w:t xml:space="preserve"> </w:t>
      </w:r>
      <w:r w:rsidRPr="00652F9E">
        <w:rPr>
          <w:rFonts w:asciiTheme="minorHAnsi" w:hAnsiTheme="minorHAnsi"/>
          <w:i/>
          <w:lang w:val="es-ES_tradnl"/>
        </w:rPr>
        <w:t>E</w:t>
      </w:r>
      <w:r w:rsidR="004F0E80" w:rsidRPr="00652F9E">
        <w:rPr>
          <w:rFonts w:asciiTheme="minorHAnsi" w:hAnsiTheme="minorHAnsi"/>
          <w:i/>
          <w:lang w:val="es-ES_tradnl"/>
        </w:rPr>
        <w:t>l Salvador, 1</w:t>
      </w:r>
      <w:r w:rsidRPr="00652F9E">
        <w:rPr>
          <w:rFonts w:asciiTheme="minorHAnsi" w:hAnsiTheme="minorHAnsi"/>
          <w:i/>
          <w:lang w:val="es-ES_tradnl"/>
        </w:rPr>
        <w:t>932</w:t>
      </w:r>
      <w:r w:rsidR="00BA3DED" w:rsidRP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lang w:val="es-ES_tradnl"/>
        </w:rPr>
        <w:t xml:space="preserve">  San José</w:t>
      </w:r>
      <w:r w:rsidR="00BA3DED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EDUCA, 1976.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Alvarenga, Patricia</w:t>
      </w:r>
      <w:r w:rsidR="00BA3DED" w:rsidRPr="00652F9E">
        <w:rPr>
          <w:rFonts w:asciiTheme="minorHAnsi" w:hAnsiTheme="minorHAnsi"/>
          <w:lang w:val="es-ES_tradnl"/>
        </w:rPr>
        <w:t>.</w:t>
      </w:r>
      <w:r w:rsidR="004F0E80" w:rsidRPr="00652F9E">
        <w:rPr>
          <w:rFonts w:asciiTheme="minorHAnsi" w:hAnsiTheme="minorHAnsi"/>
          <w:lang w:val="es-ES_tradnl"/>
        </w:rPr>
        <w:t xml:space="preserve"> </w:t>
      </w:r>
      <w:r w:rsidR="004F0E80" w:rsidRPr="00652F9E">
        <w:rPr>
          <w:rFonts w:asciiTheme="minorHAnsi" w:hAnsiTheme="minorHAnsi"/>
          <w:i/>
          <w:lang w:val="es-ES_tradnl"/>
        </w:rPr>
        <w:t>Cultura y ética de la violencia. El Salvador, 1880-1932</w:t>
      </w:r>
      <w:r w:rsidR="00BA3DED" w:rsidRPr="00652F9E">
        <w:rPr>
          <w:rFonts w:asciiTheme="minorHAnsi" w:hAnsiTheme="minorHAnsi"/>
          <w:lang w:val="es-ES_tradnl"/>
        </w:rPr>
        <w:t>.</w:t>
      </w:r>
      <w:r w:rsidR="004F0E80" w:rsidRPr="00652F9E">
        <w:rPr>
          <w:rFonts w:asciiTheme="minorHAnsi" w:hAnsiTheme="minorHAnsi"/>
          <w:lang w:val="es-ES_tradnl"/>
        </w:rPr>
        <w:t xml:space="preserve"> </w:t>
      </w:r>
      <w:r w:rsidRPr="00652F9E">
        <w:rPr>
          <w:rFonts w:asciiTheme="minorHAnsi" w:hAnsiTheme="minorHAnsi"/>
          <w:lang w:val="es-ES_tradnl"/>
        </w:rPr>
        <w:t>San José</w:t>
      </w:r>
      <w:r w:rsidR="00BA3DED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EDUCA, 1996.</w:t>
      </w:r>
    </w:p>
    <w:p w:rsidR="004F0E80" w:rsidRPr="00652F9E" w:rsidRDefault="004F0E80" w:rsidP="008C0AAE">
      <w:pPr>
        <w:jc w:val="both"/>
        <w:rPr>
          <w:rFonts w:asciiTheme="minorHAnsi" w:hAnsiTheme="minorHAnsi"/>
          <w:lang w:val="es-ES_tradnl"/>
        </w:rPr>
      </w:pPr>
    </w:p>
    <w:p w:rsidR="004F0E80" w:rsidRDefault="004F0E80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Avendaño Rojas, Xiomara</w:t>
      </w:r>
      <w:r w:rsidR="00843D8A" w:rsidRP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i/>
          <w:lang w:val="es-ES_tradnl"/>
        </w:rPr>
        <w:t xml:space="preserve"> ¿Independencia o autogobierno? El Salvador y Nicaragua, 1786-1811?</w:t>
      </w:r>
      <w:r w:rsidR="00843D8A" w:rsidRP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lang w:val="es-ES_tradnl"/>
        </w:rPr>
        <w:t xml:space="preserve"> Managua</w:t>
      </w:r>
      <w:r w:rsidR="00843D8A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Grupo Editorial Lea, 2014. </w:t>
      </w:r>
    </w:p>
    <w:p w:rsidR="005F1BA0" w:rsidRDefault="005F1BA0" w:rsidP="008C0AAE">
      <w:pPr>
        <w:jc w:val="both"/>
        <w:rPr>
          <w:rFonts w:asciiTheme="minorHAnsi" w:hAnsiTheme="minorHAnsi"/>
          <w:lang w:val="es-ES_tradnl"/>
        </w:rPr>
      </w:pPr>
    </w:p>
    <w:p w:rsidR="005F1BA0" w:rsidRPr="00E72029" w:rsidRDefault="005F1BA0" w:rsidP="008C0AAE">
      <w:pPr>
        <w:jc w:val="both"/>
        <w:rPr>
          <w:rFonts w:asciiTheme="minorHAnsi" w:hAnsiTheme="minorHAnsi"/>
          <w:lang w:val="es-ES_tradnl"/>
        </w:rPr>
      </w:pPr>
      <w:r w:rsidRPr="00E72029">
        <w:rPr>
          <w:rFonts w:asciiTheme="minorHAnsi" w:hAnsiTheme="minorHAnsi"/>
        </w:rPr>
        <w:t xml:space="preserve">Avila, Alfredo, ¿Autonomía o Independencia?” en: Cagiao Vila, Pilar y otros, </w:t>
      </w:r>
      <w:r w:rsidRPr="00E72029">
        <w:rPr>
          <w:rFonts w:asciiTheme="minorHAnsi" w:hAnsiTheme="minorHAnsi"/>
          <w:i/>
        </w:rPr>
        <w:t>Entre Imperios y naciones: Iberoamérica y el Caribe en toro a 1810</w:t>
      </w:r>
      <w:r w:rsidRPr="00E72029">
        <w:rPr>
          <w:rFonts w:asciiTheme="minorHAnsi" w:hAnsiTheme="minorHAnsi"/>
        </w:rPr>
        <w:t>,</w:t>
      </w:r>
      <w:r w:rsidR="00E72029">
        <w:rPr>
          <w:rFonts w:asciiTheme="minorHAnsi" w:hAnsiTheme="minorHAnsi"/>
        </w:rPr>
        <w:t xml:space="preserve"> Santiago de Compostela, Servicio de publicaciones e intercambio científico, 2012.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CD3F8D" w:rsidRDefault="008C0AAE" w:rsidP="008C0AAE">
      <w:pPr>
        <w:jc w:val="both"/>
        <w:rPr>
          <w:rFonts w:asciiTheme="minorHAnsi" w:hAnsiTheme="minorHAnsi"/>
          <w:lang w:val="en-US"/>
        </w:rPr>
      </w:pPr>
      <w:r w:rsidRPr="00652F9E">
        <w:rPr>
          <w:rFonts w:asciiTheme="minorHAnsi" w:hAnsiTheme="minorHAnsi"/>
          <w:lang w:val="es-ES_tradnl"/>
        </w:rPr>
        <w:t>Barry, Deborah</w:t>
      </w:r>
      <w:r w:rsidR="00843D8A" w:rsidRPr="00652F9E">
        <w:rPr>
          <w:rFonts w:asciiTheme="minorHAnsi" w:hAnsiTheme="minorHAnsi"/>
          <w:lang w:val="es-ES_tradnl"/>
        </w:rPr>
        <w:t>.</w:t>
      </w:r>
      <w:r w:rsidR="00306B8C" w:rsidRPr="00652F9E">
        <w:rPr>
          <w:rFonts w:asciiTheme="minorHAnsi" w:hAnsiTheme="minorHAnsi"/>
          <w:lang w:val="es-ES_tradnl"/>
        </w:rPr>
        <w:t xml:space="preserve"> </w:t>
      </w:r>
      <w:r w:rsidR="00306B8C" w:rsidRPr="00652F9E">
        <w:rPr>
          <w:rFonts w:asciiTheme="minorHAnsi" w:hAnsiTheme="minorHAnsi"/>
          <w:i/>
          <w:lang w:val="es-ES_tradnl"/>
        </w:rPr>
        <w:t>Centroamérica: la guerra de baja intensidad</w:t>
      </w:r>
      <w:r w:rsidR="00843D8A" w:rsidRPr="00652F9E">
        <w:rPr>
          <w:rFonts w:asciiTheme="minorHAnsi" w:hAnsiTheme="minorHAnsi"/>
          <w:lang w:val="es-ES_tradnl"/>
        </w:rPr>
        <w:t>.</w:t>
      </w:r>
      <w:r w:rsidR="00306B8C" w:rsidRPr="00652F9E">
        <w:rPr>
          <w:rFonts w:asciiTheme="minorHAnsi" w:hAnsiTheme="minorHAnsi"/>
          <w:lang w:val="es-ES_tradnl"/>
        </w:rPr>
        <w:t xml:space="preserve"> </w:t>
      </w:r>
      <w:r w:rsidRPr="00CD3F8D">
        <w:rPr>
          <w:rFonts w:asciiTheme="minorHAnsi" w:hAnsiTheme="minorHAnsi"/>
          <w:lang w:val="en-US"/>
        </w:rPr>
        <w:t>San José</w:t>
      </w:r>
      <w:r w:rsidR="00843D8A" w:rsidRPr="00CD3F8D">
        <w:rPr>
          <w:rFonts w:asciiTheme="minorHAnsi" w:hAnsiTheme="minorHAnsi"/>
          <w:lang w:val="en-US"/>
        </w:rPr>
        <w:t>:</w:t>
      </w:r>
      <w:r w:rsidRPr="00CD3F8D">
        <w:rPr>
          <w:rFonts w:asciiTheme="minorHAnsi" w:hAnsiTheme="minorHAnsi"/>
          <w:lang w:val="en-US"/>
        </w:rPr>
        <w:t xml:space="preserve"> CRIES-DEI, 1987.</w:t>
      </w:r>
    </w:p>
    <w:p w:rsidR="008C0AAE" w:rsidRPr="00CD3F8D" w:rsidRDefault="008C0AAE" w:rsidP="008C0AAE">
      <w:pPr>
        <w:jc w:val="both"/>
        <w:rPr>
          <w:rFonts w:asciiTheme="minorHAnsi" w:hAnsiTheme="minorHAnsi"/>
          <w:lang w:val="en-US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</w:rPr>
      </w:pPr>
      <w:r w:rsidRPr="00CD3F8D">
        <w:rPr>
          <w:rFonts w:asciiTheme="minorHAnsi" w:hAnsiTheme="minorHAnsi"/>
          <w:lang w:val="en-US"/>
        </w:rPr>
        <w:lastRenderedPageBreak/>
        <w:t>Bourgois, Phillippe</w:t>
      </w:r>
      <w:r w:rsidR="00843D8A" w:rsidRPr="00CD3F8D">
        <w:rPr>
          <w:rFonts w:asciiTheme="minorHAnsi" w:hAnsiTheme="minorHAnsi"/>
          <w:lang w:val="en-US"/>
        </w:rPr>
        <w:t>.</w:t>
      </w:r>
      <w:r w:rsidRPr="00CD3F8D">
        <w:rPr>
          <w:rFonts w:asciiTheme="minorHAnsi" w:hAnsiTheme="minorHAnsi"/>
          <w:lang w:val="en-US"/>
        </w:rPr>
        <w:t xml:space="preserve"> </w:t>
      </w:r>
      <w:r w:rsidRPr="00652F9E">
        <w:rPr>
          <w:rFonts w:asciiTheme="minorHAnsi" w:hAnsiTheme="minorHAnsi"/>
          <w:i/>
        </w:rPr>
        <w:t>Banano, etnia y lucha social en Centroamérica</w:t>
      </w:r>
      <w:r w:rsidRPr="00652F9E">
        <w:rPr>
          <w:rFonts w:asciiTheme="minorHAnsi" w:hAnsiTheme="minorHAnsi"/>
        </w:rPr>
        <w:t>.</w:t>
      </w:r>
      <w:r w:rsidR="00843D8A" w:rsidRPr="00652F9E">
        <w:rPr>
          <w:rFonts w:asciiTheme="minorHAnsi" w:hAnsiTheme="minorHAnsi"/>
        </w:rPr>
        <w:t xml:space="preserve"> San José: </w:t>
      </w:r>
      <w:r w:rsidRPr="00652F9E">
        <w:rPr>
          <w:rFonts w:asciiTheme="minorHAnsi" w:hAnsiTheme="minorHAnsi"/>
        </w:rPr>
        <w:t xml:space="preserve">Ediciones DEI, 1997. </w:t>
      </w:r>
    </w:p>
    <w:p w:rsidR="008C0AAE" w:rsidRPr="00652F9E" w:rsidRDefault="008C0AAE" w:rsidP="008C0AAE">
      <w:pPr>
        <w:jc w:val="both"/>
        <w:rPr>
          <w:rFonts w:asciiTheme="minorHAnsi" w:hAnsiTheme="minorHAnsi"/>
        </w:rPr>
      </w:pPr>
    </w:p>
    <w:p w:rsidR="008C0AAE" w:rsidRPr="00652F9E" w:rsidRDefault="008C0AAE" w:rsidP="008C0AAE">
      <w:pPr>
        <w:autoSpaceDE w:val="0"/>
        <w:autoSpaceDN w:val="0"/>
        <w:adjustRightInd w:val="0"/>
        <w:rPr>
          <w:rFonts w:asciiTheme="minorHAnsi" w:hAnsiTheme="minorHAnsi" w:cs="BookAntiqua"/>
          <w:lang w:val="es-ES_tradnl"/>
        </w:rPr>
      </w:pPr>
      <w:r w:rsidRPr="00652F9E">
        <w:rPr>
          <w:rFonts w:asciiTheme="minorHAnsi" w:hAnsiTheme="minorHAnsi" w:cs="BookAntiqua-Italic"/>
          <w:iCs/>
          <w:lang w:val="es-ES_tradnl"/>
        </w:rPr>
        <w:t>Cañada,  Ernest, “</w:t>
      </w:r>
      <w:r w:rsidRPr="00652F9E">
        <w:rPr>
          <w:rFonts w:asciiTheme="minorHAnsi" w:hAnsiTheme="minorHAnsi" w:cs="BookAntiqua-Bold"/>
          <w:bCs/>
          <w:lang w:val="es-ES_tradnl"/>
        </w:rPr>
        <w:t xml:space="preserve">Migraciones en Centroamérica, en el centro de un cambio estructural”, Alba Sud. </w:t>
      </w:r>
      <w:r w:rsidRPr="00652F9E">
        <w:rPr>
          <w:rFonts w:asciiTheme="minorHAnsi" w:hAnsiTheme="minorHAnsi" w:cs="BookAntiqua-Bold"/>
          <w:bCs/>
          <w:i/>
          <w:lang w:val="es-ES_tradnl"/>
        </w:rPr>
        <w:t>Investigación y comunicación para el desarrollo. O</w:t>
      </w:r>
      <w:r w:rsidR="00306B8C" w:rsidRPr="00652F9E">
        <w:rPr>
          <w:rFonts w:asciiTheme="minorHAnsi" w:hAnsiTheme="minorHAnsi" w:cs="BookAntiqua-Bold"/>
          <w:bCs/>
          <w:i/>
          <w:lang w:val="es-ES_tradnl"/>
        </w:rPr>
        <w:t>piniones en desarrollo</w:t>
      </w:r>
      <w:r w:rsidRPr="00652F9E">
        <w:rPr>
          <w:rFonts w:asciiTheme="minorHAnsi" w:hAnsiTheme="minorHAnsi" w:cs="BookAntiqua-Bold"/>
          <w:bCs/>
          <w:i/>
          <w:lang w:val="es-ES_tradnl"/>
        </w:rPr>
        <w:t xml:space="preserve">, </w:t>
      </w:r>
      <w:r w:rsidRPr="00652F9E">
        <w:rPr>
          <w:rFonts w:asciiTheme="minorHAnsi" w:hAnsiTheme="minorHAnsi" w:cs="BookAntiqua"/>
          <w:i/>
          <w:lang w:val="es-ES_tradnl"/>
        </w:rPr>
        <w:t>Programa Mundo del Trabajo y Migraciones</w:t>
      </w:r>
      <w:r w:rsidRPr="00652F9E">
        <w:rPr>
          <w:rFonts w:asciiTheme="minorHAnsi" w:hAnsiTheme="minorHAnsi" w:cs="BookAntiqua"/>
          <w:lang w:val="es-ES_tradnl"/>
        </w:rPr>
        <w:t xml:space="preserve">, núm. 1 </w:t>
      </w:r>
      <w:r w:rsidRPr="00652F9E">
        <w:rPr>
          <w:rFonts w:asciiTheme="minorHAnsi" w:hAnsiTheme="minorHAnsi" w:cs="BookAntiqua-Bold"/>
          <w:bCs/>
          <w:lang w:val="es-ES_tradnl"/>
        </w:rPr>
        <w:t xml:space="preserve">| </w:t>
      </w:r>
      <w:r w:rsidR="00843D8A" w:rsidRPr="00652F9E">
        <w:rPr>
          <w:rFonts w:asciiTheme="minorHAnsi" w:hAnsiTheme="minorHAnsi" w:cs="BookAntiqua-Bold"/>
          <w:bCs/>
          <w:lang w:val="es-ES_tradnl"/>
        </w:rPr>
        <w:t>(</w:t>
      </w:r>
      <w:r w:rsidRPr="00652F9E">
        <w:rPr>
          <w:rFonts w:asciiTheme="minorHAnsi" w:hAnsiTheme="minorHAnsi" w:cs="BookAntiqua"/>
          <w:lang w:val="es-ES_tradnl"/>
        </w:rPr>
        <w:t>Octubre de 2011</w:t>
      </w:r>
      <w:r w:rsidR="00843D8A" w:rsidRPr="00652F9E">
        <w:rPr>
          <w:rFonts w:asciiTheme="minorHAnsi" w:hAnsiTheme="minorHAnsi" w:cs="BookAntiqua"/>
          <w:lang w:val="es-ES_tradnl"/>
        </w:rPr>
        <w:t>): 1-20.</w:t>
      </w:r>
    </w:p>
    <w:p w:rsidR="008C0AAE" w:rsidRPr="00652F9E" w:rsidRDefault="008C0AAE" w:rsidP="008C0AAE">
      <w:pPr>
        <w:autoSpaceDE w:val="0"/>
        <w:autoSpaceDN w:val="0"/>
        <w:adjustRightInd w:val="0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 xml:space="preserve">Cardoso, Ciro y Pérez Héctor.  </w:t>
      </w:r>
      <w:r w:rsidRPr="00652F9E">
        <w:rPr>
          <w:rFonts w:asciiTheme="minorHAnsi" w:hAnsiTheme="minorHAnsi"/>
          <w:i/>
          <w:lang w:val="es-ES_tradnl"/>
        </w:rPr>
        <w:t>C</w:t>
      </w:r>
      <w:r w:rsidR="00495CB5" w:rsidRPr="00652F9E">
        <w:rPr>
          <w:rFonts w:asciiTheme="minorHAnsi" w:hAnsiTheme="minorHAnsi"/>
          <w:i/>
          <w:lang w:val="es-ES_tradnl"/>
        </w:rPr>
        <w:t xml:space="preserve">entroamérica y la economía occidental </w:t>
      </w:r>
      <w:r w:rsidRPr="00652F9E">
        <w:rPr>
          <w:rFonts w:asciiTheme="minorHAnsi" w:hAnsiTheme="minorHAnsi"/>
          <w:i/>
          <w:lang w:val="es-ES_tradnl"/>
        </w:rPr>
        <w:t>1520-1930</w:t>
      </w:r>
      <w:r w:rsidR="00843D8A" w:rsidRPr="00652F9E">
        <w:rPr>
          <w:rFonts w:asciiTheme="minorHAnsi" w:hAnsiTheme="minorHAnsi"/>
          <w:lang w:val="es-ES_tradnl"/>
        </w:rPr>
        <w:t xml:space="preserve">. </w:t>
      </w:r>
      <w:r w:rsidRPr="00652F9E">
        <w:rPr>
          <w:rFonts w:asciiTheme="minorHAnsi" w:hAnsiTheme="minorHAnsi"/>
          <w:lang w:val="es-ES_tradnl"/>
        </w:rPr>
        <w:t>San José</w:t>
      </w:r>
      <w:r w:rsidR="00843D8A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EUCR, 1983.</w:t>
      </w:r>
    </w:p>
    <w:p w:rsidR="00B029F0" w:rsidRPr="00652F9E" w:rsidRDefault="00B029F0" w:rsidP="008C0AAE">
      <w:pPr>
        <w:jc w:val="both"/>
        <w:rPr>
          <w:rFonts w:asciiTheme="minorHAnsi" w:hAnsiTheme="minorHAnsi"/>
          <w:lang w:val="es-ES_tradnl"/>
        </w:rPr>
      </w:pPr>
    </w:p>
    <w:p w:rsidR="00B029F0" w:rsidRPr="00652F9E" w:rsidRDefault="00B029F0" w:rsidP="00B029F0">
      <w:pPr>
        <w:jc w:val="both"/>
        <w:rPr>
          <w:rFonts w:asciiTheme="minorHAnsi" w:hAnsiTheme="minorHAnsi"/>
        </w:rPr>
      </w:pPr>
      <w:r w:rsidRPr="00652F9E">
        <w:rPr>
          <w:rFonts w:asciiTheme="minorHAnsi" w:hAnsiTheme="minorHAnsi"/>
        </w:rPr>
        <w:t>Casaus Arzú, Marta Elena y García Giraldez, Teresa</w:t>
      </w:r>
      <w:r w:rsidR="00843D8A" w:rsidRPr="00652F9E">
        <w:rPr>
          <w:rFonts w:asciiTheme="minorHAnsi" w:hAnsiTheme="minorHAnsi"/>
        </w:rPr>
        <w:t>.</w:t>
      </w:r>
      <w:r w:rsidRPr="00652F9E">
        <w:rPr>
          <w:rFonts w:asciiTheme="minorHAnsi" w:hAnsiTheme="minorHAnsi"/>
        </w:rPr>
        <w:t xml:space="preserve"> </w:t>
      </w:r>
      <w:r w:rsidRPr="00652F9E">
        <w:rPr>
          <w:rFonts w:asciiTheme="minorHAnsi" w:hAnsiTheme="minorHAnsi"/>
          <w:i/>
        </w:rPr>
        <w:t>Las Redes Intelectuales centroamericanas: un siglo de imaginarios nacionales (1820-1920)</w:t>
      </w:r>
      <w:r w:rsidRPr="00652F9E">
        <w:rPr>
          <w:rFonts w:asciiTheme="minorHAnsi" w:hAnsiTheme="minorHAnsi"/>
        </w:rPr>
        <w:t xml:space="preserve">. </w:t>
      </w:r>
      <w:r w:rsidR="00843D8A" w:rsidRPr="00652F9E">
        <w:rPr>
          <w:rFonts w:asciiTheme="minorHAnsi" w:hAnsiTheme="minorHAnsi"/>
        </w:rPr>
        <w:t xml:space="preserve">. Guatemala: </w:t>
      </w:r>
      <w:r w:rsidRPr="00652F9E">
        <w:rPr>
          <w:rFonts w:asciiTheme="minorHAnsi" w:hAnsiTheme="minorHAnsi"/>
        </w:rPr>
        <w:t xml:space="preserve">F &amp; G Editores, 2005. </w:t>
      </w:r>
    </w:p>
    <w:p w:rsidR="00A07095" w:rsidRPr="00652F9E" w:rsidRDefault="00A07095" w:rsidP="008C0AAE">
      <w:pPr>
        <w:jc w:val="both"/>
        <w:rPr>
          <w:rFonts w:asciiTheme="minorHAnsi" w:hAnsiTheme="minorHAnsi"/>
          <w:bCs/>
          <w:lang w:val="es-ES_tradnl" w:eastAsia="es-CR"/>
        </w:rPr>
      </w:pPr>
    </w:p>
    <w:p w:rsidR="008C0AAE" w:rsidRPr="00652F9E" w:rsidRDefault="008C0AAE" w:rsidP="008C0AAE">
      <w:pPr>
        <w:jc w:val="both"/>
        <w:rPr>
          <w:rFonts w:asciiTheme="minorHAnsi" w:hAnsiTheme="minorHAnsi" w:cs="Arial"/>
          <w:vanish/>
          <w:lang w:val="es-ES_tradnl" w:eastAsia="es-CR"/>
        </w:rPr>
      </w:pPr>
      <w:r w:rsidRPr="00652F9E">
        <w:rPr>
          <w:rFonts w:asciiTheme="minorHAnsi" w:hAnsiTheme="minorHAnsi"/>
          <w:bCs/>
          <w:lang w:val="es-ES_tradnl" w:eastAsia="es-CR"/>
        </w:rPr>
        <w:t>Castillo, Manuel Ángel</w:t>
      </w:r>
      <w:r w:rsidR="00843D8A" w:rsidRPr="00652F9E">
        <w:rPr>
          <w:rFonts w:asciiTheme="minorHAnsi" w:hAnsiTheme="minorHAnsi"/>
          <w:bCs/>
          <w:lang w:val="es-ES_tradnl" w:eastAsia="es-CR"/>
        </w:rPr>
        <w:t>.</w:t>
      </w:r>
      <w:r w:rsidRPr="00652F9E">
        <w:rPr>
          <w:rFonts w:asciiTheme="minorHAnsi" w:hAnsiTheme="minorHAnsi"/>
          <w:bCs/>
          <w:lang w:val="es-ES_tradnl" w:eastAsia="es-CR"/>
        </w:rPr>
        <w:t xml:space="preserve"> “</w:t>
      </w:r>
      <w:r w:rsidRPr="00652F9E">
        <w:rPr>
          <w:rFonts w:asciiTheme="minorHAnsi" w:hAnsiTheme="minorHAnsi"/>
          <w:bCs/>
          <w:kern w:val="36"/>
          <w:lang w:val="es-ES_tradnl" w:eastAsia="es-CR"/>
        </w:rPr>
        <w:t>Los desafíos de la emigración centroamericana en el Siglo XXI”</w:t>
      </w:r>
      <w:r w:rsidR="00843D8A" w:rsidRPr="00652F9E">
        <w:rPr>
          <w:rFonts w:asciiTheme="minorHAnsi" w:hAnsiTheme="minorHAnsi"/>
          <w:bCs/>
          <w:kern w:val="36"/>
          <w:lang w:val="es-ES_tradnl" w:eastAsia="es-CR"/>
        </w:rPr>
        <w:t>.</w:t>
      </w:r>
      <w:r w:rsidRPr="00652F9E">
        <w:rPr>
          <w:rFonts w:asciiTheme="minorHAnsi" w:hAnsiTheme="minorHAnsi"/>
          <w:bCs/>
          <w:kern w:val="36"/>
          <w:lang w:val="es-ES_tradnl" w:eastAsia="es-CR"/>
        </w:rPr>
        <w:t xml:space="preserve"> </w:t>
      </w:r>
      <w:hyperlink r:id="rId11" w:history="1">
        <w:r w:rsidRPr="00652F9E">
          <w:rPr>
            <w:rFonts w:asciiTheme="minorHAnsi" w:hAnsiTheme="minorHAnsi"/>
            <w:bCs/>
            <w:i/>
            <w:kern w:val="36"/>
            <w:lang w:val="es-ES_tradnl" w:eastAsia="es-CR"/>
          </w:rPr>
          <w:t>Amérique Latine Histoire et Mémoire. Les Cahiers ALHIM</w:t>
        </w:r>
      </w:hyperlink>
      <w:r w:rsidRPr="00652F9E">
        <w:rPr>
          <w:rFonts w:asciiTheme="minorHAnsi" w:hAnsiTheme="minorHAnsi"/>
          <w:bCs/>
          <w:kern w:val="36"/>
          <w:lang w:val="es-ES_tradnl" w:eastAsia="es-CR"/>
        </w:rPr>
        <w:t xml:space="preserve">, </w:t>
      </w:r>
      <w:r w:rsidRPr="00652F9E">
        <w:rPr>
          <w:rFonts w:asciiTheme="minorHAnsi" w:hAnsiTheme="minorHAnsi" w:cs="Arial"/>
          <w:vanish/>
          <w:lang w:val="es-ES_tradnl" w:eastAsia="es-CR"/>
        </w:rPr>
        <w:t>Principio del formulario</w:t>
      </w:r>
    </w:p>
    <w:p w:rsidR="008C0AAE" w:rsidRPr="00652F9E" w:rsidRDefault="008C0AAE" w:rsidP="008C0AAE">
      <w:pPr>
        <w:pBdr>
          <w:top w:val="single" w:sz="6" w:space="1" w:color="auto"/>
        </w:pBdr>
        <w:jc w:val="both"/>
        <w:rPr>
          <w:rFonts w:asciiTheme="minorHAnsi" w:hAnsiTheme="minorHAnsi" w:cs="Arial"/>
          <w:vanish/>
          <w:lang w:val="es-ES_tradnl" w:eastAsia="es-CR"/>
        </w:rPr>
      </w:pPr>
      <w:r w:rsidRPr="00652F9E">
        <w:rPr>
          <w:rFonts w:asciiTheme="minorHAnsi" w:hAnsiTheme="minorHAnsi" w:cs="Arial"/>
          <w:vanish/>
          <w:lang w:val="es-ES_tradnl" w:eastAsia="es-CR"/>
        </w:rPr>
        <w:t>Final del formulario</w:t>
      </w:r>
    </w:p>
    <w:p w:rsidR="008C0AAE" w:rsidRPr="00652F9E" w:rsidRDefault="008C0AAE" w:rsidP="008C0AAE">
      <w:pPr>
        <w:pBdr>
          <w:top w:val="single" w:sz="6" w:space="1" w:color="auto"/>
        </w:pBdr>
        <w:jc w:val="both"/>
        <w:rPr>
          <w:rFonts w:asciiTheme="minorHAnsi" w:hAnsiTheme="minorHAnsi" w:cs="Arial"/>
          <w:vanish/>
          <w:lang w:val="es-ES_tradnl" w:eastAsia="es-CR"/>
        </w:rPr>
      </w:pPr>
      <w:r w:rsidRPr="00652F9E">
        <w:rPr>
          <w:rFonts w:asciiTheme="minorHAnsi" w:hAnsiTheme="minorHAnsi" w:cs="Arial"/>
          <w:vanish/>
          <w:lang w:val="es-ES_tradnl" w:eastAsia="es-CR"/>
        </w:rPr>
        <w:t>Final del formulario</w:t>
      </w:r>
    </w:p>
    <w:p w:rsidR="008C0AAE" w:rsidRPr="00652F9E" w:rsidRDefault="006B66DB" w:rsidP="008C0AAE">
      <w:pPr>
        <w:jc w:val="both"/>
        <w:rPr>
          <w:rFonts w:asciiTheme="minorHAnsi" w:hAnsiTheme="minorHAnsi"/>
          <w:lang w:val="es-ES_tradnl" w:eastAsia="es-CR"/>
        </w:rPr>
      </w:pPr>
      <w:hyperlink r:id="rId12" w:tooltip="Volver al Índice" w:history="1">
        <w:r w:rsidR="008C0AAE" w:rsidRPr="00652F9E">
          <w:rPr>
            <w:rFonts w:asciiTheme="minorHAnsi" w:hAnsiTheme="minorHAnsi"/>
            <w:lang w:val="es-ES_tradnl" w:eastAsia="es-CR"/>
          </w:rPr>
          <w:t>7 </w:t>
        </w:r>
        <w:r w:rsidR="00843D8A" w:rsidRPr="00652F9E">
          <w:rPr>
            <w:rFonts w:asciiTheme="minorHAnsi" w:hAnsiTheme="minorHAnsi"/>
            <w:lang w:val="es-ES_tradnl" w:eastAsia="es-CR"/>
          </w:rPr>
          <w:t>(</w:t>
        </w:r>
        <w:r w:rsidR="008C0AAE" w:rsidRPr="00652F9E">
          <w:rPr>
            <w:rFonts w:asciiTheme="minorHAnsi" w:hAnsiTheme="minorHAnsi"/>
            <w:lang w:val="es-ES_tradnl" w:eastAsia="es-CR"/>
          </w:rPr>
          <w:t>2003</w:t>
        </w:r>
        <w:r w:rsidR="00843D8A" w:rsidRPr="00652F9E">
          <w:rPr>
            <w:rFonts w:asciiTheme="minorHAnsi" w:hAnsiTheme="minorHAnsi"/>
            <w:lang w:val="es-ES_tradnl" w:eastAsia="es-CR"/>
          </w:rPr>
          <w:t>)</w:t>
        </w:r>
        <w:r w:rsidR="008C0AAE" w:rsidRPr="00652F9E">
          <w:rPr>
            <w:rFonts w:asciiTheme="minorHAnsi" w:hAnsiTheme="minorHAnsi"/>
            <w:lang w:val="es-ES_tradnl" w:eastAsia="es-CR"/>
          </w:rPr>
          <w:t xml:space="preserve">. </w:t>
        </w:r>
      </w:hyperlink>
    </w:p>
    <w:p w:rsidR="003B1BB9" w:rsidRPr="00652F9E" w:rsidRDefault="003B1BB9" w:rsidP="008C0AAE">
      <w:pPr>
        <w:jc w:val="both"/>
        <w:rPr>
          <w:rFonts w:asciiTheme="minorHAnsi" w:hAnsiTheme="minorHAnsi"/>
          <w:lang w:val="es-ES_tradnl" w:eastAsia="es-CR"/>
        </w:rPr>
      </w:pPr>
    </w:p>
    <w:p w:rsidR="003B1BB9" w:rsidRPr="00652F9E" w:rsidRDefault="003B1BB9" w:rsidP="008C0AAE">
      <w:pPr>
        <w:jc w:val="both"/>
        <w:rPr>
          <w:rFonts w:asciiTheme="minorHAnsi" w:hAnsiTheme="minorHAnsi"/>
          <w:bCs/>
          <w:lang w:val="es-ES_tradnl" w:eastAsia="es-CR"/>
        </w:rPr>
      </w:pPr>
      <w:r w:rsidRPr="00652F9E">
        <w:rPr>
          <w:rFonts w:asciiTheme="minorHAnsi" w:hAnsiTheme="minorHAnsi"/>
          <w:bCs/>
          <w:lang w:val="es-ES_tradnl" w:eastAsia="es-CR"/>
        </w:rPr>
        <w:t>Castillo, Manuel Ángel y otros</w:t>
      </w:r>
      <w:r w:rsidR="00843D8A" w:rsidRPr="00652F9E">
        <w:rPr>
          <w:rFonts w:asciiTheme="minorHAnsi" w:hAnsiTheme="minorHAnsi"/>
          <w:bCs/>
          <w:lang w:val="es-ES_tradnl" w:eastAsia="es-CR"/>
        </w:rPr>
        <w:t>.</w:t>
      </w:r>
      <w:r w:rsidRPr="00652F9E">
        <w:rPr>
          <w:rFonts w:asciiTheme="minorHAnsi" w:hAnsiTheme="minorHAnsi"/>
          <w:bCs/>
          <w:lang w:val="es-ES_tradnl" w:eastAsia="es-CR"/>
        </w:rPr>
        <w:t xml:space="preserve"> </w:t>
      </w:r>
      <w:r w:rsidRPr="00652F9E">
        <w:rPr>
          <w:rFonts w:asciiTheme="minorHAnsi" w:hAnsiTheme="minorHAnsi"/>
          <w:bCs/>
          <w:i/>
          <w:lang w:val="es-ES_tradnl" w:eastAsia="es-CR"/>
        </w:rPr>
        <w:t>Historia de las relaciones internacionales de México, 1821-2010</w:t>
      </w:r>
      <w:r w:rsidR="00843D8A" w:rsidRPr="00652F9E">
        <w:rPr>
          <w:rFonts w:asciiTheme="minorHAnsi" w:hAnsiTheme="minorHAnsi"/>
          <w:bCs/>
          <w:i/>
          <w:lang w:val="es-ES_tradnl" w:eastAsia="es-CR"/>
        </w:rPr>
        <w:t>.</w:t>
      </w:r>
      <w:r w:rsidRPr="00652F9E">
        <w:rPr>
          <w:rFonts w:asciiTheme="minorHAnsi" w:hAnsiTheme="minorHAnsi"/>
          <w:bCs/>
          <w:lang w:val="es-ES_tradnl" w:eastAsia="es-CR"/>
        </w:rPr>
        <w:t>México</w:t>
      </w:r>
      <w:r w:rsidR="00843D8A" w:rsidRPr="00652F9E">
        <w:rPr>
          <w:rFonts w:asciiTheme="minorHAnsi" w:hAnsiTheme="minorHAnsi"/>
          <w:bCs/>
          <w:lang w:val="es-ES_tradnl" w:eastAsia="es-CR"/>
        </w:rPr>
        <w:t>:</w:t>
      </w:r>
      <w:r w:rsidRPr="00652F9E">
        <w:rPr>
          <w:rFonts w:asciiTheme="minorHAnsi" w:hAnsiTheme="minorHAnsi"/>
          <w:bCs/>
          <w:lang w:val="es-ES_tradnl" w:eastAsia="es-CR"/>
        </w:rPr>
        <w:t xml:space="preserve"> Secretaría de Relaciones Exteriores, 2011.</w:t>
      </w:r>
    </w:p>
    <w:p w:rsidR="00FE79A4" w:rsidRPr="00652F9E" w:rsidRDefault="00FE79A4" w:rsidP="008C0AAE">
      <w:pPr>
        <w:jc w:val="both"/>
        <w:rPr>
          <w:rFonts w:asciiTheme="minorHAnsi" w:hAnsiTheme="minorHAnsi"/>
          <w:bCs/>
          <w:lang w:val="es-ES_tradnl" w:eastAsia="es-CR"/>
        </w:rPr>
      </w:pPr>
    </w:p>
    <w:p w:rsidR="00FE79A4" w:rsidRPr="00652F9E" w:rsidRDefault="00FE79A4" w:rsidP="008C0AAE">
      <w:pPr>
        <w:jc w:val="both"/>
        <w:rPr>
          <w:rFonts w:asciiTheme="minorHAnsi" w:hAnsiTheme="minorHAnsi"/>
          <w:lang w:val="es-ES_tradnl" w:eastAsia="es-CR"/>
        </w:rPr>
      </w:pPr>
      <w:r w:rsidRPr="00652F9E">
        <w:rPr>
          <w:rFonts w:asciiTheme="minorHAnsi" w:hAnsiTheme="minorHAnsi"/>
        </w:rPr>
        <w:t>Cuevas Molina, Rafael</w:t>
      </w:r>
      <w:r w:rsidR="00843D8A" w:rsidRPr="00652F9E">
        <w:rPr>
          <w:rFonts w:asciiTheme="minorHAnsi" w:hAnsiTheme="minorHAnsi"/>
        </w:rPr>
        <w:t>.</w:t>
      </w:r>
      <w:r w:rsidRPr="00652F9E">
        <w:rPr>
          <w:rFonts w:asciiTheme="minorHAnsi" w:hAnsiTheme="minorHAnsi"/>
        </w:rPr>
        <w:t xml:space="preserve"> </w:t>
      </w:r>
      <w:r w:rsidRPr="00652F9E">
        <w:rPr>
          <w:rFonts w:asciiTheme="minorHAnsi" w:hAnsiTheme="minorHAnsi"/>
          <w:i/>
        </w:rPr>
        <w:t>Identidad y cultura en Centroamérica: nación, integración y globalización a principios del siglo XXI</w:t>
      </w:r>
      <w:r w:rsidR="00843D8A" w:rsidRPr="00652F9E">
        <w:rPr>
          <w:rFonts w:asciiTheme="minorHAnsi" w:hAnsiTheme="minorHAnsi"/>
        </w:rPr>
        <w:t>.</w:t>
      </w:r>
      <w:r w:rsidRPr="00652F9E">
        <w:rPr>
          <w:rFonts w:asciiTheme="minorHAnsi" w:hAnsiTheme="minorHAnsi"/>
        </w:rPr>
        <w:t xml:space="preserve"> San José</w:t>
      </w:r>
      <w:r w:rsidR="00843D8A" w:rsidRPr="00652F9E">
        <w:rPr>
          <w:rFonts w:asciiTheme="minorHAnsi" w:hAnsiTheme="minorHAnsi"/>
        </w:rPr>
        <w:t>:</w:t>
      </w:r>
      <w:r w:rsidRPr="00652F9E">
        <w:rPr>
          <w:rFonts w:asciiTheme="minorHAnsi" w:hAnsiTheme="minorHAnsi"/>
        </w:rPr>
        <w:t xml:space="preserve"> Editorial UCR, 2006.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Dachner Trujillo, Yolanda. "De la individualidad a la Predestinación singular: Costa Rica en la obra de Osejo, Molina y Peralta</w:t>
      </w:r>
      <w:r w:rsidR="00843D8A" w:rsidRPr="00652F9E">
        <w:rPr>
          <w:rFonts w:asciiTheme="minorHAnsi" w:hAnsiTheme="minorHAnsi"/>
          <w:lang w:val="es-ES_tradnl"/>
        </w:rPr>
        <w:t>”</w:t>
      </w:r>
      <w:r w:rsidRPr="00652F9E">
        <w:rPr>
          <w:rFonts w:asciiTheme="minorHAnsi" w:hAnsiTheme="minorHAnsi"/>
          <w:lang w:val="es-ES_tradnl"/>
        </w:rPr>
        <w:t xml:space="preserve">. </w:t>
      </w:r>
      <w:r w:rsidR="00306B8C" w:rsidRPr="00652F9E">
        <w:rPr>
          <w:rFonts w:asciiTheme="minorHAnsi" w:hAnsiTheme="minorHAnsi"/>
          <w:i/>
          <w:lang w:val="es-ES_tradnl"/>
        </w:rPr>
        <w:t>Anuario de Estudios Centroamericanos</w:t>
      </w:r>
      <w:r w:rsidR="00306B8C" w:rsidRPr="00652F9E">
        <w:rPr>
          <w:rFonts w:asciiTheme="minorHAnsi" w:hAnsiTheme="minorHAnsi"/>
          <w:lang w:val="es-ES_tradnl"/>
        </w:rPr>
        <w:t>,</w:t>
      </w:r>
      <w:r w:rsidRPr="00652F9E">
        <w:rPr>
          <w:rFonts w:asciiTheme="minorHAnsi" w:hAnsiTheme="minorHAnsi"/>
          <w:i/>
          <w:lang w:val="es-ES_tradnl"/>
        </w:rPr>
        <w:t xml:space="preserve"> </w:t>
      </w:r>
      <w:r w:rsidRPr="00652F9E">
        <w:rPr>
          <w:rFonts w:asciiTheme="minorHAnsi" w:hAnsiTheme="minorHAnsi"/>
          <w:lang w:val="es-ES_tradnl"/>
        </w:rPr>
        <w:t>Vol.20</w:t>
      </w:r>
      <w:r w:rsidR="00843D8A" w:rsidRPr="00652F9E">
        <w:rPr>
          <w:rFonts w:asciiTheme="minorHAnsi" w:hAnsiTheme="minorHAnsi"/>
          <w:lang w:val="es-ES_tradnl"/>
        </w:rPr>
        <w:t xml:space="preserve">, núm. </w:t>
      </w:r>
      <w:r w:rsidRPr="00652F9E">
        <w:rPr>
          <w:rFonts w:asciiTheme="minorHAnsi" w:hAnsiTheme="minorHAnsi"/>
          <w:lang w:val="es-ES_tradnl"/>
        </w:rPr>
        <w:t>2</w:t>
      </w:r>
      <w:r w:rsidR="00843D8A" w:rsidRPr="00652F9E">
        <w:rPr>
          <w:rFonts w:asciiTheme="minorHAnsi" w:hAnsiTheme="minorHAnsi"/>
          <w:lang w:val="es-ES_tradnl"/>
        </w:rPr>
        <w:t xml:space="preserve"> (</w:t>
      </w:r>
      <w:r w:rsidRPr="00652F9E">
        <w:rPr>
          <w:rFonts w:asciiTheme="minorHAnsi" w:hAnsiTheme="minorHAnsi"/>
          <w:lang w:val="es-ES_tradnl"/>
        </w:rPr>
        <w:t>1996</w:t>
      </w:r>
      <w:r w:rsidR="00843D8A" w:rsidRPr="00652F9E">
        <w:rPr>
          <w:rFonts w:asciiTheme="minorHAnsi" w:hAnsiTheme="minorHAnsi"/>
          <w:lang w:val="es-ES_tradnl"/>
        </w:rPr>
        <w:t>)</w:t>
      </w:r>
      <w:r w:rsidRPr="00652F9E">
        <w:rPr>
          <w:rFonts w:asciiTheme="minorHAnsi" w:hAnsiTheme="minorHAnsi"/>
          <w:lang w:val="es-ES_tradnl"/>
        </w:rPr>
        <w:t>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B029F0" w:rsidP="008C0AAE">
      <w:pPr>
        <w:jc w:val="both"/>
        <w:rPr>
          <w:rStyle w:val="title-details"/>
          <w:rFonts w:asciiTheme="minorHAnsi" w:hAnsiTheme="minorHAnsi"/>
        </w:rPr>
      </w:pPr>
      <w:r w:rsidRPr="00652F9E">
        <w:rPr>
          <w:rStyle w:val="title-details"/>
          <w:rFonts w:asciiTheme="minorHAnsi" w:hAnsiTheme="minorHAnsi"/>
        </w:rPr>
        <w:t>Díaz Arias, David y Viales Hurtado, Ronny</w:t>
      </w:r>
      <w:r w:rsidR="00652F9E">
        <w:rPr>
          <w:rStyle w:val="title-details"/>
          <w:rFonts w:asciiTheme="minorHAnsi" w:hAnsiTheme="minorHAnsi"/>
        </w:rPr>
        <w:t>, eds</w:t>
      </w:r>
      <w:r w:rsidRPr="00652F9E">
        <w:rPr>
          <w:rStyle w:val="title-details"/>
          <w:rFonts w:asciiTheme="minorHAnsi" w:hAnsiTheme="minorHAnsi"/>
        </w:rPr>
        <w:t xml:space="preserve">. </w:t>
      </w:r>
      <w:r w:rsidRPr="00652F9E">
        <w:rPr>
          <w:rStyle w:val="title-details"/>
          <w:rFonts w:asciiTheme="minorHAnsi" w:hAnsiTheme="minorHAnsi"/>
          <w:i/>
        </w:rPr>
        <w:t>Independencias, estados y política(s) en la Centroamérica del siglo XIX</w:t>
      </w:r>
      <w:r w:rsidRPr="00652F9E">
        <w:rPr>
          <w:rStyle w:val="title-details"/>
          <w:rFonts w:asciiTheme="minorHAnsi" w:hAnsiTheme="minorHAnsi"/>
        </w:rPr>
        <w:t>.</w:t>
      </w:r>
      <w:r w:rsidRPr="00652F9E">
        <w:rPr>
          <w:rStyle w:val="title-details"/>
          <w:rFonts w:asciiTheme="minorHAnsi" w:hAnsiTheme="minorHAnsi"/>
          <w:i/>
        </w:rPr>
        <w:t xml:space="preserve"> </w:t>
      </w:r>
      <w:r w:rsidR="00843D8A" w:rsidRPr="00652F9E">
        <w:rPr>
          <w:rStyle w:val="title-details"/>
          <w:rFonts w:asciiTheme="minorHAnsi" w:hAnsiTheme="minorHAnsi"/>
        </w:rPr>
        <w:t>San José: CIHAC</w:t>
      </w:r>
      <w:r w:rsidRPr="00652F9E">
        <w:rPr>
          <w:rStyle w:val="title-details"/>
          <w:rFonts w:asciiTheme="minorHAnsi" w:hAnsiTheme="minorHAnsi"/>
        </w:rPr>
        <w:t>, 2012.</w:t>
      </w:r>
    </w:p>
    <w:p w:rsidR="00855F9B" w:rsidRPr="00652F9E" w:rsidRDefault="00855F9B" w:rsidP="008C0AAE">
      <w:pPr>
        <w:jc w:val="both"/>
        <w:rPr>
          <w:rStyle w:val="title-details"/>
          <w:rFonts w:asciiTheme="minorHAnsi" w:hAnsiTheme="minorHAnsi"/>
        </w:rPr>
      </w:pPr>
    </w:p>
    <w:p w:rsidR="00855F9B" w:rsidRDefault="00855F9B" w:rsidP="00855F9B">
      <w:pPr>
        <w:jc w:val="both"/>
        <w:rPr>
          <w:rFonts w:asciiTheme="minorHAnsi" w:hAnsiTheme="minorHAnsi"/>
        </w:rPr>
      </w:pPr>
      <w:r w:rsidRPr="00652F9E">
        <w:rPr>
          <w:rFonts w:asciiTheme="minorHAnsi" w:hAnsiTheme="minorHAnsi"/>
        </w:rPr>
        <w:t xml:space="preserve">Erquicia Cruz, José Heriberto, “¡Aquí no hay negros! La negación de la raíz africana en la sociedad salvadoreña”, </w:t>
      </w:r>
      <w:r w:rsidRPr="00652F9E">
        <w:rPr>
          <w:rFonts w:asciiTheme="minorHAnsi" w:hAnsiTheme="minorHAnsi"/>
          <w:i/>
        </w:rPr>
        <w:t>Revista de Humanidades y Ciencias Sociales</w:t>
      </w:r>
      <w:r w:rsidRPr="00652F9E">
        <w:rPr>
          <w:rFonts w:asciiTheme="minorHAnsi" w:hAnsiTheme="minorHAnsi"/>
        </w:rPr>
        <w:t xml:space="preserve">, CENICSH, </w:t>
      </w:r>
      <w:r w:rsidR="00843D8A" w:rsidRPr="00652F9E">
        <w:rPr>
          <w:rFonts w:asciiTheme="minorHAnsi" w:hAnsiTheme="minorHAnsi"/>
        </w:rPr>
        <w:t>núm.</w:t>
      </w:r>
      <w:r w:rsidRPr="00652F9E">
        <w:rPr>
          <w:rFonts w:asciiTheme="minorHAnsi" w:hAnsiTheme="minorHAnsi"/>
        </w:rPr>
        <w:t xml:space="preserve"> 2</w:t>
      </w:r>
      <w:r w:rsidR="00843D8A" w:rsidRPr="00652F9E">
        <w:rPr>
          <w:rFonts w:asciiTheme="minorHAnsi" w:hAnsiTheme="minorHAnsi"/>
        </w:rPr>
        <w:t xml:space="preserve"> (</w:t>
      </w:r>
      <w:r w:rsidRPr="00652F9E">
        <w:rPr>
          <w:rFonts w:asciiTheme="minorHAnsi" w:hAnsiTheme="minorHAnsi"/>
        </w:rPr>
        <w:t>enero-junio 2012</w:t>
      </w:r>
      <w:r w:rsidR="00843D8A" w:rsidRPr="00652F9E">
        <w:rPr>
          <w:rFonts w:asciiTheme="minorHAnsi" w:hAnsiTheme="minorHAnsi"/>
        </w:rPr>
        <w:t xml:space="preserve">): </w:t>
      </w:r>
      <w:r w:rsidRPr="00652F9E">
        <w:rPr>
          <w:rFonts w:asciiTheme="minorHAnsi" w:hAnsiTheme="minorHAnsi"/>
        </w:rPr>
        <w:t>119-150.</w:t>
      </w:r>
    </w:p>
    <w:p w:rsidR="00E72029" w:rsidRDefault="00E72029" w:rsidP="00855F9B">
      <w:pPr>
        <w:jc w:val="both"/>
        <w:rPr>
          <w:rFonts w:asciiTheme="minorHAnsi" w:hAnsiTheme="minorHAnsi"/>
        </w:rPr>
      </w:pPr>
    </w:p>
    <w:p w:rsidR="00E72029" w:rsidRDefault="00E72029" w:rsidP="00855F9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Euraque Darío y otros (eds.), </w:t>
      </w:r>
      <w:r w:rsidRPr="00E72029">
        <w:rPr>
          <w:rFonts w:asciiTheme="minorHAnsi" w:hAnsiTheme="minorHAnsi"/>
          <w:i/>
        </w:rPr>
        <w:t>Memorias del mestizaje. Cultura política en Centroamérica después de 1920</w:t>
      </w:r>
      <w:r>
        <w:rPr>
          <w:rFonts w:asciiTheme="minorHAnsi" w:hAnsiTheme="minorHAnsi"/>
        </w:rPr>
        <w:t>. Guatemala: CIRMA, 2004.</w:t>
      </w:r>
    </w:p>
    <w:p w:rsidR="00574792" w:rsidRDefault="00574792" w:rsidP="00855F9B">
      <w:pPr>
        <w:jc w:val="both"/>
        <w:rPr>
          <w:rFonts w:asciiTheme="minorHAnsi" w:hAnsiTheme="minorHAnsi"/>
        </w:rPr>
      </w:pPr>
    </w:p>
    <w:p w:rsidR="00855F9B" w:rsidRDefault="00574792" w:rsidP="008C0AA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Fernández Sebastián</w:t>
      </w:r>
      <w:r w:rsidR="00E438C0">
        <w:rPr>
          <w:rFonts w:asciiTheme="minorHAnsi" w:hAnsiTheme="minorHAnsi"/>
        </w:rPr>
        <w:t xml:space="preserve">, Javier. </w:t>
      </w:r>
      <w:r w:rsidR="00E438C0" w:rsidRPr="00E438C0">
        <w:rPr>
          <w:rFonts w:asciiTheme="minorHAnsi" w:hAnsiTheme="minorHAnsi"/>
          <w:i/>
        </w:rPr>
        <w:t>La aurora de la libertad.  Los primeros liberalismos en el mundo Iberoamericano</w:t>
      </w:r>
      <w:r w:rsidR="00E438C0">
        <w:rPr>
          <w:rFonts w:asciiTheme="minorHAnsi" w:hAnsiTheme="minorHAnsi"/>
        </w:rPr>
        <w:t>. Madrid: Marcial Pons, 2012.</w:t>
      </w:r>
    </w:p>
    <w:p w:rsidR="00E438C0" w:rsidRPr="00652F9E" w:rsidRDefault="00E438C0" w:rsidP="008C0AAE">
      <w:pPr>
        <w:jc w:val="both"/>
        <w:rPr>
          <w:rStyle w:val="title-details"/>
          <w:rFonts w:asciiTheme="minorHAnsi" w:hAnsiTheme="minorHAnsi"/>
        </w:rPr>
      </w:pPr>
    </w:p>
    <w:p w:rsidR="00B029F0" w:rsidRPr="00652F9E" w:rsidRDefault="00B029F0" w:rsidP="00B029F0">
      <w:pPr>
        <w:jc w:val="both"/>
        <w:rPr>
          <w:rFonts w:asciiTheme="minorHAnsi" w:hAnsiTheme="minorHAnsi"/>
        </w:rPr>
      </w:pPr>
      <w:r w:rsidRPr="00652F9E">
        <w:rPr>
          <w:rFonts w:asciiTheme="minorHAnsi" w:hAnsiTheme="minorHAnsi"/>
        </w:rPr>
        <w:t xml:space="preserve">Figueroa Ibarra, Carlos. </w:t>
      </w:r>
      <w:r w:rsidRPr="00652F9E">
        <w:rPr>
          <w:rFonts w:asciiTheme="minorHAnsi" w:hAnsiTheme="minorHAnsi"/>
          <w:i/>
        </w:rPr>
        <w:t>El recurso del miedo. Estado y terror en Guatemala</w:t>
      </w:r>
      <w:r w:rsidRPr="00652F9E">
        <w:rPr>
          <w:rFonts w:asciiTheme="minorHAnsi" w:hAnsiTheme="minorHAnsi"/>
        </w:rPr>
        <w:t>. 2ª. ed.</w:t>
      </w:r>
      <w:r w:rsidR="00472ABE" w:rsidRPr="00652F9E">
        <w:rPr>
          <w:rFonts w:asciiTheme="minorHAnsi" w:hAnsiTheme="minorHAnsi"/>
        </w:rPr>
        <w:t xml:space="preserve"> Guatemala:</w:t>
      </w:r>
      <w:r w:rsidRPr="00652F9E">
        <w:rPr>
          <w:rFonts w:asciiTheme="minorHAnsi" w:hAnsiTheme="minorHAnsi"/>
        </w:rPr>
        <w:t xml:space="preserve"> F &amp; G editores, 2011</w:t>
      </w:r>
    </w:p>
    <w:p w:rsidR="00B029F0" w:rsidRPr="00652F9E" w:rsidRDefault="00B029F0" w:rsidP="00B029F0">
      <w:pPr>
        <w:jc w:val="both"/>
        <w:rPr>
          <w:rFonts w:asciiTheme="minorHAnsi" w:hAnsiTheme="minorHAnsi"/>
        </w:rPr>
      </w:pPr>
      <w:r w:rsidRPr="00652F9E">
        <w:rPr>
          <w:rFonts w:asciiTheme="minorHAnsi" w:hAnsiTheme="minorHAnsi"/>
        </w:rPr>
        <w:t xml:space="preserve"> </w:t>
      </w:r>
    </w:p>
    <w:p w:rsidR="00B029F0" w:rsidRPr="00652F9E" w:rsidRDefault="00B029F0" w:rsidP="00B029F0">
      <w:pPr>
        <w:jc w:val="both"/>
        <w:rPr>
          <w:rFonts w:asciiTheme="minorHAnsi" w:hAnsiTheme="minorHAnsi"/>
        </w:rPr>
      </w:pPr>
      <w:r w:rsidRPr="00652F9E">
        <w:rPr>
          <w:rFonts w:asciiTheme="minorHAnsi" w:hAnsiTheme="minorHAnsi"/>
        </w:rPr>
        <w:t xml:space="preserve">Fonseca, Elizabeth. </w:t>
      </w:r>
      <w:r w:rsidRPr="00652F9E">
        <w:rPr>
          <w:rFonts w:asciiTheme="minorHAnsi" w:hAnsiTheme="minorHAnsi"/>
          <w:i/>
        </w:rPr>
        <w:t>Centroamérica: su historia</w:t>
      </w:r>
      <w:r w:rsidRPr="00652F9E">
        <w:rPr>
          <w:rFonts w:asciiTheme="minorHAnsi" w:hAnsiTheme="minorHAnsi"/>
        </w:rPr>
        <w:t xml:space="preserve">. </w:t>
      </w:r>
      <w:r w:rsidR="00652F9E" w:rsidRPr="00652F9E">
        <w:rPr>
          <w:rFonts w:asciiTheme="minorHAnsi" w:hAnsiTheme="minorHAnsi"/>
        </w:rPr>
        <w:t>San José</w:t>
      </w:r>
      <w:r w:rsidR="00652F9E">
        <w:rPr>
          <w:rFonts w:asciiTheme="minorHAnsi" w:hAnsiTheme="minorHAnsi"/>
        </w:rPr>
        <w:t>:</w:t>
      </w:r>
      <w:r w:rsidR="00652F9E" w:rsidRPr="00652F9E">
        <w:rPr>
          <w:rFonts w:asciiTheme="minorHAnsi" w:hAnsiTheme="minorHAnsi"/>
        </w:rPr>
        <w:t xml:space="preserve"> </w:t>
      </w:r>
      <w:r w:rsidRPr="00652F9E">
        <w:rPr>
          <w:rFonts w:asciiTheme="minorHAnsi" w:hAnsiTheme="minorHAnsi"/>
        </w:rPr>
        <w:t xml:space="preserve">EDUCA/FLACSO, 1996. </w:t>
      </w:r>
    </w:p>
    <w:p w:rsidR="00B029F0" w:rsidRPr="00652F9E" w:rsidRDefault="00B029F0" w:rsidP="008C0AAE">
      <w:pPr>
        <w:jc w:val="both"/>
        <w:rPr>
          <w:rFonts w:asciiTheme="minorHAnsi" w:hAnsiTheme="minorHAnsi"/>
          <w:lang w:val="es-ES_tradnl"/>
        </w:rPr>
      </w:pPr>
    </w:p>
    <w:p w:rsidR="00B029F0" w:rsidRPr="00652F9E" w:rsidRDefault="00B029F0" w:rsidP="00B029F0">
      <w:pPr>
        <w:jc w:val="both"/>
        <w:rPr>
          <w:rFonts w:asciiTheme="minorHAnsi" w:hAnsiTheme="minorHAnsi"/>
        </w:rPr>
      </w:pPr>
      <w:r w:rsidRPr="00652F9E">
        <w:rPr>
          <w:rFonts w:asciiTheme="minorHAnsi" w:hAnsiTheme="minorHAnsi"/>
        </w:rPr>
        <w:t xml:space="preserve">García Buchard, Ethel. </w:t>
      </w:r>
      <w:r w:rsidRPr="00652F9E">
        <w:rPr>
          <w:rFonts w:asciiTheme="minorHAnsi" w:hAnsiTheme="minorHAnsi"/>
          <w:i/>
        </w:rPr>
        <w:t>Poder político, interés bananero e identidad nacional: un estudio comparativo, Costa Rica (1884-9138) y Honduras (1902-1958)</w:t>
      </w:r>
      <w:r w:rsidRPr="00652F9E">
        <w:rPr>
          <w:rFonts w:asciiTheme="minorHAnsi" w:hAnsiTheme="minorHAnsi"/>
        </w:rPr>
        <w:t>.</w:t>
      </w:r>
      <w:r w:rsidR="00472ABE" w:rsidRPr="00652F9E">
        <w:rPr>
          <w:rFonts w:asciiTheme="minorHAnsi" w:hAnsiTheme="minorHAnsi"/>
        </w:rPr>
        <w:t xml:space="preserve"> Tegucigalpa:</w:t>
      </w:r>
      <w:r w:rsidRPr="00652F9E">
        <w:rPr>
          <w:rFonts w:asciiTheme="minorHAnsi" w:hAnsiTheme="minorHAnsi"/>
        </w:rPr>
        <w:t xml:space="preserve"> Editorial Universitaria, 1997.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 xml:space="preserve">García Buchard, Ethel. </w:t>
      </w:r>
      <w:r w:rsidRPr="00652F9E">
        <w:rPr>
          <w:rFonts w:asciiTheme="minorHAnsi" w:hAnsiTheme="minorHAnsi"/>
          <w:i/>
          <w:lang w:val="es-ES_tradnl"/>
        </w:rPr>
        <w:t>P</w:t>
      </w:r>
      <w:r w:rsidR="00B029F0" w:rsidRPr="00652F9E">
        <w:rPr>
          <w:rFonts w:asciiTheme="minorHAnsi" w:hAnsiTheme="minorHAnsi"/>
          <w:i/>
          <w:lang w:val="es-ES_tradnl"/>
        </w:rPr>
        <w:t>olítica y Estado en la sociedad hondureña del siglo XIX</w:t>
      </w:r>
      <w:r w:rsidRPr="00652F9E">
        <w:rPr>
          <w:rFonts w:asciiTheme="minorHAnsi" w:hAnsiTheme="minorHAnsi"/>
          <w:lang w:val="es-ES_tradnl"/>
        </w:rPr>
        <w:t>. Tegucigalpa</w:t>
      </w:r>
      <w:r w:rsidR="00472ABE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IHAH, 2008.</w:t>
      </w:r>
    </w:p>
    <w:p w:rsidR="00BA3DED" w:rsidRPr="00652F9E" w:rsidRDefault="00BA3DED" w:rsidP="008C0AAE">
      <w:pPr>
        <w:jc w:val="both"/>
        <w:rPr>
          <w:rFonts w:asciiTheme="minorHAnsi" w:hAnsiTheme="minorHAnsi"/>
          <w:lang w:val="es-ES_tradnl"/>
        </w:rPr>
      </w:pPr>
    </w:p>
    <w:p w:rsidR="00BA3DED" w:rsidRPr="00652F9E" w:rsidRDefault="00BA3DED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 xml:space="preserve">García Buchard, Ethel. “El camino hacia la centralización del poder en Honduras: una relectura del período conservador (1838-1872) en Independencias, Estados y política (s) en la Centroamérica del siglo XIX. Las huellas históricas del Bicentenario editado por Díaz Arias, David y Viales Hurtado Ronny. San José: Centro de Investigaciones Históricas de América Central, 2012. 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lastRenderedPageBreak/>
        <w:t>Kinloch Tijerino, Frances</w:t>
      </w:r>
      <w:r w:rsidR="00472ABE" w:rsidRPr="00652F9E">
        <w:rPr>
          <w:rFonts w:asciiTheme="minorHAnsi" w:hAnsiTheme="minorHAnsi"/>
          <w:lang w:val="es-ES_tradnl"/>
        </w:rPr>
        <w:t xml:space="preserve">, </w:t>
      </w:r>
      <w:r w:rsidRPr="00652F9E">
        <w:rPr>
          <w:rFonts w:asciiTheme="minorHAnsi" w:hAnsiTheme="minorHAnsi"/>
          <w:lang w:val="es-ES_tradnl"/>
        </w:rPr>
        <w:t>edit</w:t>
      </w:r>
      <w:r w:rsidR="00472ABE" w:rsidRPr="00652F9E">
        <w:rPr>
          <w:rFonts w:asciiTheme="minorHAnsi" w:hAnsiTheme="minorHAnsi"/>
          <w:lang w:val="es-ES_tradnl"/>
        </w:rPr>
        <w:t>.,</w:t>
      </w:r>
      <w:r w:rsidRPr="00652F9E">
        <w:rPr>
          <w:rFonts w:asciiTheme="minorHAnsi" w:hAnsiTheme="minorHAnsi"/>
          <w:lang w:val="es-ES_tradnl"/>
        </w:rPr>
        <w:t xml:space="preserve">  </w:t>
      </w:r>
      <w:r w:rsidR="00306B8C" w:rsidRPr="00652F9E">
        <w:rPr>
          <w:rFonts w:asciiTheme="minorHAnsi" w:hAnsiTheme="minorHAnsi"/>
          <w:i/>
          <w:lang w:val="es-ES_tradnl"/>
        </w:rPr>
        <w:t>Nicaragua en busca de su identidad</w:t>
      </w:r>
      <w:r w:rsidR="00472ABE" w:rsidRPr="00652F9E">
        <w:rPr>
          <w:rFonts w:asciiTheme="minorHAnsi" w:hAnsiTheme="minorHAnsi"/>
          <w:lang w:val="es-ES_tradnl"/>
        </w:rPr>
        <w:t>.</w:t>
      </w:r>
      <w:r w:rsidR="00306B8C" w:rsidRPr="00652F9E">
        <w:rPr>
          <w:rFonts w:asciiTheme="minorHAnsi" w:hAnsiTheme="minorHAnsi"/>
          <w:lang w:val="es-ES_tradnl"/>
        </w:rPr>
        <w:t xml:space="preserve"> </w:t>
      </w:r>
      <w:r w:rsidRPr="00652F9E">
        <w:rPr>
          <w:rFonts w:asciiTheme="minorHAnsi" w:hAnsiTheme="minorHAnsi"/>
          <w:lang w:val="es-ES_tradnl"/>
        </w:rPr>
        <w:t>Managua</w:t>
      </w:r>
      <w:r w:rsidR="00472ABE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Instituto de Historia de Nicaragua, 1995.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López, José Roberto</w:t>
      </w:r>
      <w:r w:rsidR="00472ABE" w:rsidRPr="00652F9E">
        <w:rPr>
          <w:rFonts w:asciiTheme="minorHAnsi" w:hAnsiTheme="minorHAnsi"/>
          <w:lang w:val="es-ES_tradnl"/>
        </w:rPr>
        <w:t>.</w:t>
      </w:r>
      <w:r w:rsidR="00A21848" w:rsidRPr="00652F9E">
        <w:rPr>
          <w:rFonts w:asciiTheme="minorHAnsi" w:hAnsiTheme="minorHAnsi"/>
          <w:lang w:val="es-ES_tradnl"/>
        </w:rPr>
        <w:t xml:space="preserve"> </w:t>
      </w:r>
      <w:r w:rsidR="00A21848" w:rsidRPr="00652F9E">
        <w:rPr>
          <w:rFonts w:asciiTheme="minorHAnsi" w:hAnsiTheme="minorHAnsi"/>
          <w:i/>
          <w:lang w:val="es-ES_tradnl"/>
        </w:rPr>
        <w:t>La economía del banano en Centroamérica</w:t>
      </w:r>
      <w:r w:rsidR="00472ABE" w:rsidRPr="00652F9E">
        <w:rPr>
          <w:rFonts w:asciiTheme="minorHAnsi" w:hAnsiTheme="minorHAnsi"/>
          <w:lang w:val="es-ES_tradnl"/>
        </w:rPr>
        <w:t xml:space="preserve">. </w:t>
      </w:r>
      <w:r w:rsidRPr="00652F9E">
        <w:rPr>
          <w:rFonts w:asciiTheme="minorHAnsi" w:hAnsiTheme="minorHAnsi"/>
          <w:lang w:val="es-ES_tradnl"/>
        </w:rPr>
        <w:t>San José</w:t>
      </w:r>
      <w:r w:rsidR="00472ABE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DEI, 1986.</w:t>
      </w:r>
    </w:p>
    <w:p w:rsidR="002B58BE" w:rsidRDefault="002B58BE" w:rsidP="008C0AAE">
      <w:pPr>
        <w:jc w:val="both"/>
        <w:rPr>
          <w:rFonts w:asciiTheme="minorHAnsi" w:hAnsiTheme="minorHAnsi"/>
          <w:lang w:val="es-ES_tradnl"/>
        </w:rPr>
      </w:pPr>
    </w:p>
    <w:p w:rsidR="002B58BE" w:rsidRPr="00652F9E" w:rsidRDefault="002B58BE" w:rsidP="008C0AAE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López Bernal, Carlos Gregorio. </w:t>
      </w:r>
      <w:r w:rsidRPr="002B58BE">
        <w:rPr>
          <w:rFonts w:asciiTheme="minorHAnsi" w:hAnsiTheme="minorHAnsi"/>
          <w:i/>
          <w:lang w:val="es-ES_tradnl"/>
        </w:rPr>
        <w:t>Tradiciones inventadas y discursos nacionalistas: el imaginario nacional de la época liberal en El Salvador, 1876-1932</w:t>
      </w:r>
      <w:r>
        <w:rPr>
          <w:rFonts w:asciiTheme="minorHAnsi" w:hAnsiTheme="minorHAnsi"/>
          <w:lang w:val="es-ES_tradnl"/>
        </w:rPr>
        <w:t>. San Salvador: Editorial e imprenta Universitaria, 2007.</w:t>
      </w:r>
    </w:p>
    <w:p w:rsidR="00E05BD8" w:rsidRPr="00652F9E" w:rsidRDefault="00E05BD8" w:rsidP="008C0AAE">
      <w:pPr>
        <w:jc w:val="both"/>
        <w:rPr>
          <w:rFonts w:asciiTheme="minorHAnsi" w:hAnsiTheme="minorHAnsi"/>
          <w:lang w:val="es-ES_tradnl"/>
        </w:rPr>
      </w:pPr>
    </w:p>
    <w:p w:rsidR="00E05BD8" w:rsidRPr="00652F9E" w:rsidRDefault="00E05BD8" w:rsidP="00E05BD8">
      <w:pPr>
        <w:jc w:val="both"/>
        <w:rPr>
          <w:rFonts w:asciiTheme="minorHAnsi" w:hAnsiTheme="minorHAnsi"/>
          <w:lang w:val="es-CR"/>
        </w:rPr>
      </w:pPr>
      <w:r w:rsidRPr="00652F9E">
        <w:rPr>
          <w:rFonts w:asciiTheme="minorHAnsi" w:hAnsiTheme="minorHAnsi"/>
          <w:lang w:val="es-ES_tradnl"/>
        </w:rPr>
        <w:t xml:space="preserve">Menjívar, Rafael y Trejos, Juan Diego.  </w:t>
      </w:r>
      <w:r w:rsidRPr="00652F9E">
        <w:rPr>
          <w:rFonts w:asciiTheme="minorHAnsi" w:hAnsiTheme="minorHAnsi"/>
          <w:i/>
          <w:lang w:val="es-ES_tradnl"/>
        </w:rPr>
        <w:t>L</w:t>
      </w:r>
      <w:r w:rsidR="00A21848" w:rsidRPr="00652F9E">
        <w:rPr>
          <w:rFonts w:asciiTheme="minorHAnsi" w:hAnsiTheme="minorHAnsi"/>
          <w:i/>
          <w:lang w:val="es-ES_tradnl"/>
        </w:rPr>
        <w:t>a pobreza en América Central</w:t>
      </w:r>
      <w:r w:rsidR="00472ABE" w:rsidRPr="00652F9E">
        <w:rPr>
          <w:rFonts w:asciiTheme="minorHAnsi" w:hAnsiTheme="minorHAnsi"/>
          <w:lang w:val="es-ES_tradnl"/>
        </w:rPr>
        <w:t xml:space="preserve">. </w:t>
      </w:r>
      <w:r w:rsidRPr="00652F9E">
        <w:rPr>
          <w:rFonts w:asciiTheme="minorHAnsi" w:hAnsiTheme="minorHAnsi"/>
          <w:lang w:val="es-CR"/>
        </w:rPr>
        <w:t>San José</w:t>
      </w:r>
      <w:r w:rsidR="00472ABE" w:rsidRPr="00652F9E">
        <w:rPr>
          <w:rFonts w:asciiTheme="minorHAnsi" w:hAnsiTheme="minorHAnsi"/>
          <w:lang w:val="es-CR"/>
        </w:rPr>
        <w:t>:</w:t>
      </w:r>
      <w:r w:rsidRPr="00652F9E">
        <w:rPr>
          <w:rFonts w:asciiTheme="minorHAnsi" w:hAnsiTheme="minorHAnsi"/>
          <w:lang w:val="es-CR"/>
        </w:rPr>
        <w:t xml:space="preserve"> FLACSO, 1990.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 xml:space="preserve">Morales, Abelardo (comp.) </w:t>
      </w:r>
      <w:r w:rsidRPr="00652F9E">
        <w:rPr>
          <w:rFonts w:asciiTheme="minorHAnsi" w:hAnsiTheme="minorHAnsi"/>
          <w:i/>
          <w:lang w:val="es-ES_tradnl"/>
        </w:rPr>
        <w:t>Las fronteras desbordadas. Cuaderno de Ciencias sociales</w:t>
      </w:r>
      <w:r w:rsidRPr="00652F9E">
        <w:rPr>
          <w:rFonts w:asciiTheme="minorHAnsi" w:hAnsiTheme="minorHAnsi"/>
          <w:lang w:val="es-ES_tradnl"/>
        </w:rPr>
        <w:t xml:space="preserve"> 104, San José, FLACSO, 1997.</w:t>
      </w:r>
    </w:p>
    <w:p w:rsidR="00E05BD8" w:rsidRPr="00652F9E" w:rsidRDefault="00E05BD8" w:rsidP="00E05BD8">
      <w:pPr>
        <w:spacing w:before="120"/>
        <w:jc w:val="both"/>
        <w:rPr>
          <w:rFonts w:asciiTheme="minorHAnsi" w:hAnsiTheme="minorHAnsi"/>
          <w:lang w:val="es-MX"/>
        </w:rPr>
      </w:pPr>
      <w:r w:rsidRPr="00652F9E">
        <w:rPr>
          <w:rFonts w:asciiTheme="minorHAnsi" w:hAnsiTheme="minorHAnsi"/>
          <w:lang w:val="es-MX"/>
        </w:rPr>
        <w:t xml:space="preserve">Morales G, Abelardo. </w:t>
      </w:r>
      <w:r w:rsidRPr="00652F9E">
        <w:rPr>
          <w:rFonts w:asciiTheme="minorHAnsi" w:hAnsiTheme="minorHAnsi"/>
          <w:i/>
          <w:iCs/>
          <w:lang w:val="es-MX"/>
        </w:rPr>
        <w:t xml:space="preserve">Migraciones y desafíos de una política migratoria integral en Costa Rica. </w:t>
      </w:r>
      <w:r w:rsidRPr="00652F9E">
        <w:rPr>
          <w:rFonts w:asciiTheme="minorHAnsi" w:hAnsiTheme="minorHAnsi"/>
          <w:lang w:val="es-MX"/>
        </w:rPr>
        <w:t>En Jiménez Matarrita, Alexander.</w:t>
      </w:r>
      <w:r w:rsidR="00472ABE" w:rsidRPr="00652F9E">
        <w:rPr>
          <w:rFonts w:asciiTheme="minorHAnsi" w:hAnsiTheme="minorHAnsi"/>
          <w:lang w:val="es-MX"/>
        </w:rPr>
        <w:t xml:space="preserve"> </w:t>
      </w:r>
      <w:r w:rsidRPr="00652F9E">
        <w:rPr>
          <w:rFonts w:asciiTheme="minorHAnsi" w:hAnsiTheme="minorHAnsi"/>
          <w:bCs/>
          <w:i/>
          <w:lang w:val="es-MX"/>
        </w:rPr>
        <w:t>Sociedades hospitalarias. Costa Rica y la acogida de inmigrantes</w:t>
      </w:r>
      <w:r w:rsidRPr="00652F9E">
        <w:rPr>
          <w:rFonts w:asciiTheme="minorHAnsi" w:hAnsiTheme="minorHAnsi"/>
          <w:b/>
          <w:bCs/>
          <w:lang w:val="es-MX"/>
        </w:rPr>
        <w:t xml:space="preserve">. </w:t>
      </w:r>
      <w:r w:rsidR="00F649B1" w:rsidRPr="00652F9E">
        <w:rPr>
          <w:rFonts w:asciiTheme="minorHAnsi" w:hAnsiTheme="minorHAnsi"/>
          <w:bCs/>
          <w:lang w:val="es-MX"/>
        </w:rPr>
        <w:t>San José</w:t>
      </w:r>
      <w:r w:rsidR="00F649B1" w:rsidRPr="00652F9E">
        <w:rPr>
          <w:rFonts w:asciiTheme="minorHAnsi" w:hAnsiTheme="minorHAnsi"/>
          <w:b/>
          <w:bCs/>
          <w:lang w:val="es-MX"/>
        </w:rPr>
        <w:t xml:space="preserve">: </w:t>
      </w:r>
      <w:r w:rsidRPr="00652F9E">
        <w:rPr>
          <w:rFonts w:asciiTheme="minorHAnsi" w:hAnsiTheme="minorHAnsi"/>
          <w:lang w:val="es-MX"/>
        </w:rPr>
        <w:t>Centro Cultural Español</w:t>
      </w:r>
      <w:r w:rsidRPr="00652F9E">
        <w:rPr>
          <w:rFonts w:asciiTheme="minorHAnsi" w:hAnsiTheme="minorHAnsi"/>
          <w:b/>
          <w:bCs/>
          <w:lang w:val="es-MX"/>
        </w:rPr>
        <w:t>/</w:t>
      </w:r>
      <w:r w:rsidRPr="00652F9E">
        <w:rPr>
          <w:rFonts w:asciiTheme="minorHAnsi" w:hAnsiTheme="minorHAnsi"/>
          <w:lang w:val="es-MX"/>
        </w:rPr>
        <w:t>Editorial Arlekín /Ediciones Perro Azul. Colección Tertulias de El Farolito</w:t>
      </w:r>
      <w:r w:rsidR="00472ABE" w:rsidRPr="00652F9E">
        <w:rPr>
          <w:rFonts w:asciiTheme="minorHAnsi" w:hAnsiTheme="minorHAnsi"/>
          <w:lang w:val="es-MX"/>
        </w:rPr>
        <w:t>,</w:t>
      </w:r>
      <w:r w:rsidRPr="00652F9E">
        <w:rPr>
          <w:rFonts w:asciiTheme="minorHAnsi" w:hAnsiTheme="minorHAnsi"/>
          <w:lang w:val="es-MX"/>
        </w:rPr>
        <w:t xml:space="preserve"> 2004. </w:t>
      </w:r>
    </w:p>
    <w:p w:rsidR="00E05BD8" w:rsidRPr="00652F9E" w:rsidRDefault="00E05BD8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CR"/>
        </w:rPr>
        <w:t xml:space="preserve">Nylor, Rrobert.  </w:t>
      </w:r>
      <w:r w:rsidRPr="00652F9E">
        <w:rPr>
          <w:rFonts w:asciiTheme="minorHAnsi" w:hAnsiTheme="minorHAnsi"/>
          <w:i/>
          <w:lang w:val="es-ES_tradnl"/>
        </w:rPr>
        <w:t>I</w:t>
      </w:r>
      <w:r w:rsidR="00A21848" w:rsidRPr="00652F9E">
        <w:rPr>
          <w:rFonts w:asciiTheme="minorHAnsi" w:hAnsiTheme="minorHAnsi"/>
          <w:i/>
          <w:lang w:val="es-ES_tradnl"/>
        </w:rPr>
        <w:t>nfluencia británica en el comercio centroamericano durante las primeras décadas de la independencia (</w:t>
      </w:r>
      <w:r w:rsidRPr="00652F9E">
        <w:rPr>
          <w:rFonts w:asciiTheme="minorHAnsi" w:hAnsiTheme="minorHAnsi"/>
          <w:i/>
          <w:lang w:val="es-ES_tradnl"/>
        </w:rPr>
        <w:t>1821-1851).</w:t>
      </w:r>
      <w:r w:rsidRPr="00652F9E">
        <w:rPr>
          <w:rFonts w:asciiTheme="minorHAnsi" w:hAnsiTheme="minorHAnsi"/>
          <w:lang w:val="es-ES_tradnl"/>
        </w:rPr>
        <w:t xml:space="preserve"> Guatemala</w:t>
      </w:r>
      <w:r w:rsidR="00F649B1" w:rsidRPr="00652F9E">
        <w:rPr>
          <w:rFonts w:asciiTheme="minorHAnsi" w:hAnsiTheme="minorHAnsi"/>
          <w:lang w:val="es-ES_tradnl"/>
        </w:rPr>
        <w:t xml:space="preserve">: </w:t>
      </w:r>
      <w:r w:rsidRPr="00652F9E">
        <w:rPr>
          <w:rFonts w:asciiTheme="minorHAnsi" w:hAnsiTheme="minorHAnsi"/>
          <w:lang w:val="es-ES_tradnl"/>
        </w:rPr>
        <w:t>Centro de Investigaciones Regionales de Mesoamérica, Plumsock Mesoamerican Studies, 1988.</w:t>
      </w:r>
    </w:p>
    <w:p w:rsidR="008C0AAE" w:rsidRPr="00652F9E" w:rsidRDefault="008C0AAE" w:rsidP="008C0AAE">
      <w:pPr>
        <w:spacing w:before="100" w:beforeAutospacing="1" w:after="100" w:afterAutospacing="1"/>
        <w:jc w:val="both"/>
        <w:outlineLvl w:val="0"/>
        <w:rPr>
          <w:rFonts w:asciiTheme="minorHAnsi" w:hAnsiTheme="minorHAnsi"/>
          <w:bCs/>
          <w:kern w:val="36"/>
          <w:lang w:val="es-ES_tradnl" w:eastAsia="es-CR"/>
        </w:rPr>
      </w:pPr>
      <w:r w:rsidRPr="00652F9E">
        <w:rPr>
          <w:rFonts w:asciiTheme="minorHAnsi" w:hAnsiTheme="minorHAnsi"/>
          <w:bCs/>
          <w:lang w:val="es-ES_tradnl" w:eastAsia="es-CR"/>
        </w:rPr>
        <w:t>Olmos, Cecilia</w:t>
      </w:r>
      <w:r w:rsidR="00F649B1" w:rsidRPr="00652F9E">
        <w:rPr>
          <w:rFonts w:asciiTheme="minorHAnsi" w:hAnsiTheme="minorHAnsi"/>
          <w:bCs/>
          <w:lang w:val="es-ES_tradnl" w:eastAsia="es-CR"/>
        </w:rPr>
        <w:t>. “</w:t>
      </w:r>
      <w:r w:rsidRPr="00652F9E">
        <w:rPr>
          <w:rFonts w:asciiTheme="minorHAnsi" w:hAnsiTheme="minorHAnsi"/>
          <w:bCs/>
          <w:kern w:val="36"/>
          <w:lang w:val="es-ES_tradnl" w:eastAsia="es-CR"/>
        </w:rPr>
        <w:t>América Central: situación migratoria después de los conflictos</w:t>
      </w:r>
      <w:r w:rsidR="00F649B1" w:rsidRPr="00652F9E">
        <w:rPr>
          <w:rFonts w:asciiTheme="minorHAnsi" w:hAnsiTheme="minorHAnsi"/>
          <w:bCs/>
          <w:kern w:val="36"/>
          <w:lang w:val="es-ES_tradnl" w:eastAsia="es-CR"/>
        </w:rPr>
        <w:t xml:space="preserve">”. </w:t>
      </w:r>
      <w:hyperlink r:id="rId13" w:history="1">
        <w:r w:rsidRPr="00652F9E">
          <w:rPr>
            <w:rFonts w:asciiTheme="minorHAnsi" w:hAnsiTheme="minorHAnsi"/>
            <w:bCs/>
            <w:kern w:val="36"/>
            <w:lang w:val="es-ES_tradnl" w:eastAsia="es-CR"/>
          </w:rPr>
          <w:t>Amérique Latine Histoire et Mémoire. Les Cahiers ALHIM</w:t>
        </w:r>
      </w:hyperlink>
      <w:r w:rsidRPr="00652F9E">
        <w:rPr>
          <w:rFonts w:asciiTheme="minorHAnsi" w:hAnsiTheme="minorHAnsi"/>
          <w:bCs/>
          <w:kern w:val="36"/>
          <w:lang w:val="es-ES_tradnl" w:eastAsia="es-CR"/>
        </w:rPr>
        <w:t xml:space="preserve">, </w:t>
      </w:r>
      <w:hyperlink r:id="rId14" w:tooltip="Volver al Índice" w:history="1">
        <w:r w:rsidRPr="00652F9E">
          <w:rPr>
            <w:rFonts w:asciiTheme="minorHAnsi" w:hAnsiTheme="minorHAnsi"/>
            <w:lang w:val="es-ES_tradnl" w:eastAsia="es-CR"/>
          </w:rPr>
          <w:t>7 </w:t>
        </w:r>
        <w:r w:rsidR="00F649B1" w:rsidRPr="00652F9E">
          <w:rPr>
            <w:rFonts w:asciiTheme="minorHAnsi" w:hAnsiTheme="minorHAnsi"/>
            <w:lang w:val="es-ES_tradnl" w:eastAsia="es-CR"/>
          </w:rPr>
          <w:t>(</w:t>
        </w:r>
        <w:r w:rsidRPr="00652F9E">
          <w:rPr>
            <w:rFonts w:asciiTheme="minorHAnsi" w:hAnsiTheme="minorHAnsi"/>
            <w:lang w:val="es-ES_tradnl" w:eastAsia="es-CR"/>
          </w:rPr>
          <w:t>2003</w:t>
        </w:r>
        <w:r w:rsidR="00F649B1" w:rsidRPr="00652F9E">
          <w:rPr>
            <w:rFonts w:asciiTheme="minorHAnsi" w:hAnsiTheme="minorHAnsi"/>
            <w:lang w:val="es-ES_tradnl" w:eastAsia="es-CR"/>
          </w:rPr>
          <w:t>)</w:t>
        </w:r>
        <w:r w:rsidRPr="00652F9E">
          <w:rPr>
            <w:rFonts w:asciiTheme="minorHAnsi" w:hAnsiTheme="minorHAnsi"/>
            <w:lang w:val="es-ES_tradnl" w:eastAsia="es-CR"/>
          </w:rPr>
          <w:t xml:space="preserve">.  </w:t>
        </w:r>
      </w:hyperlink>
    </w:p>
    <w:p w:rsidR="00E05BD8" w:rsidRPr="00652F9E" w:rsidRDefault="00E05BD8" w:rsidP="00E05BD8">
      <w:pPr>
        <w:jc w:val="both"/>
        <w:rPr>
          <w:rFonts w:asciiTheme="minorHAnsi" w:hAnsiTheme="minorHAnsi"/>
        </w:rPr>
      </w:pPr>
      <w:r w:rsidRPr="00652F9E">
        <w:rPr>
          <w:rFonts w:asciiTheme="minorHAnsi" w:hAnsiTheme="minorHAnsi"/>
        </w:rPr>
        <w:t xml:space="preserve">Pérez Brignoli, Héctor.    </w:t>
      </w:r>
      <w:r w:rsidRPr="00652F9E">
        <w:rPr>
          <w:rFonts w:asciiTheme="minorHAnsi" w:hAnsiTheme="minorHAnsi"/>
          <w:i/>
        </w:rPr>
        <w:t>Breve Historia de Centroamérica</w:t>
      </w:r>
      <w:r w:rsidR="00F649B1" w:rsidRPr="00652F9E">
        <w:rPr>
          <w:rFonts w:asciiTheme="minorHAnsi" w:hAnsiTheme="minorHAnsi"/>
        </w:rPr>
        <w:t xml:space="preserve">. Madrid: </w:t>
      </w:r>
      <w:r w:rsidRPr="00652F9E">
        <w:rPr>
          <w:rFonts w:asciiTheme="minorHAnsi" w:hAnsiTheme="minorHAnsi"/>
        </w:rPr>
        <w:t>Alianza Editorial, 1991.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Pérez Brignoli, Héctor</w:t>
      </w:r>
      <w:r w:rsidR="00F649B1" w:rsidRPr="00652F9E">
        <w:rPr>
          <w:rFonts w:asciiTheme="minorHAnsi" w:hAnsiTheme="minorHAnsi"/>
          <w:lang w:val="es-ES_tradnl"/>
        </w:rPr>
        <w:t>, coord.</w:t>
      </w:r>
      <w:r w:rsidRPr="00652F9E">
        <w:rPr>
          <w:rFonts w:asciiTheme="minorHAnsi" w:hAnsiTheme="minorHAnsi"/>
          <w:lang w:val="es-ES_tradnl"/>
        </w:rPr>
        <w:t xml:space="preserve">  </w:t>
      </w:r>
      <w:r w:rsidRPr="00652F9E">
        <w:rPr>
          <w:rFonts w:asciiTheme="minorHAnsi" w:hAnsiTheme="minorHAnsi"/>
          <w:i/>
          <w:lang w:val="es-ES_tradnl"/>
        </w:rPr>
        <w:t>H</w:t>
      </w:r>
      <w:r w:rsidR="00A21848" w:rsidRPr="00652F9E">
        <w:rPr>
          <w:rFonts w:asciiTheme="minorHAnsi" w:hAnsiTheme="minorHAnsi"/>
          <w:i/>
          <w:lang w:val="es-ES_tradnl"/>
        </w:rPr>
        <w:t xml:space="preserve">istoria General de Centroamérica: de la Ilustración al </w:t>
      </w:r>
      <w:r w:rsidRPr="00652F9E">
        <w:rPr>
          <w:rFonts w:asciiTheme="minorHAnsi" w:hAnsiTheme="minorHAnsi"/>
          <w:i/>
          <w:lang w:val="es-ES_tradnl"/>
        </w:rPr>
        <w:t xml:space="preserve">(1750-1870) </w:t>
      </w:r>
      <w:r w:rsidRPr="00652F9E">
        <w:rPr>
          <w:rFonts w:asciiTheme="minorHAnsi" w:hAnsiTheme="minorHAnsi"/>
          <w:lang w:val="es-ES_tradnl"/>
        </w:rPr>
        <w:t>Tomo III. Madrid</w:t>
      </w:r>
      <w:r w:rsidR="00F649B1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FLACSO, 1993.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Pérrez Brignoli, Héctor</w:t>
      </w:r>
      <w:r w:rsidR="00F649B1" w:rsidRPr="00652F9E">
        <w:rPr>
          <w:rFonts w:asciiTheme="minorHAnsi" w:hAnsiTheme="minorHAnsi"/>
          <w:lang w:val="es-ES_tradnl"/>
        </w:rPr>
        <w:t>, coord.</w:t>
      </w:r>
      <w:r w:rsidRPr="00652F9E">
        <w:rPr>
          <w:rFonts w:asciiTheme="minorHAnsi" w:hAnsiTheme="minorHAnsi"/>
          <w:lang w:val="es-ES_tradnl"/>
        </w:rPr>
        <w:t xml:space="preserve">  </w:t>
      </w:r>
      <w:r w:rsidR="00A21848" w:rsidRPr="00652F9E">
        <w:rPr>
          <w:rFonts w:asciiTheme="minorHAnsi" w:hAnsiTheme="minorHAnsi"/>
          <w:i/>
          <w:lang w:val="es-ES_tradnl"/>
        </w:rPr>
        <w:t>Historia General de Centroamérica: de la posguerra a la crisis (1</w:t>
      </w:r>
      <w:r w:rsidRPr="00652F9E">
        <w:rPr>
          <w:rFonts w:asciiTheme="minorHAnsi" w:hAnsiTheme="minorHAnsi"/>
          <w:i/>
          <w:lang w:val="es-ES_tradnl"/>
        </w:rPr>
        <w:t>945-1979).</w:t>
      </w:r>
      <w:r w:rsidRPr="00652F9E">
        <w:rPr>
          <w:rFonts w:asciiTheme="minorHAnsi" w:hAnsiTheme="minorHAnsi"/>
          <w:lang w:val="es-ES_tradnl"/>
        </w:rPr>
        <w:t xml:space="preserve">  Madrid: FLACSO, 1993.</w:t>
      </w:r>
    </w:p>
    <w:p w:rsidR="00E05BD8" w:rsidRPr="00652F9E" w:rsidRDefault="00E05BD8" w:rsidP="008C0AAE">
      <w:pPr>
        <w:jc w:val="both"/>
        <w:rPr>
          <w:rFonts w:asciiTheme="minorHAnsi" w:hAnsiTheme="minorHAnsi"/>
          <w:lang w:val="es-ES_tradnl"/>
        </w:rPr>
      </w:pPr>
    </w:p>
    <w:p w:rsidR="00E05BD8" w:rsidRPr="00652F9E" w:rsidRDefault="00E05BD8" w:rsidP="00E05BD8">
      <w:pPr>
        <w:jc w:val="both"/>
        <w:rPr>
          <w:rFonts w:asciiTheme="minorHAnsi" w:hAnsiTheme="minorHAnsi"/>
        </w:rPr>
      </w:pPr>
      <w:r w:rsidRPr="00652F9E">
        <w:rPr>
          <w:rFonts w:asciiTheme="minorHAnsi" w:hAnsiTheme="minorHAnsi"/>
        </w:rPr>
        <w:t>Pérez Brignoli, Héctor. “Transformaciones del espacio centroamericano”. En Carmagnani, Marcello. Hernández Chávez, Alicia y Ruggiero, Romano, coords</w:t>
      </w:r>
      <w:r w:rsidR="00F649B1" w:rsidRPr="00652F9E">
        <w:rPr>
          <w:rFonts w:asciiTheme="minorHAnsi" w:hAnsiTheme="minorHAnsi"/>
        </w:rPr>
        <w:t>.,</w:t>
      </w:r>
      <w:r w:rsidRPr="00652F9E">
        <w:rPr>
          <w:rFonts w:asciiTheme="minorHAnsi" w:hAnsiTheme="minorHAnsi"/>
        </w:rPr>
        <w:t xml:space="preserve"> </w:t>
      </w:r>
      <w:r w:rsidRPr="00652F9E">
        <w:rPr>
          <w:rFonts w:asciiTheme="minorHAnsi" w:hAnsiTheme="minorHAnsi"/>
          <w:i/>
        </w:rPr>
        <w:t>Para una historia de América II. Los nudos</w:t>
      </w:r>
      <w:r w:rsidRPr="00652F9E">
        <w:rPr>
          <w:rFonts w:asciiTheme="minorHAnsi" w:hAnsiTheme="minorHAnsi"/>
        </w:rPr>
        <w:t xml:space="preserve">. </w:t>
      </w:r>
      <w:r w:rsidR="00F649B1" w:rsidRPr="00652F9E">
        <w:rPr>
          <w:rFonts w:asciiTheme="minorHAnsi" w:hAnsiTheme="minorHAnsi"/>
        </w:rPr>
        <w:t xml:space="preserve">México: </w:t>
      </w:r>
      <w:r w:rsidRPr="00652F9E">
        <w:rPr>
          <w:rFonts w:asciiTheme="minorHAnsi" w:hAnsiTheme="minorHAnsi"/>
        </w:rPr>
        <w:t xml:space="preserve">El Colegio de México/Fondo de Cultura Económica, 1999. 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E05BD8" w:rsidRPr="00652F9E" w:rsidRDefault="00E05BD8" w:rsidP="00E05BD8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 xml:space="preserve">Pérez Brignoli, Héctor. “Crecimiento agroexportador y regímenes políticos en Centroamérica: un ensayo de historia comparada” En Pérez Brignoli, Héctor y Samper Mario.  </w:t>
      </w:r>
      <w:r w:rsidRPr="00652F9E">
        <w:rPr>
          <w:rFonts w:asciiTheme="minorHAnsi" w:hAnsiTheme="minorHAnsi"/>
          <w:i/>
          <w:lang w:val="es-ES_tradnl"/>
        </w:rPr>
        <w:t>T</w:t>
      </w:r>
      <w:r w:rsidR="00A21848" w:rsidRPr="00652F9E">
        <w:rPr>
          <w:rFonts w:asciiTheme="minorHAnsi" w:hAnsiTheme="minorHAnsi"/>
          <w:i/>
          <w:lang w:val="es-ES_tradnl"/>
        </w:rPr>
        <w:t xml:space="preserve">ierra, café y sociedad: ensayos sobre la historia agraria centroamericana, </w:t>
      </w:r>
      <w:r w:rsidRPr="00652F9E">
        <w:rPr>
          <w:rFonts w:asciiTheme="minorHAnsi" w:hAnsiTheme="minorHAnsi"/>
          <w:lang w:val="es-ES_tradnl"/>
        </w:rPr>
        <w:t>San José</w:t>
      </w:r>
      <w:r w:rsidR="00F649B1" w:rsidRPr="00652F9E">
        <w:rPr>
          <w:rFonts w:asciiTheme="minorHAnsi" w:hAnsiTheme="minorHAnsi"/>
          <w:lang w:val="es-ES_tradnl"/>
        </w:rPr>
        <w:t>:</w:t>
      </w:r>
      <w:r w:rsidR="00A21848" w:rsidRPr="00652F9E">
        <w:rPr>
          <w:rFonts w:asciiTheme="minorHAnsi" w:hAnsiTheme="minorHAnsi"/>
          <w:lang w:val="es-ES_tradnl"/>
        </w:rPr>
        <w:t xml:space="preserve"> </w:t>
      </w:r>
      <w:r w:rsidRPr="00652F9E">
        <w:rPr>
          <w:rFonts w:asciiTheme="minorHAnsi" w:hAnsiTheme="minorHAnsi"/>
          <w:lang w:val="es-ES_tradnl"/>
        </w:rPr>
        <w:t>FLACSO, 1994.</w:t>
      </w:r>
    </w:p>
    <w:p w:rsidR="00E05BD8" w:rsidRPr="00652F9E" w:rsidRDefault="00E05BD8" w:rsidP="00E05BD8">
      <w:pPr>
        <w:jc w:val="both"/>
        <w:rPr>
          <w:rFonts w:asciiTheme="minorHAnsi" w:hAnsiTheme="minorHAnsi"/>
          <w:lang w:val="es-ES_tradnl"/>
        </w:rPr>
      </w:pPr>
    </w:p>
    <w:p w:rsidR="00E05BD8" w:rsidRDefault="00E05BD8" w:rsidP="00E05BD8">
      <w:pPr>
        <w:jc w:val="both"/>
        <w:rPr>
          <w:rFonts w:asciiTheme="minorHAnsi" w:hAnsiTheme="minorHAnsi"/>
        </w:rPr>
      </w:pPr>
      <w:r w:rsidRPr="00652F9E">
        <w:rPr>
          <w:rFonts w:asciiTheme="minorHAnsi" w:hAnsiTheme="minorHAnsi"/>
        </w:rPr>
        <w:t xml:space="preserve">Pérez Brignoli, Héctor. </w:t>
      </w:r>
      <w:r w:rsidR="00F649B1" w:rsidRPr="00652F9E">
        <w:rPr>
          <w:rFonts w:asciiTheme="minorHAnsi" w:hAnsiTheme="minorHAnsi"/>
        </w:rPr>
        <w:t>“</w:t>
      </w:r>
      <w:r w:rsidRPr="00652F9E">
        <w:rPr>
          <w:rStyle w:val="title-details"/>
          <w:rFonts w:asciiTheme="minorHAnsi" w:hAnsiTheme="minorHAnsi"/>
        </w:rPr>
        <w:t>Protesta social y conciencia de clase: ensayo interpretativo sobre la historia social de Centroamérica, 1945-1983</w:t>
      </w:r>
      <w:r w:rsidR="00F649B1" w:rsidRPr="00652F9E">
        <w:rPr>
          <w:rStyle w:val="title-details"/>
          <w:rFonts w:asciiTheme="minorHAnsi" w:hAnsiTheme="minorHAnsi"/>
        </w:rPr>
        <w:t>”</w:t>
      </w:r>
      <w:r w:rsidRPr="00652F9E">
        <w:rPr>
          <w:rStyle w:val="title-details"/>
          <w:rFonts w:asciiTheme="minorHAnsi" w:hAnsiTheme="minorHAnsi"/>
        </w:rPr>
        <w:t xml:space="preserve">. </w:t>
      </w:r>
      <w:hyperlink r:id="rId15" w:history="1"/>
      <w:r w:rsidRPr="00652F9E">
        <w:rPr>
          <w:rFonts w:asciiTheme="minorHAnsi" w:hAnsiTheme="minorHAnsi"/>
          <w:i/>
        </w:rPr>
        <w:t>Anuario de Estudios Centroamericanos</w:t>
      </w:r>
      <w:r w:rsidR="00F649B1" w:rsidRPr="00652F9E">
        <w:rPr>
          <w:rFonts w:asciiTheme="minorHAnsi" w:hAnsiTheme="minorHAnsi"/>
        </w:rPr>
        <w:t>,</w:t>
      </w:r>
      <w:r w:rsidRPr="00652F9E">
        <w:rPr>
          <w:rFonts w:asciiTheme="minorHAnsi" w:hAnsiTheme="minorHAnsi"/>
        </w:rPr>
        <w:t xml:space="preserve"> Instituto de Estudios Sociales. Universidad de Costa Rica. </w:t>
      </w:r>
      <w:r w:rsidRPr="00652F9E">
        <w:rPr>
          <w:rStyle w:val="olibdetailsitemparent"/>
          <w:rFonts w:asciiTheme="minorHAnsi" w:hAnsiTheme="minorHAnsi"/>
        </w:rPr>
        <w:t>Vol. 9</w:t>
      </w:r>
      <w:r w:rsidR="000E4299" w:rsidRPr="00652F9E">
        <w:rPr>
          <w:rStyle w:val="olibdetailsitemparent"/>
          <w:rFonts w:asciiTheme="minorHAnsi" w:hAnsiTheme="minorHAnsi"/>
        </w:rPr>
        <w:t xml:space="preserve"> (1983): </w:t>
      </w:r>
      <w:r w:rsidRPr="00652F9E">
        <w:rPr>
          <w:rFonts w:asciiTheme="minorHAnsi" w:hAnsiTheme="minorHAnsi"/>
        </w:rPr>
        <w:t>5-15.</w:t>
      </w:r>
    </w:p>
    <w:p w:rsidR="00EA3C56" w:rsidRDefault="00EA3C56" w:rsidP="00E05BD8">
      <w:pPr>
        <w:jc w:val="both"/>
        <w:rPr>
          <w:rFonts w:asciiTheme="minorHAnsi" w:hAnsiTheme="minorHAnsi"/>
        </w:rPr>
      </w:pPr>
    </w:p>
    <w:p w:rsidR="00EA3C56" w:rsidRPr="00652F9E" w:rsidRDefault="00EA3C56" w:rsidP="00E05BD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Piel, Jean y Little, Todd. </w:t>
      </w:r>
      <w:r w:rsidRPr="00EA3C56">
        <w:rPr>
          <w:rFonts w:asciiTheme="minorHAnsi" w:hAnsiTheme="minorHAnsi"/>
          <w:i/>
        </w:rPr>
        <w:t>Entre comunidad y nación: la historia de Guatemala revisitada desde lo local y regional.</w:t>
      </w:r>
      <w:r>
        <w:rPr>
          <w:rFonts w:asciiTheme="minorHAnsi" w:hAnsiTheme="minorHAnsi"/>
        </w:rPr>
        <w:t xml:space="preserve"> Guatemala: CIRMA ediciones, 1999.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 xml:space="preserve">Pinto Soria, Julio César. </w:t>
      </w:r>
      <w:r w:rsidRPr="00652F9E">
        <w:rPr>
          <w:rFonts w:asciiTheme="minorHAnsi" w:hAnsiTheme="minorHAnsi"/>
          <w:i/>
          <w:lang w:val="es-ES_tradnl"/>
        </w:rPr>
        <w:t>C</w:t>
      </w:r>
      <w:r w:rsidR="00495CB5" w:rsidRPr="00652F9E">
        <w:rPr>
          <w:rFonts w:asciiTheme="minorHAnsi" w:hAnsiTheme="minorHAnsi"/>
          <w:i/>
          <w:lang w:val="es-ES_tradnl"/>
        </w:rPr>
        <w:t>entroamérica: de la colonia al Estado</w:t>
      </w:r>
      <w:r w:rsidR="000E4299" w:rsidRP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lang w:val="es-ES_tradnl"/>
        </w:rPr>
        <w:t xml:space="preserve"> Guatemala</w:t>
      </w:r>
      <w:r w:rsidR="000E4299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Editorial Universitaria, 1986.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Pinto Soria, Julio</w:t>
      </w:r>
      <w:r w:rsidR="00652F9E">
        <w:rPr>
          <w:rFonts w:asciiTheme="minorHAnsi" w:hAnsiTheme="minorHAnsi"/>
          <w:lang w:val="es-ES_tradnl"/>
        </w:rPr>
        <w:t>,</w:t>
      </w:r>
      <w:r w:rsidR="000E4299" w:rsidRPr="00652F9E">
        <w:rPr>
          <w:rFonts w:asciiTheme="minorHAnsi" w:hAnsiTheme="minorHAnsi"/>
          <w:lang w:val="es-ES_tradnl"/>
        </w:rPr>
        <w:t xml:space="preserve"> coord.</w:t>
      </w:r>
      <w:r w:rsidRPr="00652F9E">
        <w:rPr>
          <w:rFonts w:asciiTheme="minorHAnsi" w:hAnsiTheme="minorHAnsi"/>
          <w:lang w:val="es-ES_tradnl"/>
        </w:rPr>
        <w:t xml:space="preserve"> </w:t>
      </w:r>
      <w:r w:rsidRPr="00652F9E">
        <w:rPr>
          <w:rFonts w:asciiTheme="minorHAnsi" w:hAnsiTheme="minorHAnsi"/>
          <w:i/>
          <w:lang w:val="es-ES_tradnl"/>
        </w:rPr>
        <w:t>H</w:t>
      </w:r>
      <w:r w:rsidR="00A21848" w:rsidRPr="00652F9E">
        <w:rPr>
          <w:rFonts w:asciiTheme="minorHAnsi" w:hAnsiTheme="minorHAnsi"/>
          <w:i/>
          <w:lang w:val="es-ES_tradnl"/>
        </w:rPr>
        <w:t xml:space="preserve">istoria general de Centroamérica. El régimen colonial </w:t>
      </w:r>
      <w:r w:rsidRPr="00652F9E">
        <w:rPr>
          <w:rFonts w:asciiTheme="minorHAnsi" w:hAnsiTheme="minorHAnsi"/>
          <w:i/>
          <w:lang w:val="es-ES_tradnl"/>
        </w:rPr>
        <w:t>(1524-1750)</w:t>
      </w:r>
      <w:r w:rsidR="000E4299" w:rsidRPr="00652F9E">
        <w:rPr>
          <w:rFonts w:asciiTheme="minorHAnsi" w:hAnsiTheme="minorHAnsi"/>
          <w:lang w:val="es-ES_tradnl"/>
        </w:rPr>
        <w:t>.</w:t>
      </w:r>
      <w:r w:rsidR="00A21848" w:rsidRPr="00652F9E">
        <w:rPr>
          <w:rFonts w:asciiTheme="minorHAnsi" w:hAnsiTheme="minorHAnsi"/>
          <w:lang w:val="es-ES_tradnl"/>
        </w:rPr>
        <w:t xml:space="preserve"> </w:t>
      </w:r>
      <w:r w:rsidRPr="00652F9E">
        <w:rPr>
          <w:rFonts w:asciiTheme="minorHAnsi" w:hAnsiTheme="minorHAnsi"/>
          <w:lang w:val="es-ES_tradnl"/>
        </w:rPr>
        <w:t>Madrid</w:t>
      </w:r>
      <w:r w:rsidR="000E4299" w:rsidRPr="00652F9E">
        <w:rPr>
          <w:rFonts w:asciiTheme="minorHAnsi" w:hAnsiTheme="minorHAnsi"/>
          <w:lang w:val="es-ES_tradnl"/>
        </w:rPr>
        <w:t>:</w:t>
      </w:r>
      <w:r w:rsidR="00A21848" w:rsidRPr="00652F9E">
        <w:rPr>
          <w:rFonts w:asciiTheme="minorHAnsi" w:hAnsiTheme="minorHAnsi"/>
          <w:lang w:val="es-ES_tradnl"/>
        </w:rPr>
        <w:t xml:space="preserve"> </w:t>
      </w:r>
      <w:r w:rsidRPr="00652F9E">
        <w:rPr>
          <w:rFonts w:asciiTheme="minorHAnsi" w:hAnsiTheme="minorHAnsi"/>
          <w:lang w:val="es-ES_tradnl"/>
        </w:rPr>
        <w:t>FLACSO, 1993.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lastRenderedPageBreak/>
        <w:t>Proyecto Estado de la Región. Informes sobre desarrollo humano en Centro América y Panamá. San José</w:t>
      </w:r>
      <w:r w:rsidR="000E4299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Proyecto Estado de la Nación, 1999,</w:t>
      </w:r>
      <w:r w:rsidR="000E4299" w:rsidRPr="00652F9E">
        <w:rPr>
          <w:rFonts w:asciiTheme="minorHAnsi" w:hAnsiTheme="minorHAnsi"/>
          <w:lang w:val="es-ES_tradnl"/>
        </w:rPr>
        <w:t>2</w:t>
      </w:r>
      <w:r w:rsidRPr="00652F9E">
        <w:rPr>
          <w:rFonts w:asciiTheme="minorHAnsi" w:hAnsiTheme="minorHAnsi"/>
          <w:lang w:val="es-ES_tradnl"/>
        </w:rPr>
        <w:t>003, 2008 y 2011.</w:t>
      </w:r>
    </w:p>
    <w:p w:rsidR="000E4299" w:rsidRPr="00652F9E" w:rsidRDefault="000E4299" w:rsidP="008C0AAE">
      <w:pPr>
        <w:jc w:val="both"/>
        <w:rPr>
          <w:rFonts w:asciiTheme="minorHAnsi" w:hAnsiTheme="minorHAnsi"/>
          <w:lang w:val="es-ES_tradnl"/>
        </w:rPr>
      </w:pPr>
    </w:p>
    <w:p w:rsidR="008C0AAE" w:rsidRDefault="008C0AAE" w:rsidP="008C0AAE">
      <w:pPr>
        <w:jc w:val="both"/>
        <w:rPr>
          <w:rFonts w:asciiTheme="minorHAnsi" w:hAnsiTheme="minorHAnsi"/>
          <w:lang w:val="es-CR"/>
        </w:rPr>
      </w:pPr>
      <w:r w:rsidRPr="00652F9E">
        <w:rPr>
          <w:rFonts w:asciiTheme="minorHAnsi" w:hAnsiTheme="minorHAnsi"/>
          <w:lang w:val="es-ES_tradnl"/>
        </w:rPr>
        <w:t>Rovira Mas, Jorge. "La consolidación de la democracia en América Central: Problemas y perspectivas en el Salvador, Guatemala y Nicaragua (1990-1996)</w:t>
      </w:r>
      <w:r w:rsidR="000E4299" w:rsidRPr="00652F9E">
        <w:rPr>
          <w:rFonts w:asciiTheme="minorHAnsi" w:hAnsiTheme="minorHAnsi"/>
          <w:lang w:val="es-ES_tradnl"/>
        </w:rPr>
        <w:t xml:space="preserve">”. </w:t>
      </w:r>
      <w:r w:rsidRPr="00652F9E">
        <w:rPr>
          <w:rFonts w:asciiTheme="minorHAnsi" w:hAnsiTheme="minorHAnsi"/>
          <w:i/>
          <w:lang w:val="es-ES_tradnl"/>
        </w:rPr>
        <w:t>A</w:t>
      </w:r>
      <w:r w:rsidR="00A21848" w:rsidRPr="00652F9E">
        <w:rPr>
          <w:rFonts w:asciiTheme="minorHAnsi" w:hAnsiTheme="minorHAnsi"/>
          <w:i/>
          <w:lang w:val="es-ES_tradnl"/>
        </w:rPr>
        <w:t>nuario de Estudios</w:t>
      </w:r>
      <w:r w:rsidRPr="00652F9E">
        <w:rPr>
          <w:rFonts w:asciiTheme="minorHAnsi" w:hAnsiTheme="minorHAnsi"/>
          <w:i/>
          <w:lang w:val="es-ES_tradnl"/>
        </w:rPr>
        <w:t>.</w:t>
      </w:r>
      <w:r w:rsidRPr="00652F9E">
        <w:rPr>
          <w:rFonts w:asciiTheme="minorHAnsi" w:hAnsiTheme="minorHAnsi"/>
          <w:lang w:val="es-ES_tradnl"/>
        </w:rPr>
        <w:t xml:space="preserve"> </w:t>
      </w:r>
      <w:r w:rsidRPr="00652F9E">
        <w:rPr>
          <w:rFonts w:asciiTheme="minorHAnsi" w:hAnsiTheme="minorHAnsi"/>
          <w:lang w:val="es-CR"/>
        </w:rPr>
        <w:t>Vol 22</w:t>
      </w:r>
      <w:r w:rsidR="000E4299" w:rsidRPr="00652F9E">
        <w:rPr>
          <w:rFonts w:asciiTheme="minorHAnsi" w:hAnsiTheme="minorHAnsi"/>
          <w:lang w:val="es-CR"/>
        </w:rPr>
        <w:t xml:space="preserve">, núm. </w:t>
      </w:r>
      <w:r w:rsidRPr="00652F9E">
        <w:rPr>
          <w:rFonts w:asciiTheme="minorHAnsi" w:hAnsiTheme="minorHAnsi"/>
          <w:lang w:val="es-CR"/>
        </w:rPr>
        <w:t>2</w:t>
      </w:r>
      <w:r w:rsidR="000E4299" w:rsidRPr="00652F9E">
        <w:rPr>
          <w:rFonts w:asciiTheme="minorHAnsi" w:hAnsiTheme="minorHAnsi"/>
          <w:lang w:val="es-CR"/>
        </w:rPr>
        <w:t xml:space="preserve"> (</w:t>
      </w:r>
      <w:r w:rsidRPr="00652F9E">
        <w:rPr>
          <w:rFonts w:asciiTheme="minorHAnsi" w:hAnsiTheme="minorHAnsi"/>
          <w:lang w:val="es-CR"/>
        </w:rPr>
        <w:t>1996</w:t>
      </w:r>
      <w:r w:rsidR="000E4299" w:rsidRPr="00652F9E">
        <w:rPr>
          <w:rFonts w:asciiTheme="minorHAnsi" w:hAnsiTheme="minorHAnsi"/>
          <w:lang w:val="es-CR"/>
        </w:rPr>
        <w:t xml:space="preserve">): </w:t>
      </w:r>
      <w:r w:rsidRPr="00652F9E">
        <w:rPr>
          <w:rFonts w:asciiTheme="minorHAnsi" w:hAnsiTheme="minorHAnsi"/>
          <w:lang w:val="es-CR"/>
        </w:rPr>
        <w:t>9-38.</w:t>
      </w:r>
    </w:p>
    <w:p w:rsidR="00ED3040" w:rsidRDefault="00ED3040" w:rsidP="008C0AAE">
      <w:pPr>
        <w:jc w:val="both"/>
        <w:rPr>
          <w:rFonts w:asciiTheme="minorHAnsi" w:hAnsiTheme="minorHAnsi"/>
          <w:lang w:val="es-CR"/>
        </w:rPr>
      </w:pPr>
    </w:p>
    <w:p w:rsidR="00ED3040" w:rsidRDefault="00ED3040" w:rsidP="008C0AAE">
      <w:pPr>
        <w:jc w:val="both"/>
        <w:rPr>
          <w:rFonts w:asciiTheme="minorHAnsi" w:hAnsiTheme="minorHAnsi"/>
          <w:lang w:val="es-CR"/>
        </w:rPr>
      </w:pPr>
      <w:r w:rsidRPr="00652F9E">
        <w:rPr>
          <w:rFonts w:asciiTheme="minorHAnsi" w:hAnsiTheme="minorHAnsi"/>
          <w:lang w:val="es-ES_tradnl"/>
        </w:rPr>
        <w:t>Rovira Mas, Jorge</w:t>
      </w:r>
      <w:r>
        <w:rPr>
          <w:rFonts w:asciiTheme="minorHAnsi" w:hAnsiTheme="minorHAnsi"/>
          <w:lang w:val="es-ES_tradnl"/>
        </w:rPr>
        <w:t xml:space="preserve">, </w:t>
      </w:r>
      <w:r w:rsidR="00C57DC1">
        <w:rPr>
          <w:rFonts w:asciiTheme="minorHAnsi" w:hAnsiTheme="minorHAnsi"/>
          <w:lang w:val="es-ES_tradnl"/>
        </w:rPr>
        <w:t>“</w:t>
      </w:r>
      <w:r>
        <w:rPr>
          <w:rFonts w:asciiTheme="minorHAnsi" w:hAnsiTheme="minorHAnsi"/>
          <w:lang w:val="es-ES_tradnl"/>
        </w:rPr>
        <w:t xml:space="preserve">Centroamérica: política y economía en la región” </w:t>
      </w:r>
      <w:r w:rsidRPr="00C57DC1">
        <w:rPr>
          <w:rFonts w:asciiTheme="minorHAnsi" w:hAnsiTheme="minorHAnsi"/>
          <w:i/>
          <w:lang w:val="es-ES_tradnl"/>
        </w:rPr>
        <w:t>Diálo</w:t>
      </w:r>
      <w:r w:rsidR="00C57DC1" w:rsidRPr="00C57DC1">
        <w:rPr>
          <w:rFonts w:asciiTheme="minorHAnsi" w:hAnsiTheme="minorHAnsi"/>
          <w:i/>
          <w:lang w:val="es-ES_tradnl"/>
        </w:rPr>
        <w:t>go</w:t>
      </w:r>
      <w:r w:rsidRPr="00C57DC1">
        <w:rPr>
          <w:rFonts w:asciiTheme="minorHAnsi" w:hAnsiTheme="minorHAnsi"/>
          <w:i/>
          <w:lang w:val="es-ES_tradnl"/>
        </w:rPr>
        <w:t>s. Revista electrónica de historia</w:t>
      </w:r>
      <w:r>
        <w:rPr>
          <w:rFonts w:asciiTheme="minorHAnsi" w:hAnsiTheme="minorHAnsi"/>
          <w:lang w:val="es-ES_tradnl"/>
        </w:rPr>
        <w:t>. Vol. 6 núm. 1 (febrero-agosto 2005), 94-143.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CR"/>
        </w:rPr>
      </w:pPr>
      <w:r w:rsidRPr="00652F9E">
        <w:rPr>
          <w:rFonts w:asciiTheme="minorHAnsi" w:hAnsiTheme="minorHAnsi"/>
          <w:lang w:val="es-CR"/>
        </w:rPr>
        <w:t xml:space="preserve"> 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CR"/>
        </w:rPr>
        <w:t xml:space="preserve">Salisbury, Richard V.  </w:t>
      </w:r>
      <w:r w:rsidRPr="00652F9E">
        <w:rPr>
          <w:rFonts w:asciiTheme="minorHAnsi" w:hAnsiTheme="minorHAnsi"/>
          <w:i/>
          <w:lang w:val="es-ES_tradnl"/>
        </w:rPr>
        <w:t>C</w:t>
      </w:r>
      <w:r w:rsidR="00A21848" w:rsidRPr="00652F9E">
        <w:rPr>
          <w:rFonts w:asciiTheme="minorHAnsi" w:hAnsiTheme="minorHAnsi"/>
          <w:i/>
          <w:lang w:val="es-ES_tradnl"/>
        </w:rPr>
        <w:t xml:space="preserve">osta Rica y el istmo </w:t>
      </w:r>
      <w:r w:rsidRPr="00652F9E">
        <w:rPr>
          <w:rFonts w:asciiTheme="minorHAnsi" w:hAnsiTheme="minorHAnsi"/>
          <w:i/>
          <w:lang w:val="es-ES_tradnl"/>
        </w:rPr>
        <w:t>(1900-1930)</w:t>
      </w:r>
      <w:r w:rsidR="000E4299" w:rsidRP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lang w:val="es-ES_tradnl"/>
        </w:rPr>
        <w:t xml:space="preserve">  San José</w:t>
      </w:r>
      <w:r w:rsidR="000E4299" w:rsidRPr="00652F9E">
        <w:rPr>
          <w:rFonts w:asciiTheme="minorHAnsi" w:hAnsiTheme="minorHAnsi"/>
          <w:lang w:val="es-ES_tradnl"/>
        </w:rPr>
        <w:t>:</w:t>
      </w:r>
      <w:r w:rsidR="00A21848" w:rsidRPr="00652F9E">
        <w:rPr>
          <w:rFonts w:asciiTheme="minorHAnsi" w:hAnsiTheme="minorHAnsi"/>
          <w:lang w:val="es-ES_tradnl"/>
        </w:rPr>
        <w:t xml:space="preserve"> </w:t>
      </w:r>
      <w:r w:rsidRPr="00652F9E">
        <w:rPr>
          <w:rFonts w:asciiTheme="minorHAnsi" w:hAnsiTheme="minorHAnsi"/>
          <w:lang w:val="es-ES_tradnl"/>
        </w:rPr>
        <w:t>Editorial Costa Rica, 1984.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 xml:space="preserve">Samper, Mario. </w:t>
      </w:r>
      <w:r w:rsidRPr="00652F9E">
        <w:rPr>
          <w:rFonts w:asciiTheme="minorHAnsi" w:hAnsiTheme="minorHAnsi"/>
          <w:i/>
          <w:lang w:val="es-ES_tradnl"/>
        </w:rPr>
        <w:t>P</w:t>
      </w:r>
      <w:r w:rsidR="00A21848" w:rsidRPr="00652F9E">
        <w:rPr>
          <w:rFonts w:asciiTheme="minorHAnsi" w:hAnsiTheme="minorHAnsi"/>
          <w:i/>
          <w:lang w:val="es-ES_tradnl"/>
        </w:rPr>
        <w:t>roducción cafetalera y poder político en Centroamérica</w:t>
      </w:r>
      <w:r w:rsidR="000E4299" w:rsidRP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lang w:val="es-ES_tradnl"/>
        </w:rPr>
        <w:t xml:space="preserve"> San José</w:t>
      </w:r>
      <w:r w:rsidR="000E4299" w:rsidRPr="00652F9E">
        <w:rPr>
          <w:rFonts w:asciiTheme="minorHAnsi" w:hAnsiTheme="minorHAnsi"/>
          <w:lang w:val="es-ES_tradnl"/>
        </w:rPr>
        <w:t xml:space="preserve">: </w:t>
      </w:r>
      <w:r w:rsidRPr="00652F9E">
        <w:rPr>
          <w:rFonts w:asciiTheme="minorHAnsi" w:hAnsiTheme="minorHAnsi"/>
          <w:lang w:val="es-ES_tradnl"/>
        </w:rPr>
        <w:t>EDUCA, 1998.</w:t>
      </w:r>
    </w:p>
    <w:p w:rsidR="00C57DC1" w:rsidRDefault="00C57DC1" w:rsidP="008C0AAE">
      <w:pPr>
        <w:jc w:val="both"/>
        <w:rPr>
          <w:rFonts w:asciiTheme="minorHAnsi" w:hAnsiTheme="minorHAnsi"/>
          <w:lang w:val="es-ES_tradnl"/>
        </w:rPr>
      </w:pPr>
    </w:p>
    <w:p w:rsidR="00C57DC1" w:rsidRPr="00652F9E" w:rsidRDefault="00C57DC1" w:rsidP="008C0AAE">
      <w:pPr>
        <w:jc w:val="both"/>
        <w:rPr>
          <w:rFonts w:asciiTheme="minorHAnsi" w:hAnsiTheme="minorHAnsi"/>
          <w:lang w:val="es-ES_tradnl"/>
        </w:rPr>
      </w:pPr>
      <w:r w:rsidRPr="00C57DC1">
        <w:rPr>
          <w:rFonts w:asciiTheme="minorHAnsi" w:hAnsiTheme="minorHAnsi"/>
        </w:rPr>
        <w:t xml:space="preserve">Sandoval García Carlos, “Ricardo Falla Sánchez, un viaje de toda la vida“ </w:t>
      </w:r>
      <w:r w:rsidRPr="00C57DC1">
        <w:rPr>
          <w:rFonts w:asciiTheme="minorHAnsi" w:hAnsiTheme="minorHAnsi"/>
          <w:i/>
        </w:rPr>
        <w:t>Anuario de Estudios Centroamericanos</w:t>
      </w:r>
      <w:r w:rsidRPr="00C57DC1">
        <w:rPr>
          <w:rFonts w:asciiTheme="minorHAnsi" w:hAnsiTheme="minorHAnsi"/>
        </w:rPr>
        <w:t xml:space="preserve"> 37</w:t>
      </w:r>
      <w:r>
        <w:rPr>
          <w:rFonts w:asciiTheme="minorHAnsi" w:hAnsiTheme="minorHAnsi"/>
        </w:rPr>
        <w:t xml:space="preserve"> (2011)</w:t>
      </w:r>
      <w:r w:rsidRPr="00C57DC1">
        <w:rPr>
          <w:rFonts w:asciiTheme="minorHAnsi" w:hAnsiTheme="minorHAnsi"/>
        </w:rPr>
        <w:t>, 357-381.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CR"/>
        </w:rPr>
        <w:t>Steichen, Regine</w:t>
      </w:r>
      <w:r w:rsidR="000E4299" w:rsidRPr="00652F9E">
        <w:rPr>
          <w:rFonts w:asciiTheme="minorHAnsi" w:hAnsiTheme="minorHAnsi"/>
          <w:lang w:val="es-CR"/>
        </w:rPr>
        <w:t>,</w:t>
      </w:r>
      <w:r w:rsidRPr="00652F9E">
        <w:rPr>
          <w:rFonts w:asciiTheme="minorHAnsi" w:hAnsiTheme="minorHAnsi"/>
          <w:lang w:val="es-CR"/>
        </w:rPr>
        <w:t xml:space="preserve"> comp. </w:t>
      </w:r>
      <w:r w:rsidRPr="00652F9E">
        <w:rPr>
          <w:rFonts w:asciiTheme="minorHAnsi" w:hAnsiTheme="minorHAnsi"/>
          <w:i/>
          <w:lang w:val="es-ES_tradnl"/>
        </w:rPr>
        <w:t>D</w:t>
      </w:r>
      <w:r w:rsidR="003934E8" w:rsidRPr="00652F9E">
        <w:rPr>
          <w:rFonts w:asciiTheme="minorHAnsi" w:hAnsiTheme="minorHAnsi"/>
          <w:i/>
          <w:lang w:val="es-ES_tradnl"/>
        </w:rPr>
        <w:t>emocracia y democratización en Centroamérica</w:t>
      </w:r>
      <w:r w:rsidR="000E4299" w:rsidRP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i/>
          <w:lang w:val="es-ES_tradnl"/>
        </w:rPr>
        <w:t xml:space="preserve"> </w:t>
      </w:r>
      <w:r w:rsidRPr="00652F9E">
        <w:rPr>
          <w:rFonts w:asciiTheme="minorHAnsi" w:hAnsiTheme="minorHAnsi"/>
          <w:lang w:val="es-ES_tradnl"/>
        </w:rPr>
        <w:t>San José</w:t>
      </w:r>
      <w:r w:rsidR="000E4299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Editorial Universidad de Costa Rica, 1993.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CR"/>
        </w:rPr>
        <w:t>Tangermann, Klauss</w:t>
      </w:r>
      <w:r w:rsidR="000E4299" w:rsidRPr="00652F9E">
        <w:rPr>
          <w:rFonts w:asciiTheme="minorHAnsi" w:hAnsiTheme="minorHAnsi"/>
          <w:lang w:val="es-CR"/>
        </w:rPr>
        <w:t>,</w:t>
      </w:r>
      <w:r w:rsidRPr="00652F9E">
        <w:rPr>
          <w:rFonts w:asciiTheme="minorHAnsi" w:hAnsiTheme="minorHAnsi"/>
          <w:lang w:val="es-CR"/>
        </w:rPr>
        <w:t xml:space="preserve"> </w:t>
      </w:r>
      <w:r w:rsidR="000E4299" w:rsidRPr="00652F9E">
        <w:rPr>
          <w:rFonts w:asciiTheme="minorHAnsi" w:hAnsiTheme="minorHAnsi"/>
          <w:lang w:val="es-CR"/>
        </w:rPr>
        <w:t>c</w:t>
      </w:r>
      <w:r w:rsidRPr="00652F9E">
        <w:rPr>
          <w:rFonts w:asciiTheme="minorHAnsi" w:hAnsiTheme="minorHAnsi"/>
          <w:lang w:val="es-CR"/>
        </w:rPr>
        <w:t xml:space="preserve">omp. </w:t>
      </w:r>
      <w:r w:rsidRPr="00652F9E">
        <w:rPr>
          <w:rFonts w:asciiTheme="minorHAnsi" w:hAnsiTheme="minorHAnsi"/>
          <w:i/>
          <w:lang w:val="es-ES_tradnl"/>
        </w:rPr>
        <w:t>I</w:t>
      </w:r>
      <w:r w:rsidR="003934E8" w:rsidRPr="00652F9E">
        <w:rPr>
          <w:rFonts w:asciiTheme="minorHAnsi" w:hAnsiTheme="minorHAnsi"/>
          <w:i/>
          <w:lang w:val="es-ES_tradnl"/>
        </w:rPr>
        <w:t>lusiones y dilemas de la democracia en Centroamérica</w:t>
      </w:r>
      <w:r w:rsidR="000E4299" w:rsidRPr="00652F9E">
        <w:rPr>
          <w:rFonts w:asciiTheme="minorHAnsi" w:hAnsiTheme="minorHAnsi"/>
          <w:lang w:val="es-ES_tradnl"/>
        </w:rPr>
        <w:t xml:space="preserve">. </w:t>
      </w:r>
      <w:r w:rsidRPr="00652F9E">
        <w:rPr>
          <w:rFonts w:asciiTheme="minorHAnsi" w:hAnsiTheme="minorHAnsi"/>
          <w:lang w:val="es-ES_tradnl"/>
        </w:rPr>
        <w:t>San José</w:t>
      </w:r>
      <w:r w:rsidR="000E4299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FLACSO, 1995.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Taracena, Arturo y Piel, Jean</w:t>
      </w:r>
      <w:r w:rsidR="00652F9E">
        <w:rPr>
          <w:rFonts w:asciiTheme="minorHAnsi" w:hAnsiTheme="minorHAnsi"/>
          <w:lang w:val="es-ES_tradnl"/>
        </w:rPr>
        <w:t>, eds.</w:t>
      </w:r>
      <w:r w:rsidRPr="00652F9E">
        <w:rPr>
          <w:rFonts w:asciiTheme="minorHAnsi" w:hAnsiTheme="minorHAnsi"/>
          <w:lang w:val="es-ES_tradnl"/>
        </w:rPr>
        <w:t xml:space="preserve">  </w:t>
      </w:r>
      <w:r w:rsidRPr="00652F9E">
        <w:rPr>
          <w:rFonts w:asciiTheme="minorHAnsi" w:hAnsiTheme="minorHAnsi"/>
          <w:i/>
          <w:lang w:val="es-ES_tradnl"/>
        </w:rPr>
        <w:t>I</w:t>
      </w:r>
      <w:r w:rsidR="003934E8" w:rsidRPr="00652F9E">
        <w:rPr>
          <w:rFonts w:asciiTheme="minorHAnsi" w:hAnsiTheme="minorHAnsi"/>
          <w:i/>
          <w:lang w:val="es-ES_tradnl"/>
        </w:rPr>
        <w:t>dentidades nacionales y Estado moderno en Centroamérica</w:t>
      </w:r>
      <w:r w:rsidR="000E4299" w:rsidRP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lang w:val="es-ES_tradnl"/>
        </w:rPr>
        <w:t xml:space="preserve"> San José</w:t>
      </w:r>
      <w:r w:rsidR="000E4299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Editorial de la Universidad de Costa Rica, 1995.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Taracena, Arturo</w:t>
      </w:r>
      <w:r w:rsidR="000E4299" w:rsidRPr="00652F9E">
        <w:rPr>
          <w:rFonts w:asciiTheme="minorHAnsi" w:hAnsiTheme="minorHAnsi"/>
          <w:lang w:val="es-ES_tradnl"/>
        </w:rPr>
        <w:t>.</w:t>
      </w:r>
      <w:r w:rsidR="003934E8" w:rsidRPr="00652F9E">
        <w:rPr>
          <w:rFonts w:asciiTheme="minorHAnsi" w:hAnsiTheme="minorHAnsi"/>
          <w:lang w:val="es-ES_tradnl"/>
        </w:rPr>
        <w:t xml:space="preserve"> </w:t>
      </w:r>
      <w:r w:rsidRPr="00652F9E">
        <w:rPr>
          <w:rFonts w:asciiTheme="minorHAnsi" w:hAnsiTheme="minorHAnsi"/>
          <w:i/>
          <w:lang w:val="es-ES_tradnl"/>
        </w:rPr>
        <w:t>I</w:t>
      </w:r>
      <w:r w:rsidR="003934E8" w:rsidRPr="00652F9E">
        <w:rPr>
          <w:rFonts w:asciiTheme="minorHAnsi" w:hAnsiTheme="minorHAnsi"/>
          <w:i/>
          <w:lang w:val="es-ES_tradnl"/>
        </w:rPr>
        <w:t>nvención criolla, sueño ladino, pesadilla indígena: los altos de Guatemala, de región a Estado</w:t>
      </w:r>
      <w:r w:rsidRPr="00652F9E">
        <w:rPr>
          <w:rFonts w:asciiTheme="minorHAnsi" w:hAnsiTheme="minorHAnsi"/>
          <w:i/>
          <w:lang w:val="es-ES_tradnl"/>
        </w:rPr>
        <w:t>, 1750-1850</w:t>
      </w:r>
      <w:r w:rsidR="000E4299" w:rsidRPr="00652F9E">
        <w:rPr>
          <w:rFonts w:asciiTheme="minorHAnsi" w:hAnsiTheme="minorHAnsi"/>
          <w:lang w:val="es-ES_tradnl"/>
        </w:rPr>
        <w:t>.</w:t>
      </w:r>
      <w:r w:rsidR="003934E8" w:rsidRPr="00652F9E">
        <w:rPr>
          <w:rFonts w:asciiTheme="minorHAnsi" w:hAnsiTheme="minorHAnsi"/>
          <w:lang w:val="es-ES_tradnl"/>
        </w:rPr>
        <w:t xml:space="preserve"> </w:t>
      </w:r>
      <w:r w:rsidRPr="00652F9E">
        <w:rPr>
          <w:rFonts w:asciiTheme="minorHAnsi" w:hAnsiTheme="minorHAnsi"/>
          <w:lang w:val="es-ES_tradnl"/>
        </w:rPr>
        <w:t>San José</w:t>
      </w:r>
      <w:r w:rsidR="000E4299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Porvenir- CIRMA- Delegación Regional de Cooperación Técnica del Gobierno de Francia, 1997.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 xml:space="preserve">Torres Rivas, Edelberto. </w:t>
      </w:r>
      <w:r w:rsidRPr="00652F9E">
        <w:rPr>
          <w:rFonts w:asciiTheme="minorHAnsi" w:hAnsiTheme="minorHAnsi"/>
          <w:i/>
          <w:lang w:val="es-ES_tradnl"/>
        </w:rPr>
        <w:t>I</w:t>
      </w:r>
      <w:r w:rsidR="003934E8" w:rsidRPr="00652F9E">
        <w:rPr>
          <w:rFonts w:asciiTheme="minorHAnsi" w:hAnsiTheme="minorHAnsi"/>
          <w:i/>
          <w:lang w:val="es-ES_tradnl"/>
        </w:rPr>
        <w:t>nterpretación del desarrollo social</w:t>
      </w:r>
      <w:r w:rsidR="000E4299" w:rsidRPr="00652F9E">
        <w:rPr>
          <w:rFonts w:asciiTheme="minorHAnsi" w:hAnsiTheme="minorHAnsi"/>
          <w:lang w:val="es-ES_tradnl"/>
        </w:rPr>
        <w:t>.</w:t>
      </w:r>
      <w:r w:rsidR="003934E8" w:rsidRPr="00652F9E">
        <w:rPr>
          <w:rFonts w:asciiTheme="minorHAnsi" w:hAnsiTheme="minorHAnsi"/>
          <w:i/>
          <w:lang w:val="es-ES_tradnl"/>
        </w:rPr>
        <w:t xml:space="preserve"> </w:t>
      </w:r>
      <w:r w:rsidRPr="00652F9E">
        <w:rPr>
          <w:rFonts w:asciiTheme="minorHAnsi" w:hAnsiTheme="minorHAnsi"/>
          <w:lang w:val="es-ES_tradnl"/>
        </w:rPr>
        <w:t>San José</w:t>
      </w:r>
      <w:r w:rsidR="000E4299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EDUCA, 1971.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 xml:space="preserve"> 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 xml:space="preserve">Torres Rivas, Edelberto. </w:t>
      </w:r>
      <w:r w:rsidRPr="00652F9E">
        <w:rPr>
          <w:rFonts w:asciiTheme="minorHAnsi" w:hAnsiTheme="minorHAnsi"/>
          <w:i/>
          <w:lang w:val="es-ES_tradnl"/>
        </w:rPr>
        <w:t>C</w:t>
      </w:r>
      <w:r w:rsidR="00A21848" w:rsidRPr="00652F9E">
        <w:rPr>
          <w:rFonts w:asciiTheme="minorHAnsi" w:hAnsiTheme="minorHAnsi"/>
          <w:i/>
          <w:lang w:val="es-ES_tradnl"/>
        </w:rPr>
        <w:t>risis de poder en Centroamérica</w:t>
      </w:r>
      <w:r w:rsidR="000E4299" w:rsidRPr="00652F9E">
        <w:rPr>
          <w:rFonts w:asciiTheme="minorHAnsi" w:hAnsiTheme="minorHAnsi"/>
          <w:lang w:val="es-ES_tradnl"/>
        </w:rPr>
        <w:t>.</w:t>
      </w:r>
      <w:r w:rsidR="00A21848" w:rsidRPr="00652F9E">
        <w:rPr>
          <w:rFonts w:asciiTheme="minorHAnsi" w:hAnsiTheme="minorHAnsi"/>
          <w:i/>
          <w:lang w:val="es-ES_tradnl"/>
        </w:rPr>
        <w:t xml:space="preserve"> </w:t>
      </w:r>
      <w:r w:rsidRPr="00652F9E">
        <w:rPr>
          <w:rFonts w:asciiTheme="minorHAnsi" w:hAnsiTheme="minorHAnsi"/>
          <w:lang w:val="es-ES_tradnl"/>
        </w:rPr>
        <w:t>San José</w:t>
      </w:r>
      <w:r w:rsidR="000E4299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EDUCA, 1983.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 xml:space="preserve"> 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 xml:space="preserve">Torres Rivas, Edelberto. </w:t>
      </w:r>
      <w:r w:rsidRPr="00652F9E">
        <w:rPr>
          <w:rFonts w:asciiTheme="minorHAnsi" w:hAnsiTheme="minorHAnsi"/>
          <w:i/>
          <w:lang w:val="es-ES_tradnl"/>
        </w:rPr>
        <w:t>C</w:t>
      </w:r>
      <w:r w:rsidR="003934E8" w:rsidRPr="00652F9E">
        <w:rPr>
          <w:rFonts w:asciiTheme="minorHAnsi" w:hAnsiTheme="minorHAnsi"/>
          <w:i/>
          <w:lang w:val="es-ES_tradnl"/>
        </w:rPr>
        <w:t>e</w:t>
      </w:r>
      <w:r w:rsidR="00A21848" w:rsidRPr="00652F9E">
        <w:rPr>
          <w:rFonts w:asciiTheme="minorHAnsi" w:hAnsiTheme="minorHAnsi"/>
          <w:i/>
          <w:lang w:val="es-ES_tradnl"/>
        </w:rPr>
        <w:t xml:space="preserve">ntroamérica: síntesis de medio siglo </w:t>
      </w:r>
      <w:r w:rsidRPr="00652F9E">
        <w:rPr>
          <w:rFonts w:asciiTheme="minorHAnsi" w:hAnsiTheme="minorHAnsi"/>
          <w:i/>
          <w:lang w:val="es-ES_tradnl"/>
        </w:rPr>
        <w:t>(1930-1986).</w:t>
      </w:r>
      <w:r w:rsidRPr="00652F9E">
        <w:rPr>
          <w:rFonts w:asciiTheme="minorHAnsi" w:hAnsiTheme="minorHAnsi"/>
          <w:lang w:val="es-ES_tradnl"/>
        </w:rPr>
        <w:t xml:space="preserve"> San José: FLACSO, 1993.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Torres Rivas, Edelberto</w:t>
      </w:r>
      <w:r w:rsidR="00652F9E" w:rsidRP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lang w:val="es-ES_tradnl"/>
        </w:rPr>
        <w:t xml:space="preserve"> </w:t>
      </w:r>
      <w:r w:rsidRPr="00652F9E">
        <w:rPr>
          <w:rFonts w:asciiTheme="minorHAnsi" w:hAnsiTheme="minorHAnsi"/>
          <w:i/>
          <w:lang w:val="es-ES_tradnl"/>
        </w:rPr>
        <w:t>La piel de Centroamérica</w:t>
      </w:r>
      <w:r w:rsidR="00652F9E" w:rsidRP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lang w:val="es-ES_tradnl"/>
        </w:rPr>
        <w:t xml:space="preserve"> San José</w:t>
      </w:r>
      <w:r w:rsidR="00652F9E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FLACSO, 2007. </w:t>
      </w: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</w:p>
    <w:p w:rsidR="008C0AAE" w:rsidRPr="00652F9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Torres Rivas, Edelberto</w:t>
      </w:r>
      <w:r w:rsidR="00652F9E" w:rsidRP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lang w:val="es-ES_tradnl"/>
        </w:rPr>
        <w:t xml:space="preserve"> </w:t>
      </w:r>
      <w:r w:rsidRPr="00652F9E">
        <w:rPr>
          <w:rFonts w:asciiTheme="minorHAnsi" w:hAnsiTheme="minorHAnsi"/>
          <w:i/>
          <w:lang w:val="es-ES_tradnl"/>
        </w:rPr>
        <w:t>Revoluciones sin cambios revolucionarios</w:t>
      </w:r>
      <w:r w:rsidR="00652F9E" w:rsidRP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lang w:val="es-ES_tradnl"/>
        </w:rPr>
        <w:t xml:space="preserve"> Guatemala</w:t>
      </w:r>
      <w:r w:rsidR="00652F9E" w:rsidRPr="00652F9E">
        <w:rPr>
          <w:rFonts w:asciiTheme="minorHAnsi" w:hAnsiTheme="minorHAnsi"/>
          <w:lang w:val="es-ES_tradnl"/>
        </w:rPr>
        <w:t>:</w:t>
      </w:r>
      <w:r w:rsidRPr="00652F9E">
        <w:rPr>
          <w:rFonts w:asciiTheme="minorHAnsi" w:hAnsiTheme="minorHAnsi"/>
          <w:lang w:val="es-ES_tradnl"/>
        </w:rPr>
        <w:t xml:space="preserve"> F y G editores, 2011.</w:t>
      </w:r>
    </w:p>
    <w:p w:rsidR="00E2700A" w:rsidRDefault="00E2700A" w:rsidP="008C0AAE">
      <w:pPr>
        <w:jc w:val="both"/>
        <w:rPr>
          <w:rFonts w:asciiTheme="minorHAnsi" w:hAnsiTheme="minorHAnsi"/>
          <w:lang w:val="es-ES_tradnl"/>
        </w:rPr>
      </w:pPr>
    </w:p>
    <w:p w:rsidR="008C0AAE" w:rsidRDefault="008C0AAE" w:rsidP="008C0AAE">
      <w:pPr>
        <w:jc w:val="both"/>
        <w:rPr>
          <w:rFonts w:asciiTheme="minorHAnsi" w:hAnsiTheme="minorHAnsi"/>
          <w:lang w:val="es-ES_tradnl"/>
        </w:rPr>
      </w:pPr>
      <w:r w:rsidRPr="00652F9E">
        <w:rPr>
          <w:rFonts w:asciiTheme="minorHAnsi" w:hAnsiTheme="minorHAnsi"/>
          <w:lang w:val="es-ES_tradnl"/>
        </w:rPr>
        <w:t>Vannini, Margarita</w:t>
      </w:r>
      <w:r w:rsidR="00652F9E" w:rsidRPr="00652F9E">
        <w:rPr>
          <w:rFonts w:asciiTheme="minorHAnsi" w:hAnsiTheme="minorHAnsi"/>
          <w:lang w:val="es-ES_tradnl"/>
        </w:rPr>
        <w:t>, e</w:t>
      </w:r>
      <w:r w:rsidRPr="00652F9E">
        <w:rPr>
          <w:rFonts w:asciiTheme="minorHAnsi" w:hAnsiTheme="minorHAnsi"/>
          <w:lang w:val="es-ES_tradnl"/>
        </w:rPr>
        <w:t>d</w:t>
      </w:r>
      <w:r w:rsidR="00652F9E" w:rsidRPr="00652F9E">
        <w:rPr>
          <w:rFonts w:asciiTheme="minorHAnsi" w:hAnsiTheme="minorHAnsi"/>
          <w:lang w:val="es-ES_tradnl"/>
        </w:rPr>
        <w:t>.</w:t>
      </w:r>
      <w:r w:rsidRPr="00652F9E">
        <w:rPr>
          <w:rFonts w:asciiTheme="minorHAnsi" w:hAnsiTheme="minorHAnsi"/>
          <w:lang w:val="es-ES_tradnl"/>
        </w:rPr>
        <w:t xml:space="preserve">  </w:t>
      </w:r>
      <w:r w:rsidRPr="00652F9E">
        <w:rPr>
          <w:rFonts w:asciiTheme="minorHAnsi" w:hAnsiTheme="minorHAnsi"/>
          <w:i/>
          <w:lang w:val="es-ES_tradnl"/>
        </w:rPr>
        <w:t>E</w:t>
      </w:r>
      <w:r w:rsidR="00A21848" w:rsidRPr="00652F9E">
        <w:rPr>
          <w:rFonts w:asciiTheme="minorHAnsi" w:hAnsiTheme="minorHAnsi"/>
          <w:i/>
          <w:lang w:val="es-ES_tradnl"/>
        </w:rPr>
        <w:t>ncuentros con la histori</w:t>
      </w:r>
      <w:r w:rsidR="005D00DE">
        <w:rPr>
          <w:rFonts w:asciiTheme="minorHAnsi" w:hAnsiTheme="minorHAnsi"/>
          <w:i/>
          <w:lang w:val="es-ES_tradnl"/>
        </w:rPr>
        <w:t>a</w:t>
      </w:r>
      <w:r w:rsidR="005D00DE">
        <w:rPr>
          <w:rFonts w:asciiTheme="minorHAnsi" w:hAnsiTheme="minorHAnsi"/>
          <w:lang w:val="es-ES_tradnl"/>
        </w:rPr>
        <w:t>.</w:t>
      </w:r>
      <w:r w:rsidR="00A21848" w:rsidRPr="00652F9E">
        <w:rPr>
          <w:rFonts w:asciiTheme="minorHAnsi" w:hAnsiTheme="minorHAnsi"/>
          <w:lang w:val="es-ES_tradnl"/>
        </w:rPr>
        <w:t xml:space="preserve"> Managua</w:t>
      </w:r>
      <w:r w:rsidR="00652F9E" w:rsidRPr="00652F9E">
        <w:rPr>
          <w:rFonts w:asciiTheme="minorHAnsi" w:hAnsiTheme="minorHAnsi"/>
          <w:lang w:val="es-ES_tradnl"/>
        </w:rPr>
        <w:t>:</w:t>
      </w:r>
      <w:r w:rsidR="00A21848" w:rsidRPr="00652F9E">
        <w:rPr>
          <w:rFonts w:asciiTheme="minorHAnsi" w:hAnsiTheme="minorHAnsi"/>
          <w:lang w:val="es-ES_tradnl"/>
        </w:rPr>
        <w:t xml:space="preserve"> Instituto de Historia de Nicaragua-</w:t>
      </w:r>
      <w:r w:rsidRPr="00652F9E">
        <w:rPr>
          <w:rFonts w:asciiTheme="minorHAnsi" w:hAnsiTheme="minorHAnsi"/>
          <w:lang w:val="es-ES_tradnl"/>
        </w:rPr>
        <w:t>Centro Francés de Estudios Mexicanos y Centroamericanos, 1995.</w:t>
      </w:r>
    </w:p>
    <w:p w:rsidR="00E2700A" w:rsidRDefault="00E2700A" w:rsidP="008C0AAE">
      <w:pPr>
        <w:jc w:val="both"/>
        <w:rPr>
          <w:rFonts w:asciiTheme="minorHAnsi" w:hAnsiTheme="minorHAnsi"/>
          <w:lang w:val="es-ES_tradnl"/>
        </w:rPr>
      </w:pPr>
    </w:p>
    <w:p w:rsidR="00151B94" w:rsidRPr="00652F9E" w:rsidRDefault="00E2700A">
      <w:pPr>
        <w:jc w:val="both"/>
        <w:rPr>
          <w:rFonts w:asciiTheme="minorHAnsi" w:hAnsiTheme="minorHAnsi"/>
        </w:rPr>
      </w:pPr>
      <w:r w:rsidRPr="00652F9E">
        <w:rPr>
          <w:rFonts w:asciiTheme="minorHAnsi" w:hAnsiTheme="minorHAnsi"/>
        </w:rPr>
        <w:t>Wünderich, Volker</w:t>
      </w:r>
      <w:r>
        <w:rPr>
          <w:rFonts w:asciiTheme="minorHAnsi" w:hAnsiTheme="minorHAnsi"/>
        </w:rPr>
        <w:t>,</w:t>
      </w:r>
      <w:r w:rsidRPr="00652F9E">
        <w:rPr>
          <w:rFonts w:asciiTheme="minorHAnsi" w:hAnsiTheme="minorHAnsi"/>
        </w:rPr>
        <w:t xml:space="preserve"> </w:t>
      </w:r>
      <w:r w:rsidRPr="00652F9E">
        <w:rPr>
          <w:rFonts w:asciiTheme="minorHAnsi" w:hAnsiTheme="minorHAnsi"/>
          <w:i/>
        </w:rPr>
        <w:t>Sandino. Una biografía política.</w:t>
      </w:r>
      <w:r>
        <w:rPr>
          <w:rFonts w:asciiTheme="minorHAnsi" w:hAnsiTheme="minorHAnsi"/>
          <w:i/>
        </w:rPr>
        <w:t xml:space="preserve"> </w:t>
      </w:r>
      <w:r w:rsidRPr="00652F9E">
        <w:rPr>
          <w:rFonts w:asciiTheme="minorHAnsi" w:hAnsiTheme="minorHAnsi"/>
        </w:rPr>
        <w:t>Managua: Editorial Nueva Nicaragua, 1995.</w:t>
      </w:r>
    </w:p>
    <w:sectPr w:rsidR="00151B94" w:rsidRPr="00652F9E" w:rsidSect="00751E9B">
      <w:footerReference w:type="even" r:id="rId16"/>
      <w:footerReference w:type="default" r:id="rId17"/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DB" w:rsidRDefault="006B66DB">
      <w:r>
        <w:separator/>
      </w:r>
    </w:p>
  </w:endnote>
  <w:endnote w:type="continuationSeparator" w:id="0">
    <w:p w:rsidR="006B66DB" w:rsidRDefault="006B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55" w:rsidRDefault="000876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28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28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42855" w:rsidRDefault="008428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55" w:rsidRDefault="00087662">
    <w:pPr>
      <w:pStyle w:val="Piedepgina"/>
      <w:jc w:val="right"/>
    </w:pPr>
    <w:r>
      <w:fldChar w:fldCharType="begin"/>
    </w:r>
    <w:r w:rsidR="00842855">
      <w:instrText xml:space="preserve"> PAGE   \* MERGEFORMAT </w:instrText>
    </w:r>
    <w:r>
      <w:fldChar w:fldCharType="separate"/>
    </w:r>
    <w:r w:rsidR="006A7A74">
      <w:rPr>
        <w:noProof/>
      </w:rPr>
      <w:t>10</w:t>
    </w:r>
    <w:r>
      <w:rPr>
        <w:noProof/>
      </w:rPr>
      <w:fldChar w:fldCharType="end"/>
    </w:r>
  </w:p>
  <w:p w:rsidR="00842855" w:rsidRDefault="0084285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DB" w:rsidRDefault="006B66DB">
      <w:r>
        <w:separator/>
      </w:r>
    </w:p>
  </w:footnote>
  <w:footnote w:type="continuationSeparator" w:id="0">
    <w:p w:rsidR="006B66DB" w:rsidRDefault="006B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188"/>
    <w:multiLevelType w:val="hybridMultilevel"/>
    <w:tmpl w:val="1188CE4A"/>
    <w:lvl w:ilvl="0" w:tplc="50B22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F3204"/>
    <w:multiLevelType w:val="singleLevel"/>
    <w:tmpl w:val="F52E8362"/>
    <w:lvl w:ilvl="0">
      <w:start w:val="1"/>
      <w:numFmt w:val="lowerLetter"/>
      <w:lvlText w:val="%1."/>
      <w:lvlJc w:val="left"/>
      <w:pPr>
        <w:tabs>
          <w:tab w:val="num" w:pos="1145"/>
        </w:tabs>
        <w:ind w:left="1145" w:hanging="435"/>
      </w:pPr>
      <w:rPr>
        <w:rFonts w:hint="default"/>
      </w:rPr>
    </w:lvl>
  </w:abstractNum>
  <w:abstractNum w:abstractNumId="2">
    <w:nsid w:val="3A911745"/>
    <w:multiLevelType w:val="hybridMultilevel"/>
    <w:tmpl w:val="F8E64AC2"/>
    <w:lvl w:ilvl="0" w:tplc="76E47C1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13513A"/>
    <w:multiLevelType w:val="hybridMultilevel"/>
    <w:tmpl w:val="51B4E390"/>
    <w:lvl w:ilvl="0" w:tplc="C32AD9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639B3"/>
    <w:multiLevelType w:val="hybridMultilevel"/>
    <w:tmpl w:val="4E987A8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A120F"/>
    <w:multiLevelType w:val="hybridMultilevel"/>
    <w:tmpl w:val="9C4CB1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91DED"/>
    <w:multiLevelType w:val="hybridMultilevel"/>
    <w:tmpl w:val="9AC27EEC"/>
    <w:lvl w:ilvl="0" w:tplc="90F69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E5"/>
    <w:rsid w:val="0000309E"/>
    <w:rsid w:val="00004896"/>
    <w:rsid w:val="00010B00"/>
    <w:rsid w:val="00025501"/>
    <w:rsid w:val="000265D7"/>
    <w:rsid w:val="0003583A"/>
    <w:rsid w:val="000450ED"/>
    <w:rsid w:val="00056DB1"/>
    <w:rsid w:val="00063E39"/>
    <w:rsid w:val="00080D50"/>
    <w:rsid w:val="00087662"/>
    <w:rsid w:val="000931E7"/>
    <w:rsid w:val="000949D6"/>
    <w:rsid w:val="00095D18"/>
    <w:rsid w:val="00096527"/>
    <w:rsid w:val="000B7525"/>
    <w:rsid w:val="000C3923"/>
    <w:rsid w:val="000C4F73"/>
    <w:rsid w:val="000E4299"/>
    <w:rsid w:val="000E5962"/>
    <w:rsid w:val="000F5E43"/>
    <w:rsid w:val="001066FF"/>
    <w:rsid w:val="00110403"/>
    <w:rsid w:val="001138B7"/>
    <w:rsid w:val="001179ED"/>
    <w:rsid w:val="001349E9"/>
    <w:rsid w:val="00151B94"/>
    <w:rsid w:val="0015403F"/>
    <w:rsid w:val="0017720B"/>
    <w:rsid w:val="00194D5C"/>
    <w:rsid w:val="00195802"/>
    <w:rsid w:val="001A5082"/>
    <w:rsid w:val="001C19C4"/>
    <w:rsid w:val="001D31A3"/>
    <w:rsid w:val="001D40EE"/>
    <w:rsid w:val="00212D74"/>
    <w:rsid w:val="002210C6"/>
    <w:rsid w:val="00222F5D"/>
    <w:rsid w:val="00225982"/>
    <w:rsid w:val="00227636"/>
    <w:rsid w:val="00234F56"/>
    <w:rsid w:val="00263391"/>
    <w:rsid w:val="00264EDF"/>
    <w:rsid w:val="002A6FDC"/>
    <w:rsid w:val="002B58BE"/>
    <w:rsid w:val="002C0AA4"/>
    <w:rsid w:val="002D04F7"/>
    <w:rsid w:val="002E1F6E"/>
    <w:rsid w:val="002F0512"/>
    <w:rsid w:val="002F092E"/>
    <w:rsid w:val="002F7171"/>
    <w:rsid w:val="00306B8C"/>
    <w:rsid w:val="0030778B"/>
    <w:rsid w:val="003128BB"/>
    <w:rsid w:val="00325922"/>
    <w:rsid w:val="003349D5"/>
    <w:rsid w:val="003469AB"/>
    <w:rsid w:val="00370E11"/>
    <w:rsid w:val="003934E8"/>
    <w:rsid w:val="003A42AD"/>
    <w:rsid w:val="003A485A"/>
    <w:rsid w:val="003B0901"/>
    <w:rsid w:val="003B1BB9"/>
    <w:rsid w:val="003C5E57"/>
    <w:rsid w:val="003C67B4"/>
    <w:rsid w:val="00400A93"/>
    <w:rsid w:val="00403347"/>
    <w:rsid w:val="004135F5"/>
    <w:rsid w:val="0043601F"/>
    <w:rsid w:val="004435DE"/>
    <w:rsid w:val="004451FA"/>
    <w:rsid w:val="00453FBE"/>
    <w:rsid w:val="00461351"/>
    <w:rsid w:val="0046266A"/>
    <w:rsid w:val="00463125"/>
    <w:rsid w:val="00472ABE"/>
    <w:rsid w:val="004918A5"/>
    <w:rsid w:val="00493DA2"/>
    <w:rsid w:val="00495CB5"/>
    <w:rsid w:val="004A0175"/>
    <w:rsid w:val="004A6CD8"/>
    <w:rsid w:val="004A74E9"/>
    <w:rsid w:val="004C0587"/>
    <w:rsid w:val="004C695F"/>
    <w:rsid w:val="004D1683"/>
    <w:rsid w:val="004F0E80"/>
    <w:rsid w:val="004F22AA"/>
    <w:rsid w:val="00501009"/>
    <w:rsid w:val="00514B9C"/>
    <w:rsid w:val="00530EC9"/>
    <w:rsid w:val="0053494E"/>
    <w:rsid w:val="005452E4"/>
    <w:rsid w:val="00545B13"/>
    <w:rsid w:val="005460D0"/>
    <w:rsid w:val="00550A87"/>
    <w:rsid w:val="00574792"/>
    <w:rsid w:val="00577975"/>
    <w:rsid w:val="00580A95"/>
    <w:rsid w:val="005813B8"/>
    <w:rsid w:val="00587B2E"/>
    <w:rsid w:val="005C082B"/>
    <w:rsid w:val="005D00DE"/>
    <w:rsid w:val="005E33E7"/>
    <w:rsid w:val="005F1BA0"/>
    <w:rsid w:val="005F7832"/>
    <w:rsid w:val="00610098"/>
    <w:rsid w:val="00612293"/>
    <w:rsid w:val="00614DC6"/>
    <w:rsid w:val="0063242B"/>
    <w:rsid w:val="00652F9E"/>
    <w:rsid w:val="00657F47"/>
    <w:rsid w:val="00665387"/>
    <w:rsid w:val="00665B3E"/>
    <w:rsid w:val="006737E8"/>
    <w:rsid w:val="00680F12"/>
    <w:rsid w:val="00682366"/>
    <w:rsid w:val="006977C1"/>
    <w:rsid w:val="006A7A74"/>
    <w:rsid w:val="006B66DB"/>
    <w:rsid w:val="00717BE7"/>
    <w:rsid w:val="0073103C"/>
    <w:rsid w:val="00733F88"/>
    <w:rsid w:val="00751E9B"/>
    <w:rsid w:val="007735D7"/>
    <w:rsid w:val="0077521D"/>
    <w:rsid w:val="00792326"/>
    <w:rsid w:val="00797CEF"/>
    <w:rsid w:val="007A0D81"/>
    <w:rsid w:val="007A30DB"/>
    <w:rsid w:val="007A5C1B"/>
    <w:rsid w:val="007A5D34"/>
    <w:rsid w:val="007B686A"/>
    <w:rsid w:val="0080122B"/>
    <w:rsid w:val="0081756F"/>
    <w:rsid w:val="008203D6"/>
    <w:rsid w:val="0083627C"/>
    <w:rsid w:val="00836690"/>
    <w:rsid w:val="00837A21"/>
    <w:rsid w:val="00842085"/>
    <w:rsid w:val="00842855"/>
    <w:rsid w:val="00843D8A"/>
    <w:rsid w:val="00851038"/>
    <w:rsid w:val="00855F9B"/>
    <w:rsid w:val="00862FB2"/>
    <w:rsid w:val="00866657"/>
    <w:rsid w:val="00876C53"/>
    <w:rsid w:val="00886CC3"/>
    <w:rsid w:val="008A6E97"/>
    <w:rsid w:val="008B4160"/>
    <w:rsid w:val="008B5C55"/>
    <w:rsid w:val="008C0AAE"/>
    <w:rsid w:val="008C301F"/>
    <w:rsid w:val="008C3FD9"/>
    <w:rsid w:val="008D062C"/>
    <w:rsid w:val="008D416C"/>
    <w:rsid w:val="008D4784"/>
    <w:rsid w:val="008F3C2F"/>
    <w:rsid w:val="008F4485"/>
    <w:rsid w:val="00910F18"/>
    <w:rsid w:val="00911047"/>
    <w:rsid w:val="009146BC"/>
    <w:rsid w:val="00921FE5"/>
    <w:rsid w:val="009279F4"/>
    <w:rsid w:val="009320CB"/>
    <w:rsid w:val="009452AE"/>
    <w:rsid w:val="00967326"/>
    <w:rsid w:val="0097256F"/>
    <w:rsid w:val="00985A07"/>
    <w:rsid w:val="009923AE"/>
    <w:rsid w:val="00992F2E"/>
    <w:rsid w:val="009950E7"/>
    <w:rsid w:val="009B4DB7"/>
    <w:rsid w:val="009C3503"/>
    <w:rsid w:val="009E1E4C"/>
    <w:rsid w:val="00A03254"/>
    <w:rsid w:val="00A07095"/>
    <w:rsid w:val="00A13213"/>
    <w:rsid w:val="00A16004"/>
    <w:rsid w:val="00A21848"/>
    <w:rsid w:val="00A41D48"/>
    <w:rsid w:val="00A46F72"/>
    <w:rsid w:val="00A61363"/>
    <w:rsid w:val="00A84D11"/>
    <w:rsid w:val="00A861C5"/>
    <w:rsid w:val="00AA1947"/>
    <w:rsid w:val="00AA47AD"/>
    <w:rsid w:val="00AA69DE"/>
    <w:rsid w:val="00AB7E82"/>
    <w:rsid w:val="00AD41E1"/>
    <w:rsid w:val="00AE508B"/>
    <w:rsid w:val="00AF3163"/>
    <w:rsid w:val="00AF364E"/>
    <w:rsid w:val="00B029F0"/>
    <w:rsid w:val="00B2249B"/>
    <w:rsid w:val="00B274E3"/>
    <w:rsid w:val="00B35504"/>
    <w:rsid w:val="00B367F6"/>
    <w:rsid w:val="00B403E5"/>
    <w:rsid w:val="00B524FC"/>
    <w:rsid w:val="00B5583D"/>
    <w:rsid w:val="00B77306"/>
    <w:rsid w:val="00B807D6"/>
    <w:rsid w:val="00B8088A"/>
    <w:rsid w:val="00B810BA"/>
    <w:rsid w:val="00BA3DED"/>
    <w:rsid w:val="00BA56DD"/>
    <w:rsid w:val="00BC26F3"/>
    <w:rsid w:val="00BD37C3"/>
    <w:rsid w:val="00BD5004"/>
    <w:rsid w:val="00BD7ACC"/>
    <w:rsid w:val="00BF02CF"/>
    <w:rsid w:val="00BF10E0"/>
    <w:rsid w:val="00C032D5"/>
    <w:rsid w:val="00C0630F"/>
    <w:rsid w:val="00C435E7"/>
    <w:rsid w:val="00C54D01"/>
    <w:rsid w:val="00C57DC1"/>
    <w:rsid w:val="00C61C70"/>
    <w:rsid w:val="00C7665D"/>
    <w:rsid w:val="00CA7C83"/>
    <w:rsid w:val="00CB2CC9"/>
    <w:rsid w:val="00CD0E94"/>
    <w:rsid w:val="00CD3F8D"/>
    <w:rsid w:val="00CD6281"/>
    <w:rsid w:val="00CE3273"/>
    <w:rsid w:val="00CE35F7"/>
    <w:rsid w:val="00D1596B"/>
    <w:rsid w:val="00D16689"/>
    <w:rsid w:val="00D1679E"/>
    <w:rsid w:val="00D23447"/>
    <w:rsid w:val="00D44A20"/>
    <w:rsid w:val="00D604C3"/>
    <w:rsid w:val="00D61995"/>
    <w:rsid w:val="00D62507"/>
    <w:rsid w:val="00D75A85"/>
    <w:rsid w:val="00D90D80"/>
    <w:rsid w:val="00D916EA"/>
    <w:rsid w:val="00D95FBC"/>
    <w:rsid w:val="00DA2C02"/>
    <w:rsid w:val="00DB0FDC"/>
    <w:rsid w:val="00DB3036"/>
    <w:rsid w:val="00DC6F9A"/>
    <w:rsid w:val="00DD2022"/>
    <w:rsid w:val="00DD6062"/>
    <w:rsid w:val="00DE6D2A"/>
    <w:rsid w:val="00DF3774"/>
    <w:rsid w:val="00E02867"/>
    <w:rsid w:val="00E05BD8"/>
    <w:rsid w:val="00E1147A"/>
    <w:rsid w:val="00E1210F"/>
    <w:rsid w:val="00E1524C"/>
    <w:rsid w:val="00E16558"/>
    <w:rsid w:val="00E22428"/>
    <w:rsid w:val="00E2700A"/>
    <w:rsid w:val="00E30287"/>
    <w:rsid w:val="00E30383"/>
    <w:rsid w:val="00E30A02"/>
    <w:rsid w:val="00E43158"/>
    <w:rsid w:val="00E438C0"/>
    <w:rsid w:val="00E51470"/>
    <w:rsid w:val="00E534FD"/>
    <w:rsid w:val="00E55491"/>
    <w:rsid w:val="00E71828"/>
    <w:rsid w:val="00E72029"/>
    <w:rsid w:val="00E7319C"/>
    <w:rsid w:val="00E944EF"/>
    <w:rsid w:val="00E94E7E"/>
    <w:rsid w:val="00E97910"/>
    <w:rsid w:val="00EA3C56"/>
    <w:rsid w:val="00EA6DF5"/>
    <w:rsid w:val="00ED105B"/>
    <w:rsid w:val="00ED3040"/>
    <w:rsid w:val="00ED4008"/>
    <w:rsid w:val="00EE4AEB"/>
    <w:rsid w:val="00EE50FB"/>
    <w:rsid w:val="00EE5EAA"/>
    <w:rsid w:val="00EF03B9"/>
    <w:rsid w:val="00F227E2"/>
    <w:rsid w:val="00F32149"/>
    <w:rsid w:val="00F33296"/>
    <w:rsid w:val="00F361B1"/>
    <w:rsid w:val="00F649B1"/>
    <w:rsid w:val="00F673DD"/>
    <w:rsid w:val="00F73F23"/>
    <w:rsid w:val="00F82D3D"/>
    <w:rsid w:val="00F871C9"/>
    <w:rsid w:val="00FB1B88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E9B"/>
    <w:rPr>
      <w:lang w:val="es-ES" w:eastAsia="es-ES"/>
    </w:rPr>
  </w:style>
  <w:style w:type="paragraph" w:styleId="Ttulo1">
    <w:name w:val="heading 1"/>
    <w:basedOn w:val="Normal"/>
    <w:next w:val="Normal"/>
    <w:qFormat/>
    <w:rsid w:val="00751E9B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51E9B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751E9B"/>
    <w:pPr>
      <w:keepNext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51E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1E9B"/>
  </w:style>
  <w:style w:type="character" w:styleId="Hipervnculo">
    <w:name w:val="Hyperlink"/>
    <w:basedOn w:val="Fuentedeprrafopredeter"/>
    <w:uiPriority w:val="99"/>
    <w:rsid w:val="00CE35F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431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58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3158"/>
    <w:rPr>
      <w:lang w:val="es-ES" w:eastAsia="es-ES"/>
    </w:rPr>
  </w:style>
  <w:style w:type="character" w:customStyle="1" w:styleId="title-details">
    <w:name w:val="title-details"/>
    <w:basedOn w:val="Fuentedeprrafopredeter"/>
    <w:rsid w:val="00A861C5"/>
  </w:style>
  <w:style w:type="character" w:customStyle="1" w:styleId="olibdetailsitemname">
    <w:name w:val="olib_details_item_name"/>
    <w:basedOn w:val="Fuentedeprrafopredeter"/>
    <w:rsid w:val="00A861C5"/>
  </w:style>
  <w:style w:type="character" w:customStyle="1" w:styleId="extras">
    <w:name w:val="extras"/>
    <w:basedOn w:val="Fuentedeprrafopredeter"/>
    <w:rsid w:val="00AB7E82"/>
  </w:style>
  <w:style w:type="character" w:customStyle="1" w:styleId="olibdetailsitemparent">
    <w:name w:val="olib_details_item_parent"/>
    <w:basedOn w:val="Fuentedeprrafopredeter"/>
    <w:rsid w:val="00550A87"/>
  </w:style>
  <w:style w:type="paragraph" w:styleId="Prrafodelista">
    <w:name w:val="List Paragraph"/>
    <w:basedOn w:val="Normal"/>
    <w:uiPriority w:val="34"/>
    <w:qFormat/>
    <w:rsid w:val="00BF02CF"/>
    <w:pPr>
      <w:ind w:left="720"/>
      <w:contextualSpacing/>
    </w:pPr>
    <w:rPr>
      <w:lang w:eastAsia="es-CR"/>
    </w:rPr>
  </w:style>
  <w:style w:type="character" w:customStyle="1" w:styleId="A0">
    <w:name w:val="A0"/>
    <w:uiPriority w:val="99"/>
    <w:rsid w:val="00BF02CF"/>
    <w:rPr>
      <w:rFonts w:cs="Garamond"/>
      <w:color w:val="000000"/>
      <w:sz w:val="18"/>
      <w:szCs w:val="18"/>
    </w:rPr>
  </w:style>
  <w:style w:type="paragraph" w:styleId="NormalWeb">
    <w:name w:val="Normal (Web)"/>
    <w:basedOn w:val="Normal"/>
    <w:rsid w:val="00BF02CF"/>
    <w:pPr>
      <w:spacing w:before="100" w:beforeAutospacing="1" w:after="100" w:afterAutospacing="1"/>
    </w:pPr>
    <w:rPr>
      <w:sz w:val="24"/>
      <w:szCs w:val="24"/>
    </w:rPr>
  </w:style>
  <w:style w:type="character" w:customStyle="1" w:styleId="resultsbright">
    <w:name w:val="resultsbright"/>
    <w:basedOn w:val="Fuentedeprrafopredeter"/>
    <w:rsid w:val="0097256F"/>
  </w:style>
  <w:style w:type="character" w:styleId="Textoennegrita">
    <w:name w:val="Strong"/>
    <w:basedOn w:val="Fuentedeprrafopredeter"/>
    <w:uiPriority w:val="22"/>
    <w:qFormat/>
    <w:rsid w:val="0097256F"/>
    <w:rPr>
      <w:b/>
      <w:bCs/>
    </w:rPr>
  </w:style>
  <w:style w:type="character" w:styleId="nfasis">
    <w:name w:val="Emphasis"/>
    <w:basedOn w:val="Fuentedeprrafopredeter"/>
    <w:uiPriority w:val="20"/>
    <w:qFormat/>
    <w:rsid w:val="0097256F"/>
    <w:rPr>
      <w:i/>
      <w:iCs/>
    </w:rPr>
  </w:style>
  <w:style w:type="paragraph" w:styleId="Textodeglobo">
    <w:name w:val="Balloon Text"/>
    <w:basedOn w:val="Normal"/>
    <w:link w:val="TextodegloboCar"/>
    <w:rsid w:val="001104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040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2D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E9B"/>
    <w:rPr>
      <w:lang w:val="es-ES" w:eastAsia="es-ES"/>
    </w:rPr>
  </w:style>
  <w:style w:type="paragraph" w:styleId="Ttulo1">
    <w:name w:val="heading 1"/>
    <w:basedOn w:val="Normal"/>
    <w:next w:val="Normal"/>
    <w:qFormat/>
    <w:rsid w:val="00751E9B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51E9B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751E9B"/>
    <w:pPr>
      <w:keepNext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51E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1E9B"/>
  </w:style>
  <w:style w:type="character" w:styleId="Hipervnculo">
    <w:name w:val="Hyperlink"/>
    <w:basedOn w:val="Fuentedeprrafopredeter"/>
    <w:uiPriority w:val="99"/>
    <w:rsid w:val="00CE35F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431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58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3158"/>
    <w:rPr>
      <w:lang w:val="es-ES" w:eastAsia="es-ES"/>
    </w:rPr>
  </w:style>
  <w:style w:type="character" w:customStyle="1" w:styleId="title-details">
    <w:name w:val="title-details"/>
    <w:basedOn w:val="Fuentedeprrafopredeter"/>
    <w:rsid w:val="00A861C5"/>
  </w:style>
  <w:style w:type="character" w:customStyle="1" w:styleId="olibdetailsitemname">
    <w:name w:val="olib_details_item_name"/>
    <w:basedOn w:val="Fuentedeprrafopredeter"/>
    <w:rsid w:val="00A861C5"/>
  </w:style>
  <w:style w:type="character" w:customStyle="1" w:styleId="extras">
    <w:name w:val="extras"/>
    <w:basedOn w:val="Fuentedeprrafopredeter"/>
    <w:rsid w:val="00AB7E82"/>
  </w:style>
  <w:style w:type="character" w:customStyle="1" w:styleId="olibdetailsitemparent">
    <w:name w:val="olib_details_item_parent"/>
    <w:basedOn w:val="Fuentedeprrafopredeter"/>
    <w:rsid w:val="00550A87"/>
  </w:style>
  <w:style w:type="paragraph" w:styleId="Prrafodelista">
    <w:name w:val="List Paragraph"/>
    <w:basedOn w:val="Normal"/>
    <w:uiPriority w:val="34"/>
    <w:qFormat/>
    <w:rsid w:val="00BF02CF"/>
    <w:pPr>
      <w:ind w:left="720"/>
      <w:contextualSpacing/>
    </w:pPr>
    <w:rPr>
      <w:lang w:eastAsia="es-CR"/>
    </w:rPr>
  </w:style>
  <w:style w:type="character" w:customStyle="1" w:styleId="A0">
    <w:name w:val="A0"/>
    <w:uiPriority w:val="99"/>
    <w:rsid w:val="00BF02CF"/>
    <w:rPr>
      <w:rFonts w:cs="Garamond"/>
      <w:color w:val="000000"/>
      <w:sz w:val="18"/>
      <w:szCs w:val="18"/>
    </w:rPr>
  </w:style>
  <w:style w:type="paragraph" w:styleId="NormalWeb">
    <w:name w:val="Normal (Web)"/>
    <w:basedOn w:val="Normal"/>
    <w:rsid w:val="00BF02CF"/>
    <w:pPr>
      <w:spacing w:before="100" w:beforeAutospacing="1" w:after="100" w:afterAutospacing="1"/>
    </w:pPr>
    <w:rPr>
      <w:sz w:val="24"/>
      <w:szCs w:val="24"/>
    </w:rPr>
  </w:style>
  <w:style w:type="character" w:customStyle="1" w:styleId="resultsbright">
    <w:name w:val="resultsbright"/>
    <w:basedOn w:val="Fuentedeprrafopredeter"/>
    <w:rsid w:val="0097256F"/>
  </w:style>
  <w:style w:type="character" w:styleId="Textoennegrita">
    <w:name w:val="Strong"/>
    <w:basedOn w:val="Fuentedeprrafopredeter"/>
    <w:uiPriority w:val="22"/>
    <w:qFormat/>
    <w:rsid w:val="0097256F"/>
    <w:rPr>
      <w:b/>
      <w:bCs/>
    </w:rPr>
  </w:style>
  <w:style w:type="character" w:styleId="nfasis">
    <w:name w:val="Emphasis"/>
    <w:basedOn w:val="Fuentedeprrafopredeter"/>
    <w:uiPriority w:val="20"/>
    <w:qFormat/>
    <w:rsid w:val="0097256F"/>
    <w:rPr>
      <w:i/>
      <w:iCs/>
    </w:rPr>
  </w:style>
  <w:style w:type="paragraph" w:styleId="Textodeglobo">
    <w:name w:val="Balloon Text"/>
    <w:basedOn w:val="Normal"/>
    <w:link w:val="TextodegloboCar"/>
    <w:rsid w:val="001104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040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2D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lhim.revues.org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lhim.revues.org/index355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him.revues.org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ibdi.ucr.ac.cr/cgi-olib?infile=details.glu&amp;loid=2136&amp;rs=210451&amp;hitno=-1" TargetMode="External"/><Relationship Id="rId10" Type="http://schemas.openxmlformats.org/officeDocument/2006/relationships/hyperlink" Target="http://alhim.revues.org/index355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alhim.revues.org/index.html" TargetMode="External"/><Relationship Id="rId14" Type="http://schemas.openxmlformats.org/officeDocument/2006/relationships/hyperlink" Target="http://alhim.revues.org/index355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1F01436-ED66-461D-86BE-F42829CB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3699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               II Semestre de 2000</vt:lpstr>
    </vt:vector>
  </TitlesOfParts>
  <Company>Hewlett-Packard Company</Company>
  <LinksUpToDate>false</LinksUpToDate>
  <CharactersWithSpaces>23997</CharactersWithSpaces>
  <SharedDoc>false</SharedDoc>
  <HLinks>
    <vt:vector size="18" baseType="variant">
      <vt:variant>
        <vt:i4>3801130</vt:i4>
      </vt:variant>
      <vt:variant>
        <vt:i4>6</vt:i4>
      </vt:variant>
      <vt:variant>
        <vt:i4>0</vt:i4>
      </vt:variant>
      <vt:variant>
        <vt:i4>5</vt:i4>
      </vt:variant>
      <vt:variant>
        <vt:lpwstr>http://sibdi.ucr.ac.cr/cgi-olib?infile=details.glu&amp;loid=2136&amp;rs=210451&amp;hitno=-1</vt:lpwstr>
      </vt:variant>
      <vt:variant>
        <vt:lpwstr/>
      </vt:variant>
      <vt:variant>
        <vt:i4>4259952</vt:i4>
      </vt:variant>
      <vt:variant>
        <vt:i4>3</vt:i4>
      </vt:variant>
      <vt:variant>
        <vt:i4>0</vt:i4>
      </vt:variant>
      <vt:variant>
        <vt:i4>5</vt:i4>
      </vt:variant>
      <vt:variant>
        <vt:lpwstr>mailto:miguel.herreracuarezma@ucr.ac.cr</vt:lpwstr>
      </vt:variant>
      <vt:variant>
        <vt:lpwstr/>
      </vt:variant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mailto:miguelangelherrerac@yahoo.com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               II Semestre de 2000</dc:title>
  <dc:creator>Compaq</dc:creator>
  <cp:lastModifiedBy>Ethel García Buchard</cp:lastModifiedBy>
  <cp:revision>2</cp:revision>
  <cp:lastPrinted>2014-08-22T00:10:00Z</cp:lastPrinted>
  <dcterms:created xsi:type="dcterms:W3CDTF">2015-08-21T15:53:00Z</dcterms:created>
  <dcterms:modified xsi:type="dcterms:W3CDTF">2015-08-21T15:53:00Z</dcterms:modified>
</cp:coreProperties>
</file>