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A6F" w:rsidRDefault="00567A6F" w:rsidP="00567A6F">
      <w:pPr>
        <w:spacing w:after="0" w:line="240" w:lineRule="auto"/>
        <w:jc w:val="center"/>
        <w:rPr>
          <w:b/>
          <w:lang w:val="es-CR"/>
        </w:rPr>
      </w:pPr>
      <w:r>
        <w:rPr>
          <w:b/>
          <w:lang w:val="es-CR"/>
        </w:rPr>
        <w:t>UNIVERSIDAD DE COSTA RICA</w:t>
      </w:r>
    </w:p>
    <w:p w:rsidR="00567A6F" w:rsidRPr="00567A6F" w:rsidRDefault="00567A6F" w:rsidP="00567A6F">
      <w:pPr>
        <w:spacing w:after="0" w:line="240" w:lineRule="auto"/>
        <w:jc w:val="center"/>
        <w:rPr>
          <w:b/>
          <w:lang w:val="es-CR"/>
        </w:rPr>
      </w:pPr>
      <w:r w:rsidRPr="00567A6F">
        <w:rPr>
          <w:b/>
          <w:lang w:val="es-CR"/>
        </w:rPr>
        <w:t>SEDE DE OCCIDENTE</w:t>
      </w:r>
    </w:p>
    <w:p w:rsidR="00567A6F" w:rsidRPr="00BD3FD2" w:rsidRDefault="00567A6F" w:rsidP="00567A6F">
      <w:pPr>
        <w:spacing w:after="0" w:line="240" w:lineRule="auto"/>
        <w:jc w:val="center"/>
        <w:rPr>
          <w:b/>
          <w:lang w:val="es-ES"/>
        </w:rPr>
      </w:pPr>
      <w:r w:rsidRPr="00BD3FD2">
        <w:rPr>
          <w:b/>
          <w:lang w:val="es-ES"/>
        </w:rPr>
        <w:t>DEPARTAMENTO DE CIENCIAS SOCIALES</w:t>
      </w:r>
    </w:p>
    <w:p w:rsidR="00567A6F" w:rsidRDefault="00567A6F" w:rsidP="00567A6F">
      <w:pPr>
        <w:spacing w:after="0" w:line="240" w:lineRule="auto"/>
        <w:jc w:val="center"/>
        <w:rPr>
          <w:b/>
          <w:lang w:val="es-ES"/>
        </w:rPr>
      </w:pPr>
      <w:r w:rsidRPr="00BD3FD2">
        <w:rPr>
          <w:b/>
          <w:lang w:val="es-ES"/>
        </w:rPr>
        <w:t>C</w:t>
      </w:r>
      <w:r>
        <w:rPr>
          <w:b/>
          <w:lang w:val="es-ES"/>
        </w:rPr>
        <w:t xml:space="preserve">arrera de </w:t>
      </w:r>
      <w:r w:rsidRPr="00BD3FD2">
        <w:rPr>
          <w:b/>
          <w:lang w:val="es-ES"/>
        </w:rPr>
        <w:t>T</w:t>
      </w:r>
      <w:r>
        <w:rPr>
          <w:b/>
          <w:lang w:val="es-ES"/>
        </w:rPr>
        <w:t>rabajo</w:t>
      </w:r>
      <w:r w:rsidRPr="00BD3FD2">
        <w:rPr>
          <w:b/>
          <w:lang w:val="es-ES"/>
        </w:rPr>
        <w:t xml:space="preserve"> S</w:t>
      </w:r>
      <w:r>
        <w:rPr>
          <w:b/>
          <w:lang w:val="es-ES"/>
        </w:rPr>
        <w:t>ocial</w:t>
      </w:r>
    </w:p>
    <w:p w:rsidR="00567A6F" w:rsidRDefault="00567A6F" w:rsidP="00567A6F">
      <w:pPr>
        <w:spacing w:after="0" w:line="240" w:lineRule="auto"/>
        <w:jc w:val="center"/>
        <w:rPr>
          <w:b/>
          <w:lang w:val="es-CR"/>
        </w:rPr>
      </w:pPr>
      <w:r>
        <w:rPr>
          <w:b/>
          <w:lang w:val="es-CR"/>
        </w:rPr>
        <w:t>Área de Filosofía</w:t>
      </w:r>
    </w:p>
    <w:p w:rsidR="00567A6F" w:rsidRDefault="00567A6F" w:rsidP="00567A6F">
      <w:pPr>
        <w:spacing w:after="0" w:line="240" w:lineRule="auto"/>
        <w:jc w:val="center"/>
        <w:rPr>
          <w:b/>
          <w:lang w:val="es-CR"/>
        </w:rPr>
      </w:pPr>
    </w:p>
    <w:p w:rsidR="00567A6F" w:rsidRDefault="00567A6F" w:rsidP="00567A6F">
      <w:pPr>
        <w:spacing w:after="0" w:line="240" w:lineRule="auto"/>
        <w:jc w:val="center"/>
        <w:rPr>
          <w:b/>
          <w:lang w:val="es-CR"/>
        </w:rPr>
      </w:pPr>
    </w:p>
    <w:p w:rsidR="00567A6F" w:rsidRDefault="00567A6F" w:rsidP="00567A6F">
      <w:pPr>
        <w:spacing w:after="0" w:line="240" w:lineRule="auto"/>
        <w:jc w:val="center"/>
        <w:rPr>
          <w:b/>
          <w:u w:val="single"/>
          <w:lang w:val="es-CR"/>
        </w:rPr>
      </w:pPr>
      <w:r w:rsidRPr="00567A6F">
        <w:rPr>
          <w:b/>
          <w:u w:val="single"/>
          <w:lang w:val="es-CR"/>
        </w:rPr>
        <w:t>EPISTEMOLOGIA DEL TRABAJO SOCIAL</w:t>
      </w:r>
    </w:p>
    <w:p w:rsidR="00567A6F" w:rsidRPr="00567A6F" w:rsidRDefault="00567A6F" w:rsidP="00567A6F">
      <w:pPr>
        <w:spacing w:after="0" w:line="240" w:lineRule="auto"/>
        <w:jc w:val="center"/>
        <w:rPr>
          <w:b/>
          <w:lang w:val="es-CR"/>
        </w:rPr>
      </w:pPr>
      <w:r w:rsidRPr="00567A6F">
        <w:rPr>
          <w:b/>
          <w:lang w:val="es-CR"/>
        </w:rPr>
        <w:t>(OT-1010)</w:t>
      </w:r>
      <w:r w:rsidR="00F37936">
        <w:rPr>
          <w:b/>
          <w:lang w:val="es-CR"/>
        </w:rPr>
        <w:t xml:space="preserve"> 2005</w:t>
      </w:r>
    </w:p>
    <w:p w:rsidR="00624EDE" w:rsidRPr="00567A6F" w:rsidRDefault="00567A6F" w:rsidP="00567A6F">
      <w:pPr>
        <w:pStyle w:val="Prrafodelista"/>
        <w:numPr>
          <w:ilvl w:val="0"/>
          <w:numId w:val="1"/>
        </w:numPr>
        <w:rPr>
          <w:b/>
        </w:rPr>
      </w:pPr>
      <w:r w:rsidRPr="00567A6F">
        <w:rPr>
          <w:b/>
          <w:u w:val="single"/>
        </w:rPr>
        <w:t>JUSTIFICACIÓN:</w:t>
      </w:r>
    </w:p>
    <w:p w:rsidR="00567A6F" w:rsidRDefault="00567A6F" w:rsidP="00567A6F">
      <w:pPr>
        <w:rPr>
          <w:lang w:val="es-CR"/>
        </w:rPr>
      </w:pPr>
      <w:r w:rsidRPr="00567A6F">
        <w:rPr>
          <w:lang w:val="es-CR"/>
        </w:rPr>
        <w:t xml:space="preserve">La actividad disciplinaria y </w:t>
      </w:r>
      <w:r>
        <w:rPr>
          <w:lang w:val="es-CR"/>
        </w:rPr>
        <w:t>profes</w:t>
      </w:r>
      <w:r w:rsidRPr="00567A6F">
        <w:rPr>
          <w:lang w:val="es-CR"/>
        </w:rPr>
        <w:t>ional del Trabajo Social supone una praxis que incluye momentos de reflexi</w:t>
      </w:r>
      <w:r>
        <w:rPr>
          <w:lang w:val="es-CR"/>
        </w:rPr>
        <w:t>ón en torno a la producción de conocimiento generada a partir de procesos de investigación e intervención en problemas sociales. Un pilar imprescindible para ello es la formación epistemológica que promueva una actitud crítica ante los procesos de conocimiento y los métodos que se emplean para conocer e intervenir en el marco de los principios profesionales, así como el desarrollo de un pensamiento riguroso y lógico.</w:t>
      </w:r>
    </w:p>
    <w:p w:rsidR="00567A6F" w:rsidRDefault="00567A6F" w:rsidP="00567A6F">
      <w:pPr>
        <w:rPr>
          <w:lang w:val="es-CR"/>
        </w:rPr>
      </w:pPr>
      <w:r>
        <w:rPr>
          <w:lang w:val="es-CR"/>
        </w:rPr>
        <w:t>Los y las profesionales en Trabajo Social se enfrentan cotidianamente a diversas realidades cuyos actores y actoras las perciben de muy diversas maneras. Igualmente, en su práctica deberá recurrir a diversas teorías, métodos y modelos de investigación e intervención que responden a diversas concepciones de la realidad y el quehacer profesional. Tomar decisiones en este contexto supone comprender y criticar objetivamente los fundamentos epistemológicos que están detrás de estas teorías, métodos y modelos.</w:t>
      </w:r>
    </w:p>
    <w:p w:rsidR="007D70A5" w:rsidRDefault="007D70A5" w:rsidP="00567A6F">
      <w:pPr>
        <w:rPr>
          <w:lang w:val="es-CR"/>
        </w:rPr>
      </w:pPr>
      <w:r>
        <w:rPr>
          <w:lang w:val="es-CR"/>
        </w:rPr>
        <w:t>Este curso se propone introducir a las y los estudiantes de Trabajo Social en los fundamentos epistemológicos del Trabajo Social como disciplina de la ciencia social, así como de la investigación en Trabajo Social, sentando de esta manera las bases para el curso de Epistemología de Práctica Profesional I que privilegia el desarrollo de conocimientos, habilidades y actitudes para la Investigación diagnóstica.</w:t>
      </w:r>
    </w:p>
    <w:p w:rsidR="00567A6F" w:rsidRPr="00567A6F" w:rsidRDefault="00567A6F" w:rsidP="00567A6F">
      <w:pPr>
        <w:pStyle w:val="Prrafodelista"/>
        <w:numPr>
          <w:ilvl w:val="0"/>
          <w:numId w:val="1"/>
        </w:numPr>
        <w:rPr>
          <w:lang w:val="es-CR"/>
        </w:rPr>
      </w:pPr>
      <w:r>
        <w:rPr>
          <w:b/>
          <w:u w:val="single"/>
          <w:lang w:val="es-CR"/>
        </w:rPr>
        <w:t>OBJETIVOS:</w:t>
      </w:r>
    </w:p>
    <w:p w:rsidR="00567A6F" w:rsidRDefault="00567A6F" w:rsidP="00567A6F">
      <w:pPr>
        <w:pStyle w:val="Prrafodelista"/>
        <w:ind w:left="360"/>
        <w:rPr>
          <w:b/>
          <w:u w:val="single"/>
          <w:lang w:val="es-CR"/>
        </w:rPr>
      </w:pPr>
    </w:p>
    <w:p w:rsidR="00567A6F" w:rsidRPr="00567A6F" w:rsidRDefault="00567A6F" w:rsidP="00567A6F">
      <w:pPr>
        <w:pStyle w:val="Prrafodelista"/>
        <w:numPr>
          <w:ilvl w:val="1"/>
          <w:numId w:val="1"/>
        </w:numPr>
        <w:rPr>
          <w:lang w:val="es-CR"/>
        </w:rPr>
      </w:pPr>
      <w:r w:rsidRPr="00567A6F">
        <w:rPr>
          <w:lang w:val="es-CR"/>
        </w:rPr>
        <w:t>De conocimiento</w:t>
      </w:r>
    </w:p>
    <w:p w:rsidR="00567A6F" w:rsidRDefault="00567A6F" w:rsidP="00567A6F">
      <w:pPr>
        <w:rPr>
          <w:lang w:val="es-CR"/>
        </w:rPr>
      </w:pPr>
      <w:r>
        <w:rPr>
          <w:lang w:val="es-CR"/>
        </w:rPr>
        <w:t>Se espera que la/el estudiante:</w:t>
      </w:r>
    </w:p>
    <w:p w:rsidR="007D70A5" w:rsidRPr="007D70A5" w:rsidRDefault="007D70A5" w:rsidP="007D70A5">
      <w:pPr>
        <w:pStyle w:val="Prrafodelista"/>
        <w:numPr>
          <w:ilvl w:val="0"/>
          <w:numId w:val="2"/>
        </w:numPr>
        <w:rPr>
          <w:lang w:val="es-CR"/>
        </w:rPr>
      </w:pPr>
      <w:r w:rsidRPr="007D70A5">
        <w:rPr>
          <w:lang w:val="es-CR"/>
        </w:rPr>
        <w:t>Pueda dar cuenta de los aspectos centrales de la discusión en torno al pensar y caracterice las corrientes epistemológicas de mayor influencia en la historia del pensamiento de la humanidad.</w:t>
      </w:r>
    </w:p>
    <w:p w:rsidR="007D70A5" w:rsidRDefault="007D70A5" w:rsidP="007D70A5">
      <w:pPr>
        <w:pStyle w:val="Prrafodelista"/>
        <w:numPr>
          <w:ilvl w:val="0"/>
          <w:numId w:val="2"/>
        </w:numPr>
        <w:rPr>
          <w:lang w:val="es-CR"/>
        </w:rPr>
      </w:pPr>
      <w:r w:rsidRPr="007D70A5">
        <w:rPr>
          <w:lang w:val="es-CR"/>
        </w:rPr>
        <w:t>Identifique con precisión el campo propio de la epistemología y la relación de este quehacer con otras áreas de la filosofía, tanto como con el Trabajo Social.</w:t>
      </w:r>
    </w:p>
    <w:p w:rsidR="007D70A5" w:rsidRDefault="007D70A5" w:rsidP="007D70A5">
      <w:pPr>
        <w:pStyle w:val="Prrafodelista"/>
        <w:rPr>
          <w:lang w:val="es-CR"/>
        </w:rPr>
      </w:pPr>
    </w:p>
    <w:p w:rsidR="007D70A5" w:rsidRPr="007D70A5" w:rsidRDefault="007D70A5" w:rsidP="007D70A5">
      <w:pPr>
        <w:pStyle w:val="Prrafodelista"/>
        <w:numPr>
          <w:ilvl w:val="1"/>
          <w:numId w:val="1"/>
        </w:numPr>
        <w:rPr>
          <w:lang w:val="es-CR"/>
        </w:rPr>
      </w:pPr>
      <w:r w:rsidRPr="007D70A5">
        <w:rPr>
          <w:lang w:val="es-CR"/>
        </w:rPr>
        <w:t xml:space="preserve">De </w:t>
      </w:r>
      <w:r>
        <w:rPr>
          <w:lang w:val="es-CR"/>
        </w:rPr>
        <w:t>habilidades</w:t>
      </w:r>
    </w:p>
    <w:p w:rsidR="007D70A5" w:rsidRDefault="007D70A5" w:rsidP="007D70A5">
      <w:pPr>
        <w:rPr>
          <w:lang w:val="es-CR"/>
        </w:rPr>
      </w:pPr>
      <w:r>
        <w:rPr>
          <w:lang w:val="es-CR"/>
        </w:rPr>
        <w:t>Se espera que la/el estudiante:</w:t>
      </w:r>
    </w:p>
    <w:p w:rsidR="007D70A5" w:rsidRPr="000B2F34" w:rsidRDefault="007D70A5" w:rsidP="000B2F34">
      <w:pPr>
        <w:pStyle w:val="Prrafodelista"/>
        <w:numPr>
          <w:ilvl w:val="0"/>
          <w:numId w:val="3"/>
        </w:numPr>
        <w:rPr>
          <w:lang w:val="es-CR"/>
        </w:rPr>
      </w:pPr>
      <w:r w:rsidRPr="000B2F34">
        <w:rPr>
          <w:lang w:val="es-CR"/>
        </w:rPr>
        <w:lastRenderedPageBreak/>
        <w:t xml:space="preserve">Utilice criterios </w:t>
      </w:r>
      <w:r w:rsidR="000B2F34" w:rsidRPr="000B2F34">
        <w:rPr>
          <w:lang w:val="es-CR"/>
        </w:rPr>
        <w:t>y herramientas conceptuales para realizar un tratamiento riguroso del problema del conocimiento a partir del análisis de la relación entre los procesos sociales y el desarrollo de las corrientes epistemológicas.</w:t>
      </w:r>
    </w:p>
    <w:p w:rsidR="000B2F34" w:rsidRDefault="000B2F34" w:rsidP="000B2F34">
      <w:pPr>
        <w:pStyle w:val="Prrafodelista"/>
        <w:numPr>
          <w:ilvl w:val="0"/>
          <w:numId w:val="3"/>
        </w:numPr>
        <w:rPr>
          <w:lang w:val="es-CR"/>
        </w:rPr>
      </w:pPr>
      <w:r w:rsidRPr="000B2F34">
        <w:rPr>
          <w:lang w:val="es-CR"/>
        </w:rPr>
        <w:t>Desarrolle la capacidad de pensar crítica y lógicamente frente a los fenómenos sociales y problemas epistemológicos que le plantea la práctica profesional.</w:t>
      </w:r>
    </w:p>
    <w:p w:rsidR="000B2F34" w:rsidRDefault="000B2F34" w:rsidP="000B2F34">
      <w:pPr>
        <w:pStyle w:val="Prrafodelista"/>
        <w:rPr>
          <w:lang w:val="es-CR"/>
        </w:rPr>
      </w:pPr>
    </w:p>
    <w:p w:rsidR="000B2F34" w:rsidRPr="000B2F34" w:rsidRDefault="000B2F34" w:rsidP="000B2F34">
      <w:pPr>
        <w:pStyle w:val="Prrafodelista"/>
        <w:numPr>
          <w:ilvl w:val="1"/>
          <w:numId w:val="1"/>
        </w:numPr>
        <w:rPr>
          <w:lang w:val="es-CR"/>
        </w:rPr>
      </w:pPr>
      <w:r w:rsidRPr="000B2F34">
        <w:rPr>
          <w:lang w:val="es-CR"/>
        </w:rPr>
        <w:t xml:space="preserve">De </w:t>
      </w:r>
      <w:r>
        <w:rPr>
          <w:lang w:val="es-CR"/>
        </w:rPr>
        <w:t>actitudes:</w:t>
      </w:r>
    </w:p>
    <w:p w:rsidR="000B2F34" w:rsidRDefault="000B2F34" w:rsidP="000B2F34">
      <w:pPr>
        <w:rPr>
          <w:lang w:val="es-CR"/>
        </w:rPr>
      </w:pPr>
      <w:r>
        <w:rPr>
          <w:lang w:val="es-CR"/>
        </w:rPr>
        <w:t>Se espera que la/el estudiante:</w:t>
      </w:r>
    </w:p>
    <w:p w:rsidR="000B2F34" w:rsidRDefault="000B2F34" w:rsidP="002467BF">
      <w:pPr>
        <w:pStyle w:val="Prrafodelista"/>
        <w:numPr>
          <w:ilvl w:val="0"/>
          <w:numId w:val="4"/>
        </w:numPr>
        <w:rPr>
          <w:lang w:val="es-CR"/>
        </w:rPr>
      </w:pPr>
      <w:r w:rsidRPr="002467BF">
        <w:rPr>
          <w:lang w:val="es-CR"/>
        </w:rPr>
        <w:t>Desarrolle curiosidad científica, flexibilidad, apertura hacia las diferencias de enfoque, compromiso con el cambio social e identificación con los roles profesionales.</w:t>
      </w:r>
    </w:p>
    <w:p w:rsidR="002467BF" w:rsidRDefault="002467BF" w:rsidP="002467BF">
      <w:pPr>
        <w:rPr>
          <w:b/>
          <w:u w:val="single"/>
          <w:lang w:val="es-CR"/>
        </w:rPr>
      </w:pPr>
      <w:r>
        <w:rPr>
          <w:lang w:val="es-CR"/>
        </w:rPr>
        <w:t xml:space="preserve">3. </w:t>
      </w:r>
      <w:r>
        <w:rPr>
          <w:b/>
          <w:u w:val="single"/>
          <w:lang w:val="es-CR"/>
        </w:rPr>
        <w:t>TEMÁTICA:</w:t>
      </w:r>
    </w:p>
    <w:p w:rsidR="002467BF" w:rsidRDefault="002467BF" w:rsidP="002467BF">
      <w:pPr>
        <w:rPr>
          <w:b/>
          <w:lang w:val="es-CR"/>
        </w:rPr>
      </w:pPr>
      <w:r>
        <w:rPr>
          <w:b/>
          <w:lang w:val="es-CR"/>
        </w:rPr>
        <w:t xml:space="preserve">3.1 Unidad 1: Por las vías de la </w:t>
      </w:r>
      <w:r w:rsidRPr="002467BF">
        <w:rPr>
          <w:b/>
          <w:lang w:val="es-CR"/>
        </w:rPr>
        <w:t>epistemología</w:t>
      </w:r>
    </w:p>
    <w:p w:rsidR="002467BF" w:rsidRDefault="002467BF" w:rsidP="002467BF">
      <w:pPr>
        <w:pStyle w:val="Prrafodelista"/>
        <w:numPr>
          <w:ilvl w:val="0"/>
          <w:numId w:val="5"/>
        </w:numPr>
        <w:rPr>
          <w:b/>
          <w:lang w:val="es-CR"/>
        </w:rPr>
      </w:pPr>
      <w:r w:rsidRPr="002467BF">
        <w:rPr>
          <w:b/>
          <w:lang w:val="es-CR"/>
        </w:rPr>
        <w:t>Objetivos específicos:</w:t>
      </w:r>
    </w:p>
    <w:p w:rsidR="002467BF" w:rsidRPr="002467BF" w:rsidRDefault="002467BF" w:rsidP="002467BF">
      <w:pPr>
        <w:pStyle w:val="Prrafodelista"/>
        <w:numPr>
          <w:ilvl w:val="0"/>
          <w:numId w:val="6"/>
        </w:numPr>
        <w:rPr>
          <w:lang w:val="es-CR"/>
        </w:rPr>
      </w:pPr>
      <w:r w:rsidRPr="002467BF">
        <w:rPr>
          <w:lang w:val="es-CR"/>
        </w:rPr>
        <w:t>Aproximarse al concepto de epistemología o teoría del conocimiento.</w:t>
      </w:r>
    </w:p>
    <w:p w:rsidR="002467BF" w:rsidRPr="002467BF" w:rsidRDefault="002467BF" w:rsidP="002467BF">
      <w:pPr>
        <w:pStyle w:val="Prrafodelista"/>
        <w:numPr>
          <w:ilvl w:val="0"/>
          <w:numId w:val="6"/>
        </w:numPr>
        <w:rPr>
          <w:lang w:val="es-CR"/>
        </w:rPr>
      </w:pPr>
      <w:r w:rsidRPr="002467BF">
        <w:rPr>
          <w:lang w:val="es-CR"/>
        </w:rPr>
        <w:t>Establecer la importancia del análisis epistemológico en el Trabajo Social.</w:t>
      </w:r>
    </w:p>
    <w:p w:rsidR="002467BF" w:rsidRPr="002467BF" w:rsidRDefault="002467BF" w:rsidP="002467BF">
      <w:pPr>
        <w:pStyle w:val="Prrafodelista"/>
        <w:numPr>
          <w:ilvl w:val="0"/>
          <w:numId w:val="6"/>
        </w:numPr>
        <w:rPr>
          <w:lang w:val="es-CR"/>
        </w:rPr>
      </w:pPr>
      <w:r w:rsidRPr="002467BF">
        <w:rPr>
          <w:lang w:val="es-CR"/>
        </w:rPr>
        <w:t>Reconocer los elementos fundamentales que intervienen en los procesos de conocimiento.</w:t>
      </w:r>
    </w:p>
    <w:p w:rsidR="002467BF" w:rsidRPr="002467BF" w:rsidRDefault="002467BF" w:rsidP="002467BF">
      <w:pPr>
        <w:pStyle w:val="Prrafodelista"/>
        <w:numPr>
          <w:ilvl w:val="0"/>
          <w:numId w:val="5"/>
        </w:numPr>
        <w:rPr>
          <w:b/>
          <w:lang w:val="es-CR"/>
        </w:rPr>
      </w:pPr>
      <w:r w:rsidRPr="002467BF">
        <w:rPr>
          <w:b/>
          <w:lang w:val="es-CR"/>
        </w:rPr>
        <w:t>Temas:</w:t>
      </w:r>
    </w:p>
    <w:p w:rsidR="000B2F34" w:rsidRDefault="002467BF" w:rsidP="002467BF">
      <w:pPr>
        <w:pStyle w:val="Prrafodelista"/>
        <w:numPr>
          <w:ilvl w:val="0"/>
          <w:numId w:val="6"/>
        </w:numPr>
        <w:rPr>
          <w:lang w:val="es-CR"/>
        </w:rPr>
      </w:pPr>
      <w:r>
        <w:rPr>
          <w:lang w:val="es-CR"/>
        </w:rPr>
        <w:t xml:space="preserve">El lugar de la </w:t>
      </w:r>
      <w:r w:rsidRPr="002467BF">
        <w:rPr>
          <w:lang w:val="es-CR"/>
        </w:rPr>
        <w:t>epistemología</w:t>
      </w:r>
      <w:r>
        <w:rPr>
          <w:lang w:val="es-CR"/>
        </w:rPr>
        <w:t xml:space="preserve"> en el sector filosófico (conocer-hacer, frente conocer-deber ser)</w:t>
      </w:r>
    </w:p>
    <w:p w:rsidR="002467BF" w:rsidRDefault="009A3F3B" w:rsidP="002467BF">
      <w:pPr>
        <w:pStyle w:val="Prrafodelista"/>
        <w:numPr>
          <w:ilvl w:val="0"/>
          <w:numId w:val="6"/>
        </w:numPr>
        <w:rPr>
          <w:lang w:val="es-CR"/>
        </w:rPr>
      </w:pPr>
      <w:r w:rsidRPr="00F37936">
        <w:rPr>
          <w:lang w:val="es-CR"/>
        </w:rPr>
        <w:t>¿</w:t>
      </w:r>
      <w:bookmarkStart w:id="0" w:name="_GoBack"/>
      <w:bookmarkEnd w:id="0"/>
      <w:r w:rsidR="002467BF">
        <w:rPr>
          <w:lang w:val="es-CR"/>
        </w:rPr>
        <w:t xml:space="preserve">De qué se ocupa la </w:t>
      </w:r>
      <w:r w:rsidR="002467BF" w:rsidRPr="002467BF">
        <w:rPr>
          <w:lang w:val="es-CR"/>
        </w:rPr>
        <w:t>epistemología</w:t>
      </w:r>
      <w:r w:rsidR="002467BF">
        <w:rPr>
          <w:lang w:val="es-CR"/>
        </w:rPr>
        <w:t xml:space="preserve">? Conocer </w:t>
      </w:r>
      <w:r w:rsidR="00FF62DA">
        <w:rPr>
          <w:lang w:val="es-CR"/>
        </w:rPr>
        <w:t xml:space="preserve">se dice de muchos modos (tipos de </w:t>
      </w:r>
      <w:r w:rsidR="00FF62DA" w:rsidRPr="00FF62DA">
        <w:rPr>
          <w:lang w:val="es-CR"/>
        </w:rPr>
        <w:t>“</w:t>
      </w:r>
      <w:r w:rsidR="00FF62DA">
        <w:rPr>
          <w:lang w:val="es-CR"/>
        </w:rPr>
        <w:t>saberes”). Las fuentes del conocimiento, los límites del conocimiento, conocimiento y vida social.</w:t>
      </w:r>
    </w:p>
    <w:p w:rsidR="00FF62DA" w:rsidRDefault="00FF62DA" w:rsidP="002467BF">
      <w:pPr>
        <w:pStyle w:val="Prrafodelista"/>
        <w:numPr>
          <w:ilvl w:val="0"/>
          <w:numId w:val="6"/>
        </w:numPr>
        <w:rPr>
          <w:lang w:val="es-CR"/>
        </w:rPr>
      </w:pPr>
      <w:r>
        <w:rPr>
          <w:lang w:val="es-CR"/>
        </w:rPr>
        <w:t>Conocimiento y método (método y objeto, el hecho social como hecho científico: conocimiento vulgar y conocimiento científico; tendencias en el pensamiento científico).</w:t>
      </w:r>
    </w:p>
    <w:p w:rsidR="00FF62DA" w:rsidRPr="002467BF" w:rsidRDefault="00FF62DA" w:rsidP="00FF62DA">
      <w:pPr>
        <w:pStyle w:val="Prrafodelista"/>
        <w:rPr>
          <w:lang w:val="es-CR"/>
        </w:rPr>
      </w:pPr>
    </w:p>
    <w:p w:rsidR="00FF62DA" w:rsidRDefault="00FF62DA" w:rsidP="00FF62DA">
      <w:pPr>
        <w:rPr>
          <w:b/>
          <w:lang w:val="es-CR"/>
        </w:rPr>
      </w:pPr>
      <w:r>
        <w:rPr>
          <w:b/>
          <w:lang w:val="es-CR"/>
        </w:rPr>
        <w:t xml:space="preserve">3.2 Unidad 2: Revisión histórica de los problemas </w:t>
      </w:r>
      <w:r w:rsidRPr="002467BF">
        <w:rPr>
          <w:b/>
          <w:lang w:val="es-CR"/>
        </w:rPr>
        <w:t>epistemol</w:t>
      </w:r>
      <w:r>
        <w:rPr>
          <w:b/>
          <w:lang w:val="es-CR"/>
        </w:rPr>
        <w:t>ógicos</w:t>
      </w:r>
    </w:p>
    <w:p w:rsidR="00FF62DA" w:rsidRDefault="00FF62DA" w:rsidP="00FF62DA">
      <w:pPr>
        <w:pStyle w:val="Prrafodelista"/>
        <w:numPr>
          <w:ilvl w:val="0"/>
          <w:numId w:val="7"/>
        </w:numPr>
        <w:rPr>
          <w:b/>
          <w:lang w:val="es-CR"/>
        </w:rPr>
      </w:pPr>
      <w:r w:rsidRPr="00FF62DA">
        <w:rPr>
          <w:b/>
          <w:lang w:val="es-CR"/>
        </w:rPr>
        <w:t xml:space="preserve">Objetivos específicos </w:t>
      </w:r>
      <w:r>
        <w:rPr>
          <w:b/>
          <w:lang w:val="es-CR"/>
        </w:rPr>
        <w:t>:</w:t>
      </w:r>
    </w:p>
    <w:p w:rsidR="00FF62DA" w:rsidRPr="00FF62DA" w:rsidRDefault="00FF62DA" w:rsidP="00FF62DA">
      <w:pPr>
        <w:pStyle w:val="Prrafodelista"/>
        <w:numPr>
          <w:ilvl w:val="0"/>
          <w:numId w:val="6"/>
        </w:numPr>
        <w:rPr>
          <w:lang w:val="es-CR"/>
        </w:rPr>
      </w:pPr>
      <w:r w:rsidRPr="00FF62DA">
        <w:rPr>
          <w:lang w:val="es-CR"/>
        </w:rPr>
        <w:t>Dar cuenta del proceso histórico de producción de conocimiento a través de las líneas generales de discusión en torno al pensar.</w:t>
      </w:r>
    </w:p>
    <w:p w:rsidR="00FF62DA" w:rsidRPr="00FF62DA" w:rsidRDefault="00FF62DA" w:rsidP="00FF62DA">
      <w:pPr>
        <w:pStyle w:val="Prrafodelista"/>
        <w:numPr>
          <w:ilvl w:val="0"/>
          <w:numId w:val="6"/>
        </w:numPr>
        <w:rPr>
          <w:lang w:val="es-CR"/>
        </w:rPr>
      </w:pPr>
      <w:r w:rsidRPr="00FF62DA">
        <w:rPr>
          <w:lang w:val="es-CR"/>
        </w:rPr>
        <w:t>Analizar los aspectos fundamentales que caracterizan los dilemas epistemológicos hoy en día.</w:t>
      </w:r>
    </w:p>
    <w:p w:rsidR="00FF62DA" w:rsidRDefault="00FF62DA" w:rsidP="00FF62DA">
      <w:pPr>
        <w:pStyle w:val="Prrafodelista"/>
        <w:numPr>
          <w:ilvl w:val="0"/>
          <w:numId w:val="7"/>
        </w:numPr>
        <w:rPr>
          <w:b/>
          <w:lang w:val="es-CR"/>
        </w:rPr>
      </w:pPr>
      <w:r w:rsidRPr="00FF62DA">
        <w:rPr>
          <w:b/>
          <w:lang w:val="es-CR"/>
        </w:rPr>
        <w:t>Temas:</w:t>
      </w:r>
    </w:p>
    <w:p w:rsidR="00FF62DA" w:rsidRPr="00EC1797" w:rsidRDefault="00FF62DA" w:rsidP="00FF62DA">
      <w:pPr>
        <w:pStyle w:val="Prrafodelista"/>
        <w:numPr>
          <w:ilvl w:val="0"/>
          <w:numId w:val="6"/>
        </w:numPr>
        <w:rPr>
          <w:lang w:val="es-CR"/>
        </w:rPr>
      </w:pPr>
      <w:r w:rsidRPr="00EC1797">
        <w:rPr>
          <w:lang w:val="es-CR"/>
        </w:rPr>
        <w:t>Filosofía clásica griega:  Conocimiento de un mundo dado (del objeto al sujeto)</w:t>
      </w:r>
    </w:p>
    <w:p w:rsidR="00FF62DA" w:rsidRPr="00EC1797" w:rsidRDefault="00FF62DA" w:rsidP="00FF62DA">
      <w:pPr>
        <w:pStyle w:val="Prrafodelista"/>
        <w:numPr>
          <w:ilvl w:val="0"/>
          <w:numId w:val="6"/>
        </w:numPr>
        <w:rPr>
          <w:lang w:val="es-CR"/>
        </w:rPr>
      </w:pPr>
      <w:r w:rsidRPr="00EC1797">
        <w:rPr>
          <w:lang w:val="es-CR"/>
        </w:rPr>
        <w:t>Pensamiento medieval: Conocimiento cautivo</w:t>
      </w:r>
    </w:p>
    <w:p w:rsidR="00FF62DA" w:rsidRPr="00EC1797" w:rsidRDefault="00FF62DA" w:rsidP="00FF62DA">
      <w:pPr>
        <w:pStyle w:val="Prrafodelista"/>
        <w:numPr>
          <w:ilvl w:val="0"/>
          <w:numId w:val="6"/>
        </w:numPr>
        <w:rPr>
          <w:lang w:val="es-CR"/>
        </w:rPr>
      </w:pPr>
      <w:r w:rsidRPr="00EC1797">
        <w:rPr>
          <w:lang w:val="es-CR"/>
        </w:rPr>
        <w:t>Los inicios de la modernidad: un mundo dado por el conocer (del sujeto al objeto)</w:t>
      </w:r>
    </w:p>
    <w:p w:rsidR="00FF62DA" w:rsidRPr="00EC1797" w:rsidRDefault="00FF62DA" w:rsidP="00FF62DA">
      <w:pPr>
        <w:pStyle w:val="Prrafodelista"/>
        <w:numPr>
          <w:ilvl w:val="0"/>
          <w:numId w:val="6"/>
        </w:numPr>
        <w:rPr>
          <w:lang w:val="es-CR"/>
        </w:rPr>
      </w:pPr>
      <w:r w:rsidRPr="00EC1797">
        <w:rPr>
          <w:lang w:val="es-CR"/>
        </w:rPr>
        <w:t>El dilema de las fuentes: racionalismo y empirismo</w:t>
      </w:r>
    </w:p>
    <w:p w:rsidR="00FF62DA" w:rsidRPr="00EC1797" w:rsidRDefault="00FF62DA" w:rsidP="00FF62DA">
      <w:pPr>
        <w:pStyle w:val="Prrafodelista"/>
        <w:numPr>
          <w:ilvl w:val="0"/>
          <w:numId w:val="6"/>
        </w:numPr>
        <w:rPr>
          <w:lang w:val="es-CR"/>
        </w:rPr>
      </w:pPr>
      <w:r w:rsidRPr="00EC1797">
        <w:rPr>
          <w:lang w:val="es-CR"/>
        </w:rPr>
        <w:t>La modernidad tardía: el “regreso” del mundo, la muerte del sujeto.</w:t>
      </w:r>
    </w:p>
    <w:p w:rsidR="00FF62DA" w:rsidRPr="00EC1797" w:rsidRDefault="00FF62DA" w:rsidP="00FF62DA">
      <w:pPr>
        <w:pStyle w:val="Prrafodelista"/>
        <w:numPr>
          <w:ilvl w:val="0"/>
          <w:numId w:val="6"/>
        </w:numPr>
        <w:rPr>
          <w:lang w:val="es-CR"/>
        </w:rPr>
      </w:pPr>
      <w:r w:rsidRPr="00EC1797">
        <w:rPr>
          <w:lang w:val="es-CR"/>
        </w:rPr>
        <w:t>De ideologías e imaginarios</w:t>
      </w:r>
    </w:p>
    <w:p w:rsidR="00FF62DA" w:rsidRPr="00EC1797" w:rsidRDefault="00FF62DA" w:rsidP="00FF62DA">
      <w:pPr>
        <w:pStyle w:val="Prrafodelista"/>
        <w:numPr>
          <w:ilvl w:val="0"/>
          <w:numId w:val="6"/>
        </w:numPr>
        <w:rPr>
          <w:lang w:val="es-CR"/>
        </w:rPr>
      </w:pPr>
      <w:r w:rsidRPr="00EC1797">
        <w:rPr>
          <w:lang w:val="es-CR"/>
        </w:rPr>
        <w:t>El problema de lo “dado” (positivismo) la interpretación (la hermenéutica)</w:t>
      </w:r>
    </w:p>
    <w:p w:rsidR="00FF62DA" w:rsidRPr="00EC1797" w:rsidRDefault="00FF62DA" w:rsidP="00FF62DA">
      <w:pPr>
        <w:pStyle w:val="Prrafodelista"/>
        <w:numPr>
          <w:ilvl w:val="0"/>
          <w:numId w:val="6"/>
        </w:numPr>
        <w:rPr>
          <w:lang w:val="es-CR"/>
        </w:rPr>
      </w:pPr>
      <w:r w:rsidRPr="00EC1797">
        <w:rPr>
          <w:lang w:val="es-CR"/>
        </w:rPr>
        <w:t>El lugar del pensamiento en la acción social</w:t>
      </w:r>
    </w:p>
    <w:p w:rsidR="00FF62DA" w:rsidRDefault="00FF62DA" w:rsidP="00FF62DA">
      <w:pPr>
        <w:rPr>
          <w:b/>
          <w:lang w:val="es-CR"/>
        </w:rPr>
      </w:pPr>
      <w:r>
        <w:rPr>
          <w:b/>
          <w:lang w:val="es-CR"/>
        </w:rPr>
        <w:lastRenderedPageBreak/>
        <w:t>3.</w:t>
      </w:r>
      <w:r w:rsidR="00EC1797">
        <w:rPr>
          <w:b/>
          <w:lang w:val="es-CR"/>
        </w:rPr>
        <w:t>3</w:t>
      </w:r>
      <w:r>
        <w:rPr>
          <w:b/>
          <w:lang w:val="es-CR"/>
        </w:rPr>
        <w:t xml:space="preserve"> Unidad </w:t>
      </w:r>
      <w:r w:rsidR="00EC1797">
        <w:rPr>
          <w:b/>
          <w:lang w:val="es-CR"/>
        </w:rPr>
        <w:t>3</w:t>
      </w:r>
      <w:r>
        <w:rPr>
          <w:b/>
          <w:lang w:val="es-CR"/>
        </w:rPr>
        <w:t xml:space="preserve">: </w:t>
      </w:r>
      <w:r w:rsidR="00EC1797">
        <w:rPr>
          <w:b/>
          <w:lang w:val="es-CR"/>
        </w:rPr>
        <w:t>Escuelas de pensamiento y su lugar en el Trabajo Social</w:t>
      </w:r>
    </w:p>
    <w:p w:rsidR="00EC1797" w:rsidRDefault="00EC1797" w:rsidP="00EC1797">
      <w:pPr>
        <w:pStyle w:val="Prrafodelista"/>
        <w:numPr>
          <w:ilvl w:val="0"/>
          <w:numId w:val="8"/>
        </w:numPr>
        <w:rPr>
          <w:b/>
          <w:lang w:val="es-CR"/>
        </w:rPr>
      </w:pPr>
      <w:r w:rsidRPr="00FF62DA">
        <w:rPr>
          <w:b/>
          <w:lang w:val="es-CR"/>
        </w:rPr>
        <w:t xml:space="preserve">Objetivos específicos </w:t>
      </w:r>
      <w:r>
        <w:rPr>
          <w:b/>
          <w:lang w:val="es-CR"/>
        </w:rPr>
        <w:t>:</w:t>
      </w:r>
    </w:p>
    <w:p w:rsidR="00EC1797" w:rsidRPr="00FF62DA" w:rsidRDefault="00EC1797" w:rsidP="00EC1797">
      <w:pPr>
        <w:pStyle w:val="Prrafodelista"/>
        <w:numPr>
          <w:ilvl w:val="0"/>
          <w:numId w:val="6"/>
        </w:numPr>
        <w:rPr>
          <w:lang w:val="es-CR"/>
        </w:rPr>
      </w:pPr>
      <w:r>
        <w:rPr>
          <w:lang w:val="es-CR"/>
        </w:rPr>
        <w:t xml:space="preserve">La caracterización de cinco enfoques en Ciencias Sociales, destacar la concepción de sociedad, los métodos para su estudio y su influencia en el </w:t>
      </w:r>
      <w:r w:rsidRPr="00EC1797">
        <w:rPr>
          <w:lang w:val="es-CR"/>
        </w:rPr>
        <w:t>Trabajo Social</w:t>
      </w:r>
      <w:r>
        <w:rPr>
          <w:lang w:val="es-CR"/>
        </w:rPr>
        <w:t>.</w:t>
      </w:r>
    </w:p>
    <w:p w:rsidR="00EC1797" w:rsidRDefault="00EC1797" w:rsidP="00EC1797">
      <w:pPr>
        <w:pStyle w:val="Prrafodelista"/>
        <w:numPr>
          <w:ilvl w:val="0"/>
          <w:numId w:val="8"/>
        </w:numPr>
        <w:rPr>
          <w:b/>
          <w:lang w:val="es-CR"/>
        </w:rPr>
      </w:pPr>
      <w:r w:rsidRPr="00FF62DA">
        <w:rPr>
          <w:b/>
          <w:lang w:val="es-CR"/>
        </w:rPr>
        <w:t>Temas:</w:t>
      </w:r>
    </w:p>
    <w:p w:rsidR="00CC4006" w:rsidRPr="00FF62DA" w:rsidRDefault="00EC1797" w:rsidP="00CC4006">
      <w:pPr>
        <w:pStyle w:val="Prrafodelista"/>
        <w:numPr>
          <w:ilvl w:val="0"/>
          <w:numId w:val="6"/>
        </w:numPr>
        <w:rPr>
          <w:lang w:val="es-CR"/>
        </w:rPr>
      </w:pPr>
      <w:r>
        <w:rPr>
          <w:lang w:val="es-CR"/>
        </w:rPr>
        <w:t xml:space="preserve">El materialismo </w:t>
      </w:r>
      <w:r w:rsidR="00CC4006">
        <w:rPr>
          <w:lang w:val="es-CR"/>
        </w:rPr>
        <w:t xml:space="preserve">histórico-dialéctico; contexto histórico; fuentes y configuración del concepto; el fundamento histórico y dialéctico de las ciencias sociales; principales conceptos; las relaciones entre el sujeto cognoscente y objeto a conocer; sus implicaciones en la concepción de sociedad, fenómeno y problema social; las características del método del materialismo histórico-dialéctico; su influencia en la teoría y práctica del </w:t>
      </w:r>
      <w:r w:rsidR="00CC4006" w:rsidRPr="00EC1797">
        <w:rPr>
          <w:lang w:val="es-CR"/>
        </w:rPr>
        <w:t>Trabajo Social</w:t>
      </w:r>
      <w:r w:rsidR="00CC4006">
        <w:rPr>
          <w:lang w:val="es-CR"/>
        </w:rPr>
        <w:t>.</w:t>
      </w:r>
    </w:p>
    <w:p w:rsidR="00CC4006" w:rsidRPr="00FF62DA" w:rsidRDefault="00CC4006" w:rsidP="00CC4006">
      <w:pPr>
        <w:pStyle w:val="Prrafodelista"/>
        <w:numPr>
          <w:ilvl w:val="0"/>
          <w:numId w:val="6"/>
        </w:numPr>
        <w:rPr>
          <w:lang w:val="es-CR"/>
        </w:rPr>
      </w:pPr>
      <w:r>
        <w:rPr>
          <w:lang w:val="es-CR"/>
        </w:rPr>
        <w:t xml:space="preserve">El funcionalismo contexto histórico; el concepto de función en la ciencia social contemporánea; sus implicaciones en la concepción de sociedad, fenómeno y problema social; tipología sobre funcionalismo; su influencia en la teoría y práctica del </w:t>
      </w:r>
      <w:r w:rsidRPr="00EC1797">
        <w:rPr>
          <w:lang w:val="es-CR"/>
        </w:rPr>
        <w:t>Trabajo Social</w:t>
      </w:r>
      <w:r>
        <w:rPr>
          <w:lang w:val="es-CR"/>
        </w:rPr>
        <w:t>.</w:t>
      </w:r>
    </w:p>
    <w:p w:rsidR="00CC4006" w:rsidRPr="00FF62DA" w:rsidRDefault="00CC4006" w:rsidP="00CC4006">
      <w:pPr>
        <w:pStyle w:val="Prrafodelista"/>
        <w:numPr>
          <w:ilvl w:val="0"/>
          <w:numId w:val="6"/>
        </w:numPr>
        <w:rPr>
          <w:lang w:val="es-CR"/>
        </w:rPr>
      </w:pPr>
      <w:r>
        <w:rPr>
          <w:lang w:val="es-CR"/>
        </w:rPr>
        <w:t xml:space="preserve">La fenomenología: contexto histórico, la imagen científica versus la imagen manifiesta del ser humano; el fundamento fenomenológico de las ciencias sociales; las relaciones entre sujeto cognoscente y objeto a conocer, sus implicaciones en la concepción de sociedad; fenómeno y problema social; las características del método fenomenológico; su influencia en la teoría y práctica del </w:t>
      </w:r>
      <w:r w:rsidRPr="00EC1797">
        <w:rPr>
          <w:lang w:val="es-CR"/>
        </w:rPr>
        <w:t>Trabajo Social</w:t>
      </w:r>
      <w:r>
        <w:rPr>
          <w:lang w:val="es-CR"/>
        </w:rPr>
        <w:t>.</w:t>
      </w:r>
    </w:p>
    <w:p w:rsidR="00BA4BC9" w:rsidRPr="00FF62DA" w:rsidRDefault="00BA4BC9" w:rsidP="00BA4BC9">
      <w:pPr>
        <w:pStyle w:val="Prrafodelista"/>
        <w:numPr>
          <w:ilvl w:val="0"/>
          <w:numId w:val="6"/>
        </w:numPr>
        <w:rPr>
          <w:lang w:val="es-CR"/>
        </w:rPr>
      </w:pPr>
      <w:r>
        <w:rPr>
          <w:lang w:val="es-CR"/>
        </w:rPr>
        <w:t xml:space="preserve">El estructuralismo: contexto histórico; fuentes y configuración del concepto; el fundamento de las ciencias sociales; principales conceptos; las relaciones entre sujeto cognoscente y objeto a conocer, sus implicaciones en la concepción de sociedad; fenómeno y problema social; las características del método estructuralista; su influencia en la teoría y práctica del </w:t>
      </w:r>
      <w:r w:rsidRPr="00EC1797">
        <w:rPr>
          <w:lang w:val="es-CR"/>
        </w:rPr>
        <w:t>Trabajo Social</w:t>
      </w:r>
      <w:r>
        <w:rPr>
          <w:lang w:val="es-CR"/>
        </w:rPr>
        <w:t>.</w:t>
      </w:r>
    </w:p>
    <w:p w:rsidR="007D70A5" w:rsidRPr="00EC1797" w:rsidRDefault="00BA4BC9" w:rsidP="00EC1797">
      <w:pPr>
        <w:pStyle w:val="Prrafodelista"/>
        <w:numPr>
          <w:ilvl w:val="0"/>
          <w:numId w:val="6"/>
        </w:numPr>
        <w:rPr>
          <w:lang w:val="es-CR"/>
        </w:rPr>
      </w:pPr>
      <w:r>
        <w:rPr>
          <w:lang w:val="es-CR"/>
        </w:rPr>
        <w:t xml:space="preserve">La teoría general de los sistemas: contexto histórico; conceptos fundamentales; teoría general de sistemas con metodología; teoría de la comunicación; teoría de los juegos; teoría de las decisiones, las relaciones entre sujeto cognoscente y objeto a conocer, sus implicaciones en la concepción de sociedad, fenómeno y problema social; su influencia en la teoría y práctica del </w:t>
      </w:r>
      <w:r w:rsidRPr="00EC1797">
        <w:rPr>
          <w:lang w:val="es-CR"/>
        </w:rPr>
        <w:t>Trabajo Social</w:t>
      </w:r>
      <w:r>
        <w:rPr>
          <w:lang w:val="es-CR"/>
        </w:rPr>
        <w:t>.</w:t>
      </w:r>
    </w:p>
    <w:sectPr w:rsidR="007D70A5" w:rsidRPr="00EC1797" w:rsidSect="00CE6F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61A0B"/>
    <w:multiLevelType w:val="hybridMultilevel"/>
    <w:tmpl w:val="A6FCC0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484D71"/>
    <w:multiLevelType w:val="hybridMultilevel"/>
    <w:tmpl w:val="DA1E2B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D87286C"/>
    <w:multiLevelType w:val="hybridMultilevel"/>
    <w:tmpl w:val="DA1E2B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2DC2481"/>
    <w:multiLevelType w:val="multilevel"/>
    <w:tmpl w:val="64E8AE22"/>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4CF80C40"/>
    <w:multiLevelType w:val="hybridMultilevel"/>
    <w:tmpl w:val="C302A200"/>
    <w:lvl w:ilvl="0" w:tplc="435A6074">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1F04D4"/>
    <w:multiLevelType w:val="hybridMultilevel"/>
    <w:tmpl w:val="EE9A4F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06063C"/>
    <w:multiLevelType w:val="multilevel"/>
    <w:tmpl w:val="E01C183E"/>
    <w:lvl w:ilvl="0">
      <w:start w:val="1"/>
      <w:numFmt w:val="lowerLetter"/>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793E22BE"/>
    <w:multiLevelType w:val="hybridMultilevel"/>
    <w:tmpl w:val="15547C1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5"/>
  </w:num>
  <w:num w:numId="3">
    <w:abstractNumId w:val="3"/>
  </w:num>
  <w:num w:numId="4">
    <w:abstractNumId w:val="0"/>
  </w:num>
  <w:num w:numId="5">
    <w:abstractNumId w:val="7"/>
  </w:num>
  <w:num w:numId="6">
    <w:abstractNumId w:val="4"/>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567A6F"/>
    <w:rsid w:val="000B2F34"/>
    <w:rsid w:val="002467BF"/>
    <w:rsid w:val="00567A6F"/>
    <w:rsid w:val="00624EDE"/>
    <w:rsid w:val="007D70A5"/>
    <w:rsid w:val="009A3F3B"/>
    <w:rsid w:val="00BA4BC9"/>
    <w:rsid w:val="00CC4006"/>
    <w:rsid w:val="00CE6F41"/>
    <w:rsid w:val="00EC1797"/>
    <w:rsid w:val="00F37936"/>
    <w:rsid w:val="00FF62DA"/>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A6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7A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A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A6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984</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Universidad de Costa Rica</Company>
  <LinksUpToDate>false</LinksUpToDate>
  <CharactersWithSpaces>6388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dc:creator>
  <cp:lastModifiedBy>Usuario</cp:lastModifiedBy>
  <cp:revision>2</cp:revision>
  <dcterms:created xsi:type="dcterms:W3CDTF">2014-11-25T20:41:00Z</dcterms:created>
  <dcterms:modified xsi:type="dcterms:W3CDTF">2014-11-25T20:41:00Z</dcterms:modified>
</cp:coreProperties>
</file>