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8AD9" w14:textId="01CBB553" w:rsidR="003B1F51" w:rsidRPr="00786AA7" w:rsidRDefault="005A0B13" w:rsidP="005A0B13">
      <w:pPr>
        <w:keepNext/>
        <w:widowControl w:val="0"/>
        <w:tabs>
          <w:tab w:val="left" w:pos="3438"/>
          <w:tab w:val="center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ab/>
      </w:r>
    </w:p>
    <w:p w14:paraId="76D48E74" w14:textId="585AC105" w:rsidR="005C0056" w:rsidRPr="00786AA7" w:rsidRDefault="00136E52" w:rsidP="003663B1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zh-CN"/>
        </w:rPr>
      </w:pPr>
      <w:r w:rsidRPr="00786AA7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 xml:space="preserve">PROGRAMA DEL </w:t>
      </w:r>
      <w:r w:rsidR="009F5737" w:rsidRPr="00786AA7">
        <w:rPr>
          <w:rFonts w:asciiTheme="minorHAnsi" w:eastAsia="ヒラギノ角ゴ Pro W3" w:hAnsiTheme="minorHAnsi" w:cstheme="minorHAnsi"/>
          <w:b/>
          <w:sz w:val="24"/>
          <w:szCs w:val="24"/>
        </w:rPr>
        <w:t xml:space="preserve">CURSO </w:t>
      </w:r>
      <w:r w:rsidR="00D247F3" w:rsidRPr="00786AA7"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zh-CN"/>
        </w:rPr>
        <w:t>OT</w:t>
      </w:r>
      <w:r w:rsidR="003663B1" w:rsidRPr="00786AA7"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zh-CN"/>
        </w:rPr>
        <w:t>-1023</w:t>
      </w:r>
    </w:p>
    <w:p w14:paraId="249CABF4" w14:textId="6D7F7359" w:rsidR="009F5737" w:rsidRPr="00786AA7" w:rsidRDefault="003663B1" w:rsidP="003663B1">
      <w:pPr>
        <w:spacing w:after="0"/>
        <w:jc w:val="center"/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</w:pPr>
      <w:r w:rsidRPr="00786AA7">
        <w:rPr>
          <w:rFonts w:asciiTheme="minorHAnsi" w:eastAsia="Times New Roman" w:hAnsiTheme="minorHAnsi" w:cstheme="minorHAnsi"/>
          <w:b/>
          <w:bCs/>
          <w:sz w:val="24"/>
          <w:szCs w:val="24"/>
          <w:lang w:val="es-ES" w:eastAsia="zh-CN"/>
        </w:rPr>
        <w:t>Economía Política y procesos de Trabajo.</w:t>
      </w:r>
    </w:p>
    <w:p w14:paraId="297D8403" w14:textId="77777777" w:rsidR="00C7611F" w:rsidRPr="00786AA7" w:rsidRDefault="00C7611F" w:rsidP="003663B1">
      <w:pPr>
        <w:suppressAutoHyphens/>
        <w:spacing w:after="0"/>
        <w:jc w:val="center"/>
        <w:rPr>
          <w:rFonts w:asciiTheme="minorHAnsi" w:eastAsia="Times New Roman" w:hAnsiTheme="minorHAnsi" w:cstheme="minorHAnsi"/>
          <w:b/>
          <w:bCs/>
          <w:color w:val="C45911"/>
          <w:sz w:val="24"/>
          <w:szCs w:val="24"/>
          <w:lang w:val="es-ES" w:eastAsia="zh-CN"/>
        </w:rPr>
      </w:pPr>
      <w:r w:rsidRPr="00786AA7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>Área de Trabajo Social</w:t>
      </w:r>
      <w:r w:rsidRPr="00786AA7">
        <w:rPr>
          <w:rFonts w:asciiTheme="minorHAnsi" w:eastAsia="Times New Roman" w:hAnsiTheme="minorHAnsi" w:cstheme="minorHAnsi"/>
          <w:b/>
          <w:bCs/>
          <w:color w:val="C45911"/>
          <w:sz w:val="24"/>
          <w:szCs w:val="24"/>
          <w:lang w:val="es-ES" w:eastAsia="zh-CN"/>
        </w:rPr>
        <w:t xml:space="preserve"> </w:t>
      </w:r>
    </w:p>
    <w:p w14:paraId="1F961B6F" w14:textId="0530B271" w:rsidR="00C7611F" w:rsidRPr="00786AA7" w:rsidRDefault="003663B1" w:rsidP="003663B1">
      <w:pPr>
        <w:keepNext/>
        <w:widowControl w:val="0"/>
        <w:tabs>
          <w:tab w:val="center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86AA7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s-ES" w:eastAsia="zh-CN"/>
        </w:rPr>
        <w:t>2</w:t>
      </w:r>
      <w:r w:rsidR="00C7611F" w:rsidRPr="00786AA7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s-ES" w:eastAsia="zh-CN"/>
        </w:rPr>
        <w:t xml:space="preserve"> créditos</w:t>
      </w:r>
    </w:p>
    <w:p w14:paraId="49225113" w14:textId="77777777" w:rsidR="00DD5FFA" w:rsidRDefault="004808B5" w:rsidP="003663B1">
      <w:pPr>
        <w:widowControl w:val="0"/>
        <w:tabs>
          <w:tab w:val="center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</w:pPr>
      <w:r w:rsidRPr="00786AA7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 xml:space="preserve">Recinto de </w:t>
      </w:r>
      <w:r w:rsidR="0025270D" w:rsidRPr="00786AA7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>San Ramón</w:t>
      </w:r>
      <w:r w:rsidR="004F4B62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 xml:space="preserve"> </w:t>
      </w:r>
    </w:p>
    <w:p w14:paraId="13249F2F" w14:textId="5872DA02" w:rsidR="00C7611F" w:rsidRPr="00786AA7" w:rsidRDefault="00D247F3" w:rsidP="003663B1">
      <w:pPr>
        <w:widowControl w:val="0"/>
        <w:tabs>
          <w:tab w:val="center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s-ES" w:eastAsia="zh-CN"/>
        </w:rPr>
      </w:pPr>
      <w:r w:rsidRPr="00786AA7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>I Ciclo-20</w:t>
      </w:r>
      <w:r w:rsidR="004A2317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>2</w:t>
      </w:r>
      <w:r w:rsidR="00DD5FFA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>5</w:t>
      </w:r>
    </w:p>
    <w:p w14:paraId="7EFB7BB4" w14:textId="3E4AC660" w:rsidR="00C7611F" w:rsidRDefault="00C7611F" w:rsidP="00AC1AE6">
      <w:pPr>
        <w:suppressAutoHyphens/>
        <w:spacing w:after="0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s-ES" w:eastAsia="zh-CN"/>
        </w:rPr>
      </w:pPr>
    </w:p>
    <w:p w14:paraId="5ADBC943" w14:textId="17E1E4C3" w:rsidR="00DF5FB8" w:rsidRDefault="00AC1AE6" w:rsidP="00AC1AE6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AC1AE6">
        <w:rPr>
          <w:rFonts w:asciiTheme="minorHAnsi" w:hAnsiTheme="minorHAnsi" w:cstheme="minorHAnsi"/>
          <w:sz w:val="24"/>
          <w:szCs w:val="24"/>
          <w:lang w:val="es-ES"/>
        </w:rPr>
        <w:t>Docent</w:t>
      </w:r>
      <w:r w:rsidR="00290ED9">
        <w:rPr>
          <w:rFonts w:asciiTheme="minorHAnsi" w:hAnsiTheme="minorHAnsi" w:cstheme="minorHAnsi"/>
          <w:sz w:val="24"/>
          <w:szCs w:val="24"/>
          <w:lang w:val="es-ES"/>
        </w:rPr>
        <w:t xml:space="preserve">e: </w:t>
      </w:r>
      <w:r w:rsidR="00F92C4D">
        <w:rPr>
          <w:rFonts w:asciiTheme="minorHAnsi" w:hAnsiTheme="minorHAnsi" w:cstheme="minorHAnsi"/>
          <w:sz w:val="24"/>
          <w:szCs w:val="24"/>
          <w:lang w:val="es-ES"/>
        </w:rPr>
        <w:t xml:space="preserve">Doctor </w:t>
      </w:r>
      <w:r w:rsidR="00286A3E">
        <w:rPr>
          <w:rFonts w:asciiTheme="minorHAnsi" w:hAnsiTheme="minorHAnsi" w:cstheme="minorHAnsi"/>
          <w:sz w:val="24"/>
          <w:szCs w:val="24"/>
          <w:lang w:val="es-ES"/>
        </w:rPr>
        <w:t>Raúl Fonseca Hernández</w:t>
      </w:r>
    </w:p>
    <w:p w14:paraId="3EC1D078" w14:textId="718DC3D1" w:rsidR="00C546E5" w:rsidRPr="002F217F" w:rsidRDefault="00AC1AE6" w:rsidP="00C546E5">
      <w:pPr>
        <w:pStyle w:val="Predetermina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jc w:val="both"/>
        <w:rPr>
          <w:rFonts w:asciiTheme="minorHAnsi" w:eastAsia="Calibri" w:hAnsiTheme="minorHAnsi" w:cstheme="minorHAnsi"/>
          <w:color w:val="auto"/>
          <w:bdr w:val="none" w:sz="0" w:space="0" w:color="auto"/>
          <w:lang w:eastAsia="en-US"/>
        </w:rPr>
      </w:pPr>
      <w:r w:rsidRPr="002F217F">
        <w:rPr>
          <w:rFonts w:asciiTheme="minorHAnsi" w:eastAsia="Calibri" w:hAnsiTheme="minorHAnsi" w:cstheme="minorHAnsi"/>
          <w:color w:val="auto"/>
          <w:bdr w:val="none" w:sz="0" w:space="0" w:color="auto"/>
          <w:lang w:eastAsia="en-US"/>
        </w:rPr>
        <w:t xml:space="preserve">Email: </w:t>
      </w:r>
      <w:r w:rsidR="00286A3E" w:rsidRPr="002F217F">
        <w:rPr>
          <w:rFonts w:asciiTheme="minorHAnsi" w:eastAsia="Calibri" w:hAnsiTheme="minorHAnsi" w:cstheme="minorHAnsi"/>
          <w:color w:val="auto"/>
          <w:bdr w:val="none" w:sz="0" w:space="0" w:color="auto"/>
          <w:lang w:eastAsia="en-US"/>
        </w:rPr>
        <w:t>raul.fonseca.hernandez</w:t>
      </w:r>
      <w:r w:rsidR="00C546E5" w:rsidRPr="002F217F">
        <w:rPr>
          <w:rFonts w:asciiTheme="minorHAnsi" w:eastAsia="Calibri" w:hAnsiTheme="minorHAnsi" w:cstheme="minorHAnsi"/>
          <w:color w:val="auto"/>
          <w:bdr w:val="none" w:sz="0" w:space="0" w:color="auto"/>
          <w:lang w:eastAsia="en-US"/>
        </w:rPr>
        <w:t>@ucr.ac.cr</w:t>
      </w:r>
    </w:p>
    <w:p w14:paraId="66D79A81" w14:textId="4BEA0673" w:rsidR="00AC1AE6" w:rsidRDefault="00AC1AE6" w:rsidP="00AC1AE6">
      <w:pPr>
        <w:pStyle w:val="Predetermina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jc w:val="both"/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</w:pPr>
      <w:r w:rsidRPr="00AC1AE6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 xml:space="preserve">Horario del curso: </w:t>
      </w:r>
      <w:r w:rsidR="00286A3E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 xml:space="preserve"> </w:t>
      </w:r>
      <w:r w:rsidR="00F92C4D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  <w:t xml:space="preserve">San Ramón:  </w:t>
      </w:r>
      <w:r w:rsidR="00F92C4D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</w:r>
      <w:proofErr w:type="gramStart"/>
      <w:r w:rsidR="00DD5FFA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>Miércoles</w:t>
      </w:r>
      <w:proofErr w:type="gramEnd"/>
      <w:r w:rsidR="00DD5FFA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 xml:space="preserve"> </w:t>
      </w:r>
      <w:r w:rsidR="00DD5FFA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  <w:t>17:00 a 19:50</w:t>
      </w:r>
    </w:p>
    <w:p w14:paraId="3BFC564C" w14:textId="461B08A6" w:rsidR="00F92C4D" w:rsidRPr="00AC1AE6" w:rsidRDefault="00F92C4D" w:rsidP="00AC1AE6">
      <w:pPr>
        <w:pStyle w:val="Predetermina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jc w:val="both"/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</w:pPr>
      <w:r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</w:r>
      <w:r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</w:r>
      <w:r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</w:r>
      <w:r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</w:r>
    </w:p>
    <w:p w14:paraId="0CD8F0EA" w14:textId="77777777" w:rsidR="00F92C4D" w:rsidRDefault="00AC1AE6" w:rsidP="00F92C4D">
      <w:pPr>
        <w:pStyle w:val="Predetermina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jc w:val="both"/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</w:pPr>
      <w:r w:rsidRPr="00AC1AE6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 xml:space="preserve">Horario de atención a estudiantes: </w:t>
      </w:r>
      <w:r w:rsidR="00F92C4D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</w:r>
    </w:p>
    <w:p w14:paraId="70B5135C" w14:textId="63890B30" w:rsidR="00F92C4D" w:rsidRDefault="00F92C4D" w:rsidP="00F92C4D">
      <w:pPr>
        <w:pStyle w:val="Predetermina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jc w:val="both"/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</w:pPr>
      <w:r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</w:r>
      <w:r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</w:r>
      <w:r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  <w:t xml:space="preserve">San Ramón:  </w:t>
      </w:r>
      <w:r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</w:r>
      <w:proofErr w:type="gramStart"/>
      <w:r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>Miércoles</w:t>
      </w:r>
      <w:proofErr w:type="gramEnd"/>
      <w:r w:rsidRPr="00AC1AE6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 xml:space="preserve">  </w:t>
      </w:r>
      <w:r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</w:r>
      <w:r w:rsidR="00DD5FFA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>19:00 a 20:00</w:t>
      </w:r>
    </w:p>
    <w:p w14:paraId="6DB4B052" w14:textId="2D4F7D8C" w:rsidR="00F92C4D" w:rsidRPr="00AC1AE6" w:rsidRDefault="00F92C4D" w:rsidP="00F92C4D">
      <w:pPr>
        <w:pStyle w:val="Predetermina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jc w:val="both"/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</w:pPr>
      <w:r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</w:r>
      <w:r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</w:r>
      <w:r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ab/>
      </w:r>
    </w:p>
    <w:p w14:paraId="784F35AE" w14:textId="47DD3C64" w:rsidR="00AC1AE6" w:rsidRPr="00AC1AE6" w:rsidRDefault="00AC1AE6" w:rsidP="00AC1AE6">
      <w:pPr>
        <w:pStyle w:val="Predeterminad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338"/>
        </w:tabs>
        <w:jc w:val="both"/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</w:pPr>
    </w:p>
    <w:p w14:paraId="11CB46DB" w14:textId="2F82A2AF" w:rsidR="00AC1AE6" w:rsidRDefault="00AC1AE6" w:rsidP="00AC1AE6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</w:pPr>
      <w:r w:rsidRPr="00AC1AE6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>Curso teórico- práctico</w:t>
      </w:r>
    </w:p>
    <w:p w14:paraId="41A7E4A6" w14:textId="4A16AE05" w:rsidR="00DA506F" w:rsidRPr="00AC1AE6" w:rsidRDefault="00DA506F" w:rsidP="00AC1AE6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</w:pPr>
      <w:r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 xml:space="preserve">Modalidad: </w:t>
      </w:r>
      <w:r w:rsidR="00286A3E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>Bajo</w:t>
      </w:r>
      <w:r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 xml:space="preserve"> virtual</w:t>
      </w:r>
    </w:p>
    <w:p w14:paraId="3E69EFBD" w14:textId="77777777" w:rsidR="00AC1AE6" w:rsidRPr="00AC1AE6" w:rsidRDefault="00AC1AE6" w:rsidP="00AC1AE6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</w:pPr>
      <w:r w:rsidRPr="00AC1AE6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>2 créditos</w:t>
      </w:r>
    </w:p>
    <w:p w14:paraId="011EF7A3" w14:textId="7BEEC4DC" w:rsidR="00AC1AE6" w:rsidRPr="00AC1AE6" w:rsidRDefault="00AC1AE6" w:rsidP="00AC1AE6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jc w:val="both"/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</w:pPr>
      <w:r w:rsidRPr="00AC1AE6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 xml:space="preserve">Teoría </w:t>
      </w:r>
      <w:r w:rsidR="00076A6B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>3</w:t>
      </w:r>
      <w:r w:rsidRPr="00AC1AE6">
        <w:rPr>
          <w:rFonts w:asciiTheme="minorHAnsi" w:eastAsia="Calibri" w:hAnsiTheme="minorHAnsi" w:cstheme="minorHAnsi"/>
          <w:color w:val="auto"/>
          <w:bdr w:val="none" w:sz="0" w:space="0" w:color="auto"/>
          <w:lang w:val="es-ES" w:eastAsia="en-US"/>
        </w:rPr>
        <w:t>, Contacto 2, Práctica 1</w:t>
      </w:r>
    </w:p>
    <w:p w14:paraId="458FCBF1" w14:textId="3F1088B5" w:rsidR="00AC1AE6" w:rsidRDefault="00AC1AE6" w:rsidP="00AC1AE6">
      <w:pPr>
        <w:suppressAutoHyphens/>
        <w:spacing w:after="0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s-ES" w:eastAsia="zh-CN"/>
        </w:rPr>
      </w:pPr>
    </w:p>
    <w:p w14:paraId="78595082" w14:textId="77777777" w:rsidR="00AC1AE6" w:rsidRDefault="00AC1AE6" w:rsidP="00AC1AE6">
      <w:pPr>
        <w:suppressAutoHyphens/>
        <w:spacing w:after="0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es-ES" w:eastAsia="zh-CN"/>
        </w:rPr>
      </w:pPr>
    </w:p>
    <w:p w14:paraId="4A05ECB9" w14:textId="77777777" w:rsidR="003B1F51" w:rsidRPr="00786AA7" w:rsidRDefault="006371F9" w:rsidP="003663B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b/>
          <w:color w:val="000000"/>
          <w:sz w:val="24"/>
          <w:szCs w:val="24"/>
          <w:lang w:val="pt-BR"/>
        </w:rPr>
      </w:pPr>
      <w:r w:rsidRPr="00786AA7">
        <w:rPr>
          <w:rFonts w:asciiTheme="minorHAnsi" w:eastAsia="ヒラギノ角ゴ Pro W3" w:hAnsiTheme="minorHAnsi" w:cstheme="minorHAnsi"/>
          <w:b/>
          <w:color w:val="000000"/>
          <w:sz w:val="24"/>
          <w:szCs w:val="24"/>
          <w:lang w:val="pt-BR"/>
        </w:rPr>
        <w:t>DESCRIPCIÓ</w:t>
      </w:r>
      <w:r w:rsidR="00136E52" w:rsidRPr="00786AA7">
        <w:rPr>
          <w:rFonts w:asciiTheme="minorHAnsi" w:eastAsia="ヒラギノ角ゴ Pro W3" w:hAnsiTheme="minorHAnsi" w:cstheme="minorHAnsi"/>
          <w:b/>
          <w:color w:val="000000"/>
          <w:sz w:val="24"/>
          <w:szCs w:val="24"/>
          <w:lang w:val="pt-BR"/>
        </w:rPr>
        <w:t>N GENERAL: </w:t>
      </w:r>
    </w:p>
    <w:p w14:paraId="60574228" w14:textId="77777777" w:rsidR="00493644" w:rsidRPr="00786AA7" w:rsidRDefault="00493644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b/>
          <w:color w:val="000000"/>
          <w:sz w:val="24"/>
          <w:szCs w:val="24"/>
          <w:lang w:val="pt-BR"/>
        </w:rPr>
      </w:pPr>
    </w:p>
    <w:p w14:paraId="4DAFFF48" w14:textId="09836B69" w:rsidR="003B1F51" w:rsidRPr="00786AA7" w:rsidRDefault="00CE38C8" w:rsidP="003663B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</w:rPr>
        <w:t>El c</w:t>
      </w:r>
      <w:r w:rsidR="002B5D29" w:rsidRPr="00786AA7">
        <w:rPr>
          <w:rFonts w:asciiTheme="minorHAnsi" w:hAnsiTheme="minorHAnsi" w:cstheme="minorHAnsi"/>
          <w:sz w:val="24"/>
          <w:szCs w:val="24"/>
        </w:rPr>
        <w:t xml:space="preserve">urso </w:t>
      </w:r>
      <w:r>
        <w:rPr>
          <w:rFonts w:asciiTheme="minorHAnsi" w:hAnsiTheme="minorHAnsi" w:cstheme="minorHAnsi"/>
          <w:sz w:val="24"/>
          <w:szCs w:val="24"/>
        </w:rPr>
        <w:t xml:space="preserve">es considerado </w:t>
      </w:r>
      <w:r w:rsidR="002B5D29" w:rsidRPr="00786AA7">
        <w:rPr>
          <w:rFonts w:asciiTheme="minorHAnsi" w:hAnsiTheme="minorHAnsi" w:cstheme="minorHAnsi"/>
          <w:sz w:val="24"/>
          <w:szCs w:val="24"/>
        </w:rPr>
        <w:t>teórico</w:t>
      </w:r>
      <w:r>
        <w:rPr>
          <w:rFonts w:asciiTheme="minorHAnsi" w:hAnsiTheme="minorHAnsi" w:cstheme="minorHAnsi"/>
          <w:sz w:val="24"/>
          <w:szCs w:val="24"/>
        </w:rPr>
        <w:t>,</w:t>
      </w:r>
      <w:r w:rsidR="002B5D29" w:rsidRPr="00786AA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en el cual</w:t>
      </w:r>
      <w:r w:rsidR="002B5D29" w:rsidRPr="00786AA7">
        <w:rPr>
          <w:rFonts w:asciiTheme="minorHAnsi" w:hAnsiTheme="minorHAnsi" w:cstheme="minorHAnsi"/>
          <w:sz w:val="24"/>
          <w:szCs w:val="24"/>
        </w:rPr>
        <w:t xml:space="preserve"> se estudian las </w:t>
      </w:r>
      <w:r w:rsidR="002B5D29" w:rsidRPr="00786AA7">
        <w:rPr>
          <w:rFonts w:asciiTheme="minorHAnsi" w:hAnsiTheme="minorHAnsi" w:cstheme="minorHAnsi"/>
          <w:sz w:val="24"/>
          <w:szCs w:val="24"/>
          <w:lang w:val="es-ES"/>
        </w:rPr>
        <w:t xml:space="preserve">formas de reproducción de la fuerza de trabajo, como espacios reales y potenciales de intervención profesional del Trabajo Social frente a las condiciones laborales, familiares y sociales de los sectores sociales subalternos. </w:t>
      </w:r>
      <w:r w:rsidR="002B5D29" w:rsidRPr="00786AA7">
        <w:rPr>
          <w:rFonts w:asciiTheme="minorHAnsi" w:hAnsiTheme="minorHAnsi" w:cstheme="minorHAnsi"/>
          <w:sz w:val="24"/>
          <w:szCs w:val="24"/>
        </w:rPr>
        <w:t xml:space="preserve">Se </w:t>
      </w:r>
      <w:r>
        <w:rPr>
          <w:rFonts w:asciiTheme="minorHAnsi" w:hAnsiTheme="minorHAnsi" w:cstheme="minorHAnsi"/>
          <w:sz w:val="24"/>
          <w:szCs w:val="24"/>
        </w:rPr>
        <w:t>analizan</w:t>
      </w:r>
      <w:r w:rsidR="002B5D29" w:rsidRPr="00786AA7">
        <w:rPr>
          <w:rFonts w:asciiTheme="minorHAnsi" w:hAnsiTheme="minorHAnsi" w:cstheme="minorHAnsi"/>
          <w:sz w:val="24"/>
          <w:szCs w:val="24"/>
        </w:rPr>
        <w:t xml:space="preserve"> los fundamentos de la economía política como ciencia. Se complementa con el curso posterior de Economía Política y Procesos de Trabajo en Costa Rica.</w:t>
      </w:r>
    </w:p>
    <w:p w14:paraId="38FDF1DD" w14:textId="67497B1C" w:rsidR="002B5D29" w:rsidRDefault="002B5D29" w:rsidP="003663B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0904CB80" w14:textId="77782749" w:rsidR="00CF1ACA" w:rsidRDefault="00CF1ACA" w:rsidP="003663B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El curso parte de una visión histórica de las escuelas de pensamiento clásicas anteriores a Marx, como una forma de analizar el contexto</w:t>
      </w:r>
      <w:r w:rsidR="002F7C0C">
        <w:rPr>
          <w:rFonts w:asciiTheme="minorHAnsi" w:hAnsiTheme="minorHAnsi" w:cstheme="minorHAnsi"/>
          <w:sz w:val="24"/>
          <w:szCs w:val="24"/>
          <w:lang w:val="es-ES"/>
        </w:rPr>
        <w:t xml:space="preserve"> en el cual Marx escribe el Tomo I del capi</w:t>
      </w:r>
      <w:r w:rsidR="00BB3E4A">
        <w:rPr>
          <w:rFonts w:asciiTheme="minorHAnsi" w:hAnsiTheme="minorHAnsi" w:cstheme="minorHAnsi"/>
          <w:sz w:val="24"/>
          <w:szCs w:val="24"/>
          <w:lang w:val="es-ES"/>
        </w:rPr>
        <w:t>t</w:t>
      </w:r>
      <w:r w:rsidR="002F7C0C">
        <w:rPr>
          <w:rFonts w:asciiTheme="minorHAnsi" w:hAnsiTheme="minorHAnsi" w:cstheme="minorHAnsi"/>
          <w:sz w:val="24"/>
          <w:szCs w:val="24"/>
          <w:lang w:val="es-ES"/>
        </w:rPr>
        <w:t xml:space="preserve">al y realiza el análisis-crítica profunda al sistema capitalista. </w:t>
      </w:r>
    </w:p>
    <w:p w14:paraId="7305F91F" w14:textId="473312D2" w:rsidR="002F7C0C" w:rsidRDefault="002F7C0C" w:rsidP="003663B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0D784E6" w14:textId="1565430A" w:rsidR="002F7C0C" w:rsidRDefault="002F7C0C" w:rsidP="003663B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 xml:space="preserve">Continúa con el análisis de las necesidades </w:t>
      </w:r>
      <w:proofErr w:type="spellStart"/>
      <w:r>
        <w:rPr>
          <w:rFonts w:asciiTheme="minorHAnsi" w:hAnsiTheme="minorHAnsi" w:cstheme="minorHAnsi"/>
          <w:sz w:val="24"/>
          <w:szCs w:val="24"/>
          <w:lang w:val="es-ES"/>
        </w:rPr>
        <w:t>huamanas</w:t>
      </w:r>
      <w:proofErr w:type="spellEnd"/>
      <w:r>
        <w:rPr>
          <w:rFonts w:asciiTheme="minorHAnsi" w:hAnsiTheme="minorHAnsi" w:cstheme="minorHAnsi"/>
          <w:sz w:val="24"/>
          <w:szCs w:val="24"/>
          <w:lang w:val="es-ES"/>
        </w:rPr>
        <w:t>, desde una óptica de necesidades básicas y creadas, situando al “objetivo” como el objeto de estudio. El cual será caracterizado tanto por sus propiedades físicas como cualidades.</w:t>
      </w:r>
    </w:p>
    <w:p w14:paraId="1A65ED1D" w14:textId="534627DB" w:rsidR="002F7C0C" w:rsidRDefault="002F7C0C" w:rsidP="003663B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573F0D9" w14:textId="17D67434" w:rsidR="002F7C0C" w:rsidRDefault="002F7C0C" w:rsidP="003663B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 xml:space="preserve">De forma seguida, se analizarán las diferencias, similitudes y complementariedades del valor </w:t>
      </w:r>
      <w:r w:rsidR="00973009">
        <w:rPr>
          <w:rFonts w:asciiTheme="minorHAnsi" w:hAnsiTheme="minorHAnsi" w:cstheme="minorHAnsi"/>
          <w:sz w:val="24"/>
          <w:szCs w:val="24"/>
          <w:lang w:val="es-ES"/>
        </w:rPr>
        <w:t xml:space="preserve">y su dualidad: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del valor de uso y el valor cambio en la economía. Complementando el análisis con la introducción de la fuerza de trabajo en el análisis, como variable responsable de la producción del valor y el plusvalor. En este mismo ámbito, se analiza las mercancías particulares que dinamizan el cambio de las mercancías generales, hasta llegar las funciones y características del dinero. </w:t>
      </w:r>
    </w:p>
    <w:p w14:paraId="24F9ED0B" w14:textId="23079577" w:rsidR="002F7C0C" w:rsidRDefault="002F7C0C" w:rsidP="003663B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4FDC13B" w14:textId="488D079D" w:rsidR="002F7C0C" w:rsidRDefault="002F7C0C" w:rsidP="003663B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 xml:space="preserve">El proceso de producción del capital permitirá </w:t>
      </w:r>
      <w:proofErr w:type="spellStart"/>
      <w:r>
        <w:rPr>
          <w:rFonts w:asciiTheme="minorHAnsi" w:hAnsiTheme="minorHAnsi" w:cstheme="minorHAnsi"/>
          <w:sz w:val="24"/>
          <w:szCs w:val="24"/>
          <w:lang w:val="es-ES"/>
        </w:rPr>
        <w:t>adentarse</w:t>
      </w:r>
      <w:proofErr w:type="spellEnd"/>
      <w:r>
        <w:rPr>
          <w:rFonts w:asciiTheme="minorHAnsi" w:hAnsiTheme="minorHAnsi" w:cstheme="minorHAnsi"/>
          <w:sz w:val="24"/>
          <w:szCs w:val="24"/>
          <w:lang w:val="es-ES"/>
        </w:rPr>
        <w:t xml:space="preserve"> en el análisis del fetichismo de la mercancía, ver más allá de lo evidente, para comprender cómo se genera el plusvalor (punta de lanza del capitalismo). Se analizarán conceptos y aplicaciones del capital constante, y variable, </w:t>
      </w:r>
      <w:r w:rsidR="00CE38C8">
        <w:rPr>
          <w:rFonts w:asciiTheme="minorHAnsi" w:hAnsiTheme="minorHAnsi" w:cstheme="minorHAnsi"/>
          <w:sz w:val="24"/>
          <w:szCs w:val="24"/>
          <w:lang w:val="es-ES"/>
        </w:rPr>
        <w:t xml:space="preserve">plus valor relativo y absoluto. Para concluir la sección se analizan las bases fundamentales que permiten el cálculo del salario de una persona trabajadora- </w:t>
      </w:r>
    </w:p>
    <w:p w14:paraId="6569ECC5" w14:textId="2BAD407F" w:rsidR="00CE38C8" w:rsidRDefault="00CE38C8" w:rsidP="003663B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9AE3678" w14:textId="4B6C59CF" w:rsidR="00CE38C8" w:rsidRPr="00786AA7" w:rsidRDefault="00CE38C8" w:rsidP="003663B1">
      <w:pPr>
        <w:spacing w:after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 xml:space="preserve">El curso concluye con  estudio del desarrollo de las fuerzas productivas y los procesos de trabajo en general, como antesala al curso de Economía Política y procesos de trabajo en Costa Rica. </w:t>
      </w:r>
    </w:p>
    <w:p w14:paraId="73E145CB" w14:textId="77777777" w:rsidR="003B1F51" w:rsidRPr="002F7C0C" w:rsidRDefault="003B1F51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b/>
          <w:i/>
          <w:color w:val="000000"/>
          <w:sz w:val="24"/>
          <w:szCs w:val="24"/>
          <w:lang w:val="es-ES"/>
        </w:rPr>
      </w:pPr>
    </w:p>
    <w:p w14:paraId="243F7861" w14:textId="77777777" w:rsidR="003B1F51" w:rsidRPr="00786AA7" w:rsidRDefault="00136E52" w:rsidP="003663B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</w:pPr>
      <w:r w:rsidRPr="00786AA7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>OBJETIVOS:</w:t>
      </w:r>
    </w:p>
    <w:p w14:paraId="02B9987C" w14:textId="77777777" w:rsidR="003663B1" w:rsidRPr="00786AA7" w:rsidRDefault="003663B1" w:rsidP="003663B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789314" w14:textId="77777777" w:rsidR="00E34933" w:rsidRPr="00786AA7" w:rsidRDefault="00E34933" w:rsidP="003663B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0"/>
        <w:jc w:val="both"/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</w:pPr>
      <w:r w:rsidRPr="00786AA7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>OBJETIVO</w:t>
      </w:r>
      <w:r w:rsidR="009D0DD6" w:rsidRPr="00786AA7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>S</w:t>
      </w:r>
      <w:r w:rsidRPr="00786AA7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 xml:space="preserve"> GENERAL</w:t>
      </w:r>
      <w:r w:rsidR="009D0DD6" w:rsidRPr="00786AA7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>ES</w:t>
      </w:r>
      <w:r w:rsidRPr="00786AA7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 xml:space="preserve"> DEL CURSO:</w:t>
      </w:r>
    </w:p>
    <w:p w14:paraId="18AF3BC3" w14:textId="77777777" w:rsidR="00036D09" w:rsidRPr="00786AA7" w:rsidRDefault="00036D09" w:rsidP="003663B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1080"/>
        <w:jc w:val="both"/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</w:pPr>
    </w:p>
    <w:p w14:paraId="2A5980E9" w14:textId="77777777" w:rsidR="00786AA7" w:rsidRPr="00786AA7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6AA7">
        <w:rPr>
          <w:rFonts w:asciiTheme="minorHAnsi" w:hAnsiTheme="minorHAnsi" w:cstheme="minorHAnsi"/>
          <w:sz w:val="24"/>
          <w:szCs w:val="24"/>
        </w:rPr>
        <w:t>Desarrollar un manejo teórico de las categorías fundamentales de la economía Política y de las leyes  que  rigen  la  producción  y  movimiento  del  capital,  que  sirven  de  base  para  la interpretación de los fenómenos económicos y sociales.</w:t>
      </w:r>
    </w:p>
    <w:p w14:paraId="62A1B67D" w14:textId="77777777" w:rsidR="009D0DD6" w:rsidRPr="00786AA7" w:rsidRDefault="009D0DD6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14:paraId="44E685B5" w14:textId="3F1FD812" w:rsidR="00E34933" w:rsidRPr="00786AA7" w:rsidRDefault="00E34933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  <w:r w:rsidRPr="00786AA7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>ESPECIFICOS</w:t>
      </w:r>
      <w:r w:rsidR="004062CD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 xml:space="preserve"> ESPECÍFICOS DE AMPRENDIZAJE</w:t>
      </w:r>
      <w:r w:rsidRPr="00786AA7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:</w:t>
      </w:r>
    </w:p>
    <w:p w14:paraId="5AA4378F" w14:textId="77777777" w:rsidR="00036D09" w:rsidRPr="00786AA7" w:rsidRDefault="00036D09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14:paraId="65B7901B" w14:textId="43B0F731" w:rsidR="00786AA7" w:rsidRPr="00786AA7" w:rsidRDefault="00786AA7" w:rsidP="00786AA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6AA7">
        <w:rPr>
          <w:rFonts w:asciiTheme="minorHAnsi" w:hAnsiTheme="minorHAnsi" w:cstheme="minorHAnsi"/>
          <w:sz w:val="24"/>
          <w:szCs w:val="24"/>
        </w:rPr>
        <w:t xml:space="preserve">Comprenderá conceptualmente las </w:t>
      </w:r>
      <w:r w:rsidR="00BB3E4A">
        <w:rPr>
          <w:rFonts w:asciiTheme="minorHAnsi" w:hAnsiTheme="minorHAnsi" w:cstheme="minorHAnsi"/>
          <w:sz w:val="24"/>
          <w:szCs w:val="24"/>
        </w:rPr>
        <w:t>variadas</w:t>
      </w:r>
      <w:r w:rsidRPr="00786AA7">
        <w:rPr>
          <w:rFonts w:asciiTheme="minorHAnsi" w:hAnsiTheme="minorHAnsi" w:cstheme="minorHAnsi"/>
          <w:sz w:val="24"/>
          <w:szCs w:val="24"/>
        </w:rPr>
        <w:t xml:space="preserve"> categorías de análisis de la Economía Política aplicados en el modo de producción capitalista, asociados a la producción y reproducción del capital, así como las relaciones sociales que le son </w:t>
      </w:r>
      <w:proofErr w:type="spellStart"/>
      <w:r w:rsidRPr="00786AA7">
        <w:rPr>
          <w:rFonts w:asciiTheme="minorHAnsi" w:hAnsiTheme="minorHAnsi" w:cstheme="minorHAnsi"/>
          <w:sz w:val="24"/>
          <w:szCs w:val="24"/>
        </w:rPr>
        <w:t>intríncicas</w:t>
      </w:r>
      <w:proofErr w:type="spellEnd"/>
      <w:r w:rsidRPr="00786AA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557FC7" w14:textId="77777777" w:rsidR="004062CD" w:rsidRPr="00786AA7" w:rsidRDefault="004062CD" w:rsidP="004062C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6AA7">
        <w:rPr>
          <w:rFonts w:asciiTheme="minorHAnsi" w:hAnsiTheme="minorHAnsi" w:cstheme="minorHAnsi"/>
          <w:sz w:val="24"/>
          <w:szCs w:val="24"/>
        </w:rPr>
        <w:t>Comprenderá las relaciones materiales y sociales a partir de las cuales se articulan y reproducen las relaciones laborales.</w:t>
      </w:r>
    </w:p>
    <w:p w14:paraId="3D6A15C2" w14:textId="77777777" w:rsidR="004062CD" w:rsidRDefault="004062CD" w:rsidP="00786AA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6AA7">
        <w:rPr>
          <w:rFonts w:asciiTheme="minorHAnsi" w:hAnsiTheme="minorHAnsi" w:cstheme="minorHAnsi"/>
          <w:sz w:val="24"/>
          <w:szCs w:val="24"/>
        </w:rPr>
        <w:lastRenderedPageBreak/>
        <w:t>Establecerá las diferencias existentes entre la forma de producción mercantil capitalista y las formas de producción no capitalista</w:t>
      </w:r>
      <w:r w:rsidRPr="00786A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205890" w14:textId="2586BF6A" w:rsidR="00786AA7" w:rsidRPr="00786AA7" w:rsidRDefault="00786AA7" w:rsidP="00786AA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6AA7">
        <w:rPr>
          <w:rFonts w:asciiTheme="minorHAnsi" w:hAnsiTheme="minorHAnsi" w:cstheme="minorHAnsi"/>
          <w:sz w:val="24"/>
          <w:szCs w:val="24"/>
        </w:rPr>
        <w:t>Analizará en estudios de casos concretos las categorías referentes a las formas de organización del trabajo, propias del modo de producción capitalista.</w:t>
      </w:r>
    </w:p>
    <w:p w14:paraId="75C0FB41" w14:textId="29D17B8F" w:rsidR="00786AA7" w:rsidRDefault="00786AA7" w:rsidP="004062CD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083858" w14:textId="77777777" w:rsidR="004F4B62" w:rsidRDefault="004F4B62" w:rsidP="004F4B62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215E8A" w14:textId="77777777" w:rsidR="004F4B62" w:rsidRPr="00786AA7" w:rsidRDefault="004F4B62" w:rsidP="004F4B62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99386F" w14:textId="77777777" w:rsidR="00511331" w:rsidRPr="003663B1" w:rsidRDefault="00136E52" w:rsidP="003663B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</w:pPr>
      <w:r w:rsidRPr="003663B1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>UNIDADES TEMÁTICAS: </w:t>
      </w:r>
    </w:p>
    <w:p w14:paraId="3D16BC56" w14:textId="77777777" w:rsidR="00FD6FA9" w:rsidRPr="003663B1" w:rsidRDefault="00FD6FA9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14:paraId="1CAC53DC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>TEMA I: INTRODUCCIÓN</w:t>
      </w:r>
    </w:p>
    <w:p w14:paraId="1A19E9DA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El proceso de trabajo.</w:t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</w:p>
    <w:p w14:paraId="6F2D1C3F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Objeto y método de la Economía Política</w:t>
      </w:r>
    </w:p>
    <w:p w14:paraId="30A184BD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6E1735" w14:textId="70946482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El papel del trabajo en la transformación del Mono al Hombre </w:t>
      </w:r>
      <w:r w:rsidRPr="008E105F">
        <w:rPr>
          <w:rFonts w:asciiTheme="minorHAnsi" w:hAnsiTheme="minorHAnsi" w:cstheme="minorHAnsi"/>
          <w:sz w:val="24"/>
          <w:szCs w:val="24"/>
        </w:rPr>
        <w:tab/>
        <w:t>Federico Engels</w:t>
      </w:r>
      <w:r w:rsidR="004F13E6">
        <w:rPr>
          <w:rFonts w:asciiTheme="minorHAnsi" w:hAnsiTheme="minorHAnsi" w:cstheme="minorHAnsi"/>
          <w:sz w:val="24"/>
          <w:szCs w:val="24"/>
        </w:rPr>
        <w:t>, Todo</w:t>
      </w:r>
    </w:p>
    <w:p w14:paraId="7D7D3034" w14:textId="5DDEC12B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>El origen de la familia, la propiedad privada y el Estado</w:t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  <w:t>Federico Engels</w:t>
      </w:r>
      <w:r w:rsidR="004F13E6">
        <w:rPr>
          <w:rFonts w:asciiTheme="minorHAnsi" w:hAnsiTheme="minorHAnsi" w:cstheme="minorHAnsi"/>
          <w:sz w:val="24"/>
          <w:szCs w:val="24"/>
        </w:rPr>
        <w:t>, Cap I</w:t>
      </w:r>
    </w:p>
    <w:p w14:paraId="46AF46EE" w14:textId="5366658D" w:rsidR="00786AA7" w:rsidRPr="004F13E6" w:rsidRDefault="00786AA7" w:rsidP="00786AA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Economía Política – Objeto y método. </w:t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  <w:t>Federico Engels</w:t>
      </w:r>
      <w:r w:rsidR="004F13E6">
        <w:rPr>
          <w:rFonts w:asciiTheme="minorHAnsi" w:hAnsiTheme="minorHAnsi" w:cstheme="minorHAnsi"/>
          <w:sz w:val="24"/>
          <w:szCs w:val="24"/>
        </w:rPr>
        <w:t xml:space="preserve">, </w:t>
      </w:r>
      <w:r w:rsidR="004F13E6" w:rsidRPr="004F13E6">
        <w:rPr>
          <w:rFonts w:asciiTheme="minorHAnsi" w:hAnsiTheme="minorHAnsi" w:cstheme="minorHAnsi"/>
        </w:rPr>
        <w:t>36-51</w:t>
      </w:r>
    </w:p>
    <w:p w14:paraId="4D410508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6AE550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>TEMA II: INTRODUCCIÓN AL PENSAMIENTO ECONÓMICO: MERCANTILISTAS, FISIÓCRATAS Y CLÁSICOS</w:t>
      </w:r>
    </w:p>
    <w:p w14:paraId="69EC0CFF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BB71CC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 xml:space="preserve">Evolución del Pensamiento Económico </w:t>
      </w:r>
    </w:p>
    <w:p w14:paraId="75096CCF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El surgimiento de la Economía Política como ciencia</w:t>
      </w:r>
    </w:p>
    <w:p w14:paraId="05A028E7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C4DE861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105F">
        <w:rPr>
          <w:rFonts w:asciiTheme="minorHAnsi" w:hAnsiTheme="minorHAnsi" w:cstheme="minorHAnsi"/>
          <w:sz w:val="24"/>
          <w:szCs w:val="24"/>
        </w:rPr>
        <w:t>Bibliografía: (Brue &amp; R, 2009) Historia del Pensamiento Económico. Capítulo 2, 3 y 4</w:t>
      </w:r>
    </w:p>
    <w:p w14:paraId="03D8AF81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D18875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>TEMA III: LA TEORÍA DEL VALOR / TRABAJO.</w:t>
      </w:r>
    </w:p>
    <w:p w14:paraId="436CCADE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Mercancía y valor</w:t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  <w:t>Capítulo I</w:t>
      </w:r>
    </w:p>
    <w:p w14:paraId="3FAF82BC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La fuerza de trabajo</w:t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  <w:t>Capítulo I</w:t>
      </w:r>
    </w:p>
    <w:p w14:paraId="4B374934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 xml:space="preserve">El proceso de intercambio </w:t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  <w:t>Capítulo II 33</w:t>
      </w:r>
    </w:p>
    <w:p w14:paraId="230020BE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El dinero y la circulación mercantil</w:t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  <w:t>Capítulo III</w:t>
      </w:r>
    </w:p>
    <w:p w14:paraId="56F4CC20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47BCD2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>TEMA IV: EL PROCESO DE PRODUCCIÓN DEL CAPITAL</w:t>
      </w:r>
    </w:p>
    <w:p w14:paraId="43238BEC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La transformación del dinero en capital</w:t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  <w:t>Capítulo IV</w:t>
      </w:r>
    </w:p>
    <w:p w14:paraId="45BBA916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Proceso de trabajo y proceso de valorización</w:t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  <w:t>Capítulo V</w:t>
      </w:r>
    </w:p>
    <w:p w14:paraId="4B528E5A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Capital constante y capital variable</w:t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  <w:t>Capítulo VI</w:t>
      </w:r>
    </w:p>
    <w:p w14:paraId="392BF8F9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Plusvalor absoluto y relativo</w:t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  <w:t>Sobre el capital</w:t>
      </w:r>
    </w:p>
    <w:p w14:paraId="66FB3FF9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Tasa de explotación</w:t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  <w:t>Capítulo VIII</w:t>
      </w:r>
    </w:p>
    <w:p w14:paraId="4FD2134A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El salario</w:t>
      </w:r>
    </w:p>
    <w:p w14:paraId="493AE3EF" w14:textId="5C991F22" w:rsidR="00786AA7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4730CC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>TEMA V: DESARROLLO DE LAS FUERZAS PRODUCTIVAS Y PROCESO DE TRABAJO</w:t>
      </w:r>
    </w:p>
    <w:p w14:paraId="0D27EE4F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Productividad y e intensidad del trabajo.</w:t>
      </w:r>
    </w:p>
    <w:p w14:paraId="4FEE0B44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Desarrollo tecnológico y productividad del trabajo</w:t>
      </w:r>
    </w:p>
    <w:p w14:paraId="7A32FCE0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lastRenderedPageBreak/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Desarrollo tecnológico y cambios en los procesos de trabajo</w:t>
      </w:r>
    </w:p>
    <w:p w14:paraId="111C2107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Organización de la producción y desarrollo económico</w:t>
      </w:r>
    </w:p>
    <w:p w14:paraId="7F2BC28F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La revolución industrial: el principio mecánico</w:t>
      </w:r>
    </w:p>
    <w:p w14:paraId="4CD3F0EB" w14:textId="77777777" w:rsidR="00786AA7" w:rsidRPr="008E105F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• </w:t>
      </w:r>
      <w:r w:rsidRPr="008E105F">
        <w:rPr>
          <w:rFonts w:asciiTheme="minorHAnsi" w:hAnsiTheme="minorHAnsi" w:cstheme="minorHAnsi"/>
          <w:sz w:val="24"/>
          <w:szCs w:val="24"/>
        </w:rPr>
        <w:tab/>
        <w:t>Revolución científico técnica: el principio automático</w:t>
      </w:r>
    </w:p>
    <w:p w14:paraId="6C3BD1E0" w14:textId="101EC3CD" w:rsidR="003B1F51" w:rsidRDefault="003B1F51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14:paraId="074A517D" w14:textId="77777777" w:rsidR="00642F16" w:rsidRPr="003663B1" w:rsidRDefault="00642F16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14:paraId="4DEF5FEE" w14:textId="77777777" w:rsidR="003B1F51" w:rsidRPr="003663B1" w:rsidRDefault="00136E52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</w:pPr>
      <w:r w:rsidRPr="003663B1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>IV- ESTRATEGIA DIDÁCTICA:</w:t>
      </w:r>
    </w:p>
    <w:p w14:paraId="73401A7B" w14:textId="77777777" w:rsidR="003F5F65" w:rsidRPr="003663B1" w:rsidRDefault="003F5F65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</w:pPr>
    </w:p>
    <w:p w14:paraId="13B2D2B9" w14:textId="77777777" w:rsidR="00DF06F9" w:rsidRDefault="00786AA7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theme="minorHAnsi"/>
          <w:sz w:val="24"/>
          <w:szCs w:val="24"/>
        </w:rPr>
        <w:t>estratégia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didáctica que seguirá el curso estará centrada en el desarrollo de competencias </w:t>
      </w:r>
      <w:r w:rsidR="00DF06F9">
        <w:rPr>
          <w:rFonts w:asciiTheme="minorHAnsi" w:hAnsiTheme="minorHAnsi" w:cstheme="minorHAnsi"/>
          <w:sz w:val="24"/>
          <w:szCs w:val="24"/>
        </w:rPr>
        <w:t>analíticas con base en el fundamento teórico Economía Política.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F06F9">
        <w:rPr>
          <w:rFonts w:asciiTheme="minorHAnsi" w:hAnsiTheme="minorHAnsi" w:cstheme="minorHAnsi"/>
          <w:sz w:val="24"/>
          <w:szCs w:val="24"/>
        </w:rPr>
        <w:t>Para lo cual se combinarán</w:t>
      </w:r>
      <w:r w:rsidRPr="008E105F">
        <w:rPr>
          <w:rFonts w:asciiTheme="minorHAnsi" w:hAnsiTheme="minorHAnsi" w:cstheme="minorHAnsi"/>
          <w:sz w:val="24"/>
          <w:szCs w:val="24"/>
        </w:rPr>
        <w:t xml:space="preserve"> exposiciones magistrales del profesor, con</w:t>
      </w:r>
      <w:r w:rsidR="00DF06F9">
        <w:rPr>
          <w:rFonts w:asciiTheme="minorHAnsi" w:hAnsiTheme="minorHAnsi" w:cstheme="minorHAnsi"/>
          <w:sz w:val="24"/>
          <w:szCs w:val="24"/>
        </w:rPr>
        <w:t xml:space="preserve"> actividades en clase desarrolladas por el docente, que buscan fortalecer el desarrollo de la competencia </w:t>
      </w:r>
      <w:proofErr w:type="spellStart"/>
      <w:r w:rsidR="00DF06F9">
        <w:rPr>
          <w:rFonts w:asciiTheme="minorHAnsi" w:hAnsiTheme="minorHAnsi" w:cstheme="minorHAnsi"/>
          <w:sz w:val="24"/>
          <w:szCs w:val="24"/>
        </w:rPr>
        <w:t>esteblacida</w:t>
      </w:r>
      <w:proofErr w:type="spellEnd"/>
      <w:r w:rsidR="00DF06F9">
        <w:rPr>
          <w:rFonts w:asciiTheme="minorHAnsi" w:hAnsiTheme="minorHAnsi" w:cstheme="minorHAnsi"/>
          <w:sz w:val="24"/>
          <w:szCs w:val="24"/>
        </w:rPr>
        <w:t>. Es obligatorio realizar las</w:t>
      </w:r>
      <w:r w:rsidRPr="008E105F">
        <w:rPr>
          <w:rFonts w:asciiTheme="minorHAnsi" w:hAnsiTheme="minorHAnsi" w:cstheme="minorHAnsi"/>
          <w:sz w:val="24"/>
          <w:szCs w:val="24"/>
        </w:rPr>
        <w:t xml:space="preserve"> lecturas previas de los temas por parte de los estudiantes. </w:t>
      </w:r>
    </w:p>
    <w:p w14:paraId="2745DB99" w14:textId="77777777" w:rsidR="00DF06F9" w:rsidRDefault="00DF06F9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9F5939" w14:textId="7F70632F" w:rsidR="00786AA7" w:rsidRDefault="00DF06F9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discusión en clase</w:t>
      </w:r>
      <w:r w:rsidR="00574E6F">
        <w:rPr>
          <w:rFonts w:asciiTheme="minorHAnsi" w:hAnsiTheme="minorHAnsi" w:cstheme="minorHAnsi"/>
          <w:sz w:val="24"/>
          <w:szCs w:val="24"/>
        </w:rPr>
        <w:t xml:space="preserve"> virtual</w:t>
      </w:r>
      <w:r>
        <w:rPr>
          <w:rFonts w:asciiTheme="minorHAnsi" w:hAnsiTheme="minorHAnsi" w:cstheme="minorHAnsi"/>
          <w:sz w:val="24"/>
          <w:szCs w:val="24"/>
        </w:rPr>
        <w:t xml:space="preserve"> de los </w:t>
      </w:r>
      <w:proofErr w:type="spellStart"/>
      <w:r>
        <w:rPr>
          <w:rFonts w:asciiTheme="minorHAnsi" w:hAnsiTheme="minorHAnsi" w:cstheme="minorHAnsi"/>
          <w:sz w:val="24"/>
          <w:szCs w:val="24"/>
        </w:rPr>
        <w:t>contendios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propuestos es fundamental en el proceso de enseñanza aprendizaje</w:t>
      </w:r>
      <w:r w:rsidR="00786AA7" w:rsidRPr="008E105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BFAC81D" w14:textId="1EDBD1AF" w:rsidR="00DF06F9" w:rsidRDefault="00DF06F9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07F58C" w14:textId="691EE09E" w:rsidR="00DF06F9" w:rsidRDefault="00DF06F9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Las actividades académicas se desarrollarán en torno a juego de roles, cine foro, simulaciones, exámenes y resolución de guías de discusión críticas sobre las lecturas analizadas. </w:t>
      </w:r>
    </w:p>
    <w:p w14:paraId="609BF685" w14:textId="5A4D4673" w:rsidR="00D047A0" w:rsidRDefault="00D047A0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948676" w14:textId="6FB82D37" w:rsidR="00D047A0" w:rsidRDefault="00D047A0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Las clases serán impartidas por medio de la plataforma </w:t>
      </w:r>
      <w:proofErr w:type="gramStart"/>
      <w:r>
        <w:rPr>
          <w:rFonts w:asciiTheme="minorHAnsi" w:hAnsiTheme="minorHAnsi" w:cstheme="minorHAnsi"/>
          <w:sz w:val="24"/>
          <w:szCs w:val="24"/>
        </w:rPr>
        <w:t>Zoom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y Mediación Virtual (METICS).</w:t>
      </w:r>
    </w:p>
    <w:p w14:paraId="2745DDD5" w14:textId="3E5C01EE" w:rsidR="00DF06F9" w:rsidRDefault="00DF06F9" w:rsidP="00786AA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EE7BD5" w14:textId="77777777" w:rsidR="00B07BB2" w:rsidRPr="003663B1" w:rsidRDefault="00B07BB2" w:rsidP="003663B1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</w:pPr>
    </w:p>
    <w:p w14:paraId="401151AD" w14:textId="77777777" w:rsidR="003B1F51" w:rsidRPr="003663B1" w:rsidRDefault="00136E52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</w:pPr>
      <w:r w:rsidRPr="003663B1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>V- ORGANIZACIÓN ADMINISTRATIVO-ACADÉMICA:</w:t>
      </w:r>
    </w:p>
    <w:p w14:paraId="737735A2" w14:textId="77777777" w:rsidR="00511331" w:rsidRPr="003663B1" w:rsidRDefault="00511331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</w:pPr>
    </w:p>
    <w:p w14:paraId="3F51753F" w14:textId="3594D115" w:rsidR="003B1F51" w:rsidRPr="003663B1" w:rsidRDefault="0027026B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  <w:r w:rsidRPr="003663B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Este programa</w:t>
      </w:r>
      <w:r w:rsidR="00DF06F9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será desarrollado por</w:t>
      </w:r>
      <w:r w:rsidRPr="003663B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</w:t>
      </w:r>
      <w:r w:rsidR="00786AA7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un docente de la Sección de Economía</w:t>
      </w:r>
      <w:r w:rsidR="00136E52" w:rsidRPr="003663B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, con una</w:t>
      </w:r>
      <w:r w:rsidRPr="003663B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dedicación de</w:t>
      </w:r>
      <w:r w:rsidR="00786AA7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un</w:t>
      </w:r>
      <w:r w:rsidRPr="003663B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cuatro</w:t>
      </w:r>
      <w:r w:rsidR="00136E52" w:rsidRPr="003663B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</w:t>
      </w:r>
      <w:r w:rsidR="00786AA7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de tiempo</w:t>
      </w:r>
      <w:r w:rsidR="00136E52" w:rsidRPr="003663B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. </w:t>
      </w:r>
    </w:p>
    <w:p w14:paraId="330BD338" w14:textId="77777777" w:rsidR="00A33405" w:rsidRPr="003663B1" w:rsidRDefault="00A33405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14:paraId="67B2E34F" w14:textId="77777777" w:rsidR="003B1F51" w:rsidRPr="003663B1" w:rsidRDefault="00136E52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</w:pPr>
      <w:r w:rsidRPr="003663B1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>VI- EVALUACIÓN:</w:t>
      </w:r>
    </w:p>
    <w:p w14:paraId="54C730FA" w14:textId="77777777" w:rsidR="00F52D02" w:rsidRPr="003663B1" w:rsidRDefault="00F52D02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</w:pPr>
    </w:p>
    <w:p w14:paraId="78AEDA82" w14:textId="77777777" w:rsidR="003B1F51" w:rsidRDefault="00136E52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  <w:r w:rsidRPr="003663B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Se combina la eval</w:t>
      </w:r>
      <w:r w:rsidR="00DE2FD4" w:rsidRPr="003663B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uación formativa y </w:t>
      </w:r>
      <w:r w:rsidRPr="003663B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sumativa. En la primera se puntualizan los avances de los y las estudiantes en su calidad académica, sin registrar calificaciones. En la segunda se anotan los resultados con criterios </w:t>
      </w:r>
      <w:proofErr w:type="spellStart"/>
      <w:r w:rsidRPr="003663B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cuali</w:t>
      </w:r>
      <w:proofErr w:type="spellEnd"/>
      <w:r w:rsidRPr="003663B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-cuantitativos, con la siguiente ponderación:</w:t>
      </w:r>
    </w:p>
    <w:p w14:paraId="78AC9112" w14:textId="77777777" w:rsidR="000814F8" w:rsidRDefault="000814F8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14:paraId="1AA2C476" w14:textId="77777777" w:rsidR="000814F8" w:rsidRDefault="000814F8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14:paraId="7A246405" w14:textId="77777777" w:rsidR="006832BA" w:rsidRPr="003663B1" w:rsidRDefault="006832BA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14:paraId="7039BC5A" w14:textId="0330F03D" w:rsidR="00DF06F9" w:rsidRPr="008E105F" w:rsidRDefault="00DF06F9" w:rsidP="00DF06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Actividades formativas </w:t>
      </w:r>
      <w:r w:rsidR="00EA5067">
        <w:rPr>
          <w:rFonts w:asciiTheme="minorHAnsi" w:hAnsiTheme="minorHAnsi" w:cstheme="minorHAnsi"/>
          <w:sz w:val="24"/>
          <w:szCs w:val="24"/>
        </w:rPr>
        <w:t>(virtuales</w:t>
      </w:r>
      <w:r w:rsidR="00286A3E">
        <w:rPr>
          <w:rFonts w:asciiTheme="minorHAnsi" w:hAnsiTheme="minorHAnsi" w:cstheme="minorHAnsi"/>
          <w:sz w:val="24"/>
          <w:szCs w:val="24"/>
        </w:rPr>
        <w:t xml:space="preserve"> y presenciales</w:t>
      </w:r>
      <w:r w:rsidR="00EA5067">
        <w:rPr>
          <w:rFonts w:asciiTheme="minorHAnsi" w:hAnsiTheme="minorHAnsi" w:cstheme="minorHAnsi"/>
          <w:sz w:val="24"/>
          <w:szCs w:val="24"/>
        </w:rPr>
        <w:t>)</w:t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="003F05D5">
        <w:rPr>
          <w:rFonts w:asciiTheme="minorHAnsi" w:hAnsiTheme="minorHAnsi" w:cstheme="minorHAnsi"/>
          <w:sz w:val="24"/>
          <w:szCs w:val="24"/>
        </w:rPr>
        <w:t>20</w:t>
      </w:r>
      <w:r w:rsidRPr="008E105F">
        <w:rPr>
          <w:rFonts w:asciiTheme="minorHAnsi" w:hAnsiTheme="minorHAnsi" w:cstheme="minorHAnsi"/>
          <w:sz w:val="24"/>
          <w:szCs w:val="24"/>
        </w:rPr>
        <w:t>%</w:t>
      </w:r>
    </w:p>
    <w:p w14:paraId="71FBBDA8" w14:textId="2227692C" w:rsidR="00DF06F9" w:rsidRPr="008E105F" w:rsidRDefault="00DF06F9" w:rsidP="00DF06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 xml:space="preserve">Aplicación y desarrollo de contenidos </w:t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="00AA7420">
        <w:rPr>
          <w:rFonts w:asciiTheme="minorHAnsi" w:hAnsiTheme="minorHAnsi" w:cstheme="minorHAnsi"/>
          <w:sz w:val="24"/>
          <w:szCs w:val="24"/>
        </w:rPr>
        <w:t>30</w:t>
      </w:r>
      <w:r w:rsidRPr="008E105F">
        <w:rPr>
          <w:rFonts w:asciiTheme="minorHAnsi" w:hAnsiTheme="minorHAnsi" w:cstheme="minorHAnsi"/>
          <w:sz w:val="24"/>
          <w:szCs w:val="24"/>
        </w:rPr>
        <w:t>%</w:t>
      </w:r>
    </w:p>
    <w:p w14:paraId="7C31EBCD" w14:textId="6DCD1C48" w:rsidR="00DF06F9" w:rsidRPr="008E105F" w:rsidRDefault="00DF06F9" w:rsidP="00DF06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II </w:t>
      </w:r>
      <w:r>
        <w:rPr>
          <w:rFonts w:asciiTheme="minorHAnsi" w:hAnsiTheme="minorHAnsi" w:cstheme="minorHAnsi"/>
          <w:sz w:val="24"/>
          <w:szCs w:val="24"/>
        </w:rPr>
        <w:t>Aplicación y desarrollo de contenidos</w:t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Pr="008E105F">
        <w:rPr>
          <w:rFonts w:asciiTheme="minorHAnsi" w:hAnsiTheme="minorHAnsi" w:cstheme="minorHAnsi"/>
          <w:sz w:val="24"/>
          <w:szCs w:val="24"/>
        </w:rPr>
        <w:tab/>
      </w:r>
      <w:r w:rsidR="006A14FF">
        <w:rPr>
          <w:rFonts w:asciiTheme="minorHAnsi" w:hAnsiTheme="minorHAnsi" w:cstheme="minorHAnsi"/>
          <w:sz w:val="24"/>
          <w:szCs w:val="24"/>
        </w:rPr>
        <w:t>3</w:t>
      </w:r>
      <w:r w:rsidR="00AA7420">
        <w:rPr>
          <w:rFonts w:asciiTheme="minorHAnsi" w:hAnsiTheme="minorHAnsi" w:cstheme="minorHAnsi"/>
          <w:sz w:val="24"/>
          <w:szCs w:val="24"/>
        </w:rPr>
        <w:t>0</w:t>
      </w:r>
      <w:r w:rsidRPr="008E105F">
        <w:rPr>
          <w:rFonts w:asciiTheme="minorHAnsi" w:hAnsiTheme="minorHAnsi" w:cstheme="minorHAnsi"/>
          <w:sz w:val="24"/>
          <w:szCs w:val="24"/>
        </w:rPr>
        <w:t>%</w:t>
      </w:r>
    </w:p>
    <w:p w14:paraId="0597E9F5" w14:textId="0D4B4E53" w:rsidR="00C113E1" w:rsidRPr="00DF06F9" w:rsidRDefault="00DF06F9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Aplicación práctica</w:t>
      </w:r>
      <w:r w:rsidR="00BC057B">
        <w:rPr>
          <w:rFonts w:asciiTheme="minorHAnsi" w:hAnsiTheme="minorHAnsi" w:cstheme="minorHAnsi"/>
          <w:sz w:val="24"/>
          <w:szCs w:val="24"/>
        </w:rPr>
        <w:t xml:space="preserve"> Caso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AA7420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>%</w:t>
      </w:r>
    </w:p>
    <w:p w14:paraId="2FF721EA" w14:textId="009A68F1" w:rsidR="00C113E1" w:rsidRDefault="00C113E1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  <w:u w:val="single"/>
        </w:rPr>
      </w:pPr>
    </w:p>
    <w:p w14:paraId="3EB8A34B" w14:textId="784FAF5D" w:rsidR="00E50360" w:rsidRDefault="00E50360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  <w:r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Las actividades formativas se realizarán durante el desarrollo del curso. Van desde la participación y análisis de un cine foro, análisis crítico según una guía de lectura, comprobación de lectura, entre otros.</w:t>
      </w:r>
      <w:r w:rsidR="00DF42B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Es posible realizar </w:t>
      </w:r>
      <w:proofErr w:type="spellStart"/>
      <w:r w:rsidR="00DF42B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quices</w:t>
      </w:r>
      <w:proofErr w:type="spellEnd"/>
      <w:r w:rsidR="00DF42B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de comprensión de lectura, los cuales se realizarán durante la clase</w:t>
      </w:r>
      <w:r w:rsidR="00AA7420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virtual y tendrán un tiempo establecido</w:t>
      </w:r>
      <w:r w:rsidR="00DF42B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.</w:t>
      </w:r>
      <w:r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El </w:t>
      </w:r>
      <w:r w:rsidR="00C07384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20</w:t>
      </w:r>
      <w:r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% se dividirá en forma equitativa entre todas las actividades que se realicen en el semestre. </w:t>
      </w:r>
    </w:p>
    <w:p w14:paraId="77E7775F" w14:textId="05DB7C70" w:rsidR="00E50360" w:rsidRDefault="00E50360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14:paraId="50419127" w14:textId="33AAAC16" w:rsidR="00E50360" w:rsidRDefault="00E50360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  <w:r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Aplicación y desarrollo de contenidos son pruebas, posiblemente escritas en donde se busca el manejo conceptual de los contenidos propuestos, así como el análisis crítico de los mismos. </w:t>
      </w:r>
    </w:p>
    <w:p w14:paraId="3598A80D" w14:textId="3C73CF51" w:rsidR="00E50360" w:rsidRDefault="00E50360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14:paraId="27B288FC" w14:textId="2CEE1B5A" w:rsidR="00E50360" w:rsidRDefault="00E50360" w:rsidP="00DA5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  <w:r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La aplicación práctica se aplicará en las organizaciones sociales en las cuales las personas </w:t>
      </w:r>
      <w:proofErr w:type="spellStart"/>
      <w:r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aprendidentes</w:t>
      </w:r>
      <w:proofErr w:type="spellEnd"/>
      <w:r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realizan al práctica. Se seguirán las siguientes orientaciones: </w:t>
      </w:r>
    </w:p>
    <w:p w14:paraId="0EA89D27" w14:textId="77777777" w:rsidR="00E50360" w:rsidRDefault="00E50360" w:rsidP="00DA5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14:paraId="2029368E" w14:textId="4937E1E8" w:rsidR="00E50360" w:rsidRDefault="00E50360" w:rsidP="00DA5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  <w:r w:rsidRPr="00DA506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La persona estudiante deberá realizar una observación pasiva atenta de la empresa y describir los siguientes elementos. </w:t>
      </w:r>
    </w:p>
    <w:p w14:paraId="7FE25F76" w14:textId="77777777" w:rsidR="00983426" w:rsidRPr="00DA506F" w:rsidRDefault="00983426" w:rsidP="00DA5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14:paraId="681EB635" w14:textId="00821A61" w:rsidR="00E50360" w:rsidRDefault="00286A3E" w:rsidP="00DA5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  <w:r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L</w:t>
      </w:r>
      <w:r w:rsidR="00574E6F" w:rsidRPr="00DA506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as personas </w:t>
      </w:r>
      <w:r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deberán </w:t>
      </w:r>
      <w:r w:rsidR="00574E6F" w:rsidRPr="00DA506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visiten una empresa</w:t>
      </w:r>
      <w:r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u organización productiva</w:t>
      </w:r>
      <w:r w:rsidR="00574E6F" w:rsidRPr="00DA506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. Debe presentar un trabajo escrito donde contesten lo que puedan de la guía siguiente de preguntas, y gravar un video (deben subirlo a un canal privado de </w:t>
      </w:r>
      <w:proofErr w:type="spellStart"/>
      <w:r w:rsidR="00574E6F" w:rsidRPr="00DA506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youtube</w:t>
      </w:r>
      <w:proofErr w:type="spellEnd"/>
      <w:r w:rsidR="00574E6F" w:rsidRPr="00DA506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y enviar al profesor el </w:t>
      </w:r>
      <w:proofErr w:type="gramStart"/>
      <w:r w:rsidR="00574E6F" w:rsidRPr="00DA506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link</w:t>
      </w:r>
      <w:proofErr w:type="gramEnd"/>
      <w:r w:rsidR="00574E6F" w:rsidRPr="00DA506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)</w:t>
      </w:r>
      <w:r w:rsidR="003F05D5" w:rsidRPr="00DA506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, </w:t>
      </w:r>
      <w:r w:rsidR="00574E6F" w:rsidRPr="00DA506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para</w:t>
      </w:r>
      <w:r w:rsidR="003F05D5" w:rsidRPr="00DA506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mostrar lo analizado mediante una exposición creativa (deben representar por medio de maquetas, fotos, videos, dibujos </w:t>
      </w:r>
      <w:r w:rsidR="00574E6F" w:rsidRPr="00DA506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del caso de análisis</w:t>
      </w:r>
      <w:r w:rsidR="003F05D5" w:rsidRPr="00DA506F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)</w:t>
      </w:r>
      <w:r w:rsidR="00DD5FFA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:</w:t>
      </w:r>
    </w:p>
    <w:p w14:paraId="5584943A" w14:textId="77777777" w:rsidR="00DD5FFA" w:rsidRPr="00DA506F" w:rsidRDefault="00DD5FFA" w:rsidP="00DA5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14:paraId="7D40FA2C" w14:textId="77777777" w:rsidR="00E50360" w:rsidRPr="00E50360" w:rsidRDefault="00E50360" w:rsidP="00DA506F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sz w:val="24"/>
          <w:szCs w:val="24"/>
        </w:rPr>
      </w:pPr>
      <w:r w:rsidRPr="00E50360">
        <w:rPr>
          <w:sz w:val="24"/>
          <w:szCs w:val="24"/>
        </w:rPr>
        <w:t xml:space="preserve">Describir el bien o servicios satisfactor de necesidades desde el valor de uso y la corporeidad </w:t>
      </w:r>
      <w:proofErr w:type="gramStart"/>
      <w:r w:rsidRPr="00E50360">
        <w:rPr>
          <w:sz w:val="24"/>
          <w:szCs w:val="24"/>
        </w:rPr>
        <w:t>del mismo</w:t>
      </w:r>
      <w:proofErr w:type="gramEnd"/>
      <w:r w:rsidRPr="00E50360">
        <w:rPr>
          <w:sz w:val="24"/>
          <w:szCs w:val="24"/>
        </w:rPr>
        <w:t xml:space="preserve">. </w:t>
      </w:r>
    </w:p>
    <w:p w14:paraId="40CA71E8" w14:textId="161E354D" w:rsidR="00E50360" w:rsidRPr="00E50360" w:rsidRDefault="00E50360" w:rsidP="00DA506F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sz w:val="24"/>
          <w:szCs w:val="24"/>
        </w:rPr>
      </w:pPr>
      <w:r w:rsidRPr="00E50360">
        <w:rPr>
          <w:sz w:val="24"/>
          <w:szCs w:val="24"/>
        </w:rPr>
        <w:t>Describir los insumos de la producción, cantidad de trabajo que tienen, máquinas y de más</w:t>
      </w:r>
      <w:r w:rsidR="00DA506F">
        <w:rPr>
          <w:sz w:val="24"/>
          <w:szCs w:val="24"/>
        </w:rPr>
        <w:t>.</w:t>
      </w:r>
      <w:r w:rsidRPr="00E50360">
        <w:rPr>
          <w:sz w:val="24"/>
          <w:szCs w:val="24"/>
        </w:rPr>
        <w:t xml:space="preserve"> </w:t>
      </w:r>
    </w:p>
    <w:p w14:paraId="318097F1" w14:textId="09976E60" w:rsidR="00E50360" w:rsidRPr="00E50360" w:rsidRDefault="00E50360" w:rsidP="00DA506F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sz w:val="24"/>
          <w:szCs w:val="24"/>
        </w:rPr>
      </w:pPr>
      <w:r w:rsidRPr="00E50360">
        <w:rPr>
          <w:sz w:val="24"/>
          <w:szCs w:val="24"/>
        </w:rPr>
        <w:t>Describir el proceso productivo en cuanto a las etapas de la producción</w:t>
      </w:r>
      <w:r w:rsidR="00291F79">
        <w:rPr>
          <w:sz w:val="24"/>
          <w:szCs w:val="24"/>
        </w:rPr>
        <w:t>.</w:t>
      </w:r>
    </w:p>
    <w:p w14:paraId="2D51B70B" w14:textId="411ADBBA" w:rsidR="00E50360" w:rsidRPr="00E50360" w:rsidRDefault="00E50360" w:rsidP="00DA506F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sz w:val="24"/>
          <w:szCs w:val="24"/>
        </w:rPr>
      </w:pPr>
      <w:r w:rsidRPr="00E50360">
        <w:rPr>
          <w:sz w:val="24"/>
          <w:szCs w:val="24"/>
        </w:rPr>
        <w:t>Descripción del lugar de trabajo</w:t>
      </w:r>
      <w:r w:rsidR="00DA506F">
        <w:rPr>
          <w:sz w:val="24"/>
          <w:szCs w:val="24"/>
        </w:rPr>
        <w:t>.</w:t>
      </w:r>
    </w:p>
    <w:p w14:paraId="32E7E734" w14:textId="2E774999" w:rsidR="00E50360" w:rsidRPr="00E50360" w:rsidRDefault="00E50360" w:rsidP="00E50360">
      <w:pPr>
        <w:pStyle w:val="Prrafodelista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 w:rsidRPr="00E50360">
        <w:rPr>
          <w:sz w:val="24"/>
          <w:szCs w:val="24"/>
        </w:rPr>
        <w:t xml:space="preserve">Intentar averiguar </w:t>
      </w:r>
      <w:r w:rsidR="00BC057B">
        <w:rPr>
          <w:sz w:val="24"/>
          <w:szCs w:val="24"/>
        </w:rPr>
        <w:t xml:space="preserve">elementos </w:t>
      </w:r>
      <w:r w:rsidRPr="00E50360">
        <w:rPr>
          <w:sz w:val="24"/>
          <w:szCs w:val="24"/>
        </w:rPr>
        <w:t xml:space="preserve">de producción. </w:t>
      </w:r>
    </w:p>
    <w:p w14:paraId="09C21D8C" w14:textId="6258C773" w:rsidR="00E50360" w:rsidRPr="00E50360" w:rsidRDefault="00E50360" w:rsidP="00E50360">
      <w:pPr>
        <w:pStyle w:val="Prrafodelista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 w:rsidRPr="00E50360">
        <w:rPr>
          <w:sz w:val="24"/>
          <w:szCs w:val="24"/>
        </w:rPr>
        <w:t>Intentar averiguar el nivel de ventas promedio</w:t>
      </w:r>
      <w:r w:rsidR="00291F79">
        <w:rPr>
          <w:sz w:val="24"/>
          <w:szCs w:val="24"/>
        </w:rPr>
        <w:t>.</w:t>
      </w:r>
    </w:p>
    <w:p w14:paraId="76F43CA7" w14:textId="02E86005" w:rsidR="00E50360" w:rsidRPr="00E50360" w:rsidRDefault="00E50360" w:rsidP="00E50360">
      <w:pPr>
        <w:pStyle w:val="Prrafodelista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 w:rsidRPr="00E50360">
        <w:rPr>
          <w:sz w:val="24"/>
          <w:szCs w:val="24"/>
        </w:rPr>
        <w:t>A su criterio, la empresa genera un plusvalor relativo o absoluto</w:t>
      </w:r>
      <w:r w:rsidR="00291F79">
        <w:rPr>
          <w:sz w:val="24"/>
          <w:szCs w:val="24"/>
        </w:rPr>
        <w:t>.</w:t>
      </w:r>
    </w:p>
    <w:p w14:paraId="12C7C6BC" w14:textId="763DCF76" w:rsidR="00E50360" w:rsidRDefault="003F05D5" w:rsidP="00E50360">
      <w:pPr>
        <w:pStyle w:val="Prrafodelista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¿</w:t>
      </w:r>
      <w:r w:rsidR="00E50360" w:rsidRPr="00E50360">
        <w:rPr>
          <w:sz w:val="24"/>
          <w:szCs w:val="24"/>
        </w:rPr>
        <w:t>Cómo son las condiciones laborales de los trabajadores</w:t>
      </w:r>
      <w:r>
        <w:rPr>
          <w:sz w:val="24"/>
          <w:szCs w:val="24"/>
        </w:rPr>
        <w:t>?</w:t>
      </w:r>
    </w:p>
    <w:p w14:paraId="3C4CC7C5" w14:textId="600A2411" w:rsidR="003F05D5" w:rsidRPr="00E50360" w:rsidRDefault="003F05D5" w:rsidP="00E50360">
      <w:pPr>
        <w:pStyle w:val="Prrafodelista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¿Qué otro elemento rescataría de dicho análisis</w:t>
      </w:r>
      <w:r w:rsidR="00291F79">
        <w:rPr>
          <w:sz w:val="24"/>
          <w:szCs w:val="24"/>
        </w:rPr>
        <w:t>?</w:t>
      </w:r>
    </w:p>
    <w:p w14:paraId="151FDBB6" w14:textId="573E700C" w:rsidR="00E50360" w:rsidRPr="00E50360" w:rsidRDefault="00E50360" w:rsidP="00E50360">
      <w:pPr>
        <w:jc w:val="both"/>
        <w:rPr>
          <w:sz w:val="24"/>
          <w:szCs w:val="24"/>
        </w:rPr>
      </w:pPr>
      <w:r w:rsidRPr="00E50360">
        <w:rPr>
          <w:sz w:val="24"/>
          <w:szCs w:val="24"/>
        </w:rPr>
        <w:t xml:space="preserve">Al finalizar el proceso debe genere una crítica reflexiva sobre la empresa u organización </w:t>
      </w:r>
      <w:r w:rsidR="00574E6F">
        <w:rPr>
          <w:sz w:val="24"/>
          <w:szCs w:val="24"/>
        </w:rPr>
        <w:t>analizada</w:t>
      </w:r>
      <w:r w:rsidRPr="00E50360">
        <w:rPr>
          <w:sz w:val="24"/>
          <w:szCs w:val="24"/>
        </w:rPr>
        <w:t xml:space="preserve">, según la aplicación de la materia desarrollada en el aula y lo aportado por las lecturas. </w:t>
      </w:r>
    </w:p>
    <w:p w14:paraId="30A694DB" w14:textId="77777777" w:rsidR="00E50360" w:rsidRPr="003663B1" w:rsidRDefault="00E50360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  <w:u w:val="single"/>
        </w:rPr>
      </w:pPr>
    </w:p>
    <w:p w14:paraId="36DCD38B" w14:textId="2E8FB3C3" w:rsidR="003B1F51" w:rsidRPr="003663B1" w:rsidRDefault="00136E52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  <w:r w:rsidRPr="003663B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-  Importancia de la asistencia a clases</w:t>
      </w:r>
      <w:r w:rsidR="00BC057B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BC057B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virutales</w:t>
      </w:r>
      <w:proofErr w:type="spellEnd"/>
      <w:r w:rsidRPr="003663B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 xml:space="preserve">: </w:t>
      </w:r>
      <w:r w:rsidRPr="003663B1">
        <w:rPr>
          <w:rFonts w:asciiTheme="minorHAnsi" w:eastAsia="ヒラギノ角ゴ Pro W3" w:hAnsiTheme="minorHAnsi" w:cstheme="minorHAnsi"/>
          <w:b/>
          <w:color w:val="000000"/>
          <w:sz w:val="24"/>
          <w:szCs w:val="24"/>
        </w:rPr>
        <w:t xml:space="preserve">un componente básico del curso es la </w:t>
      </w:r>
      <w:r w:rsidRPr="003663B1">
        <w:rPr>
          <w:rFonts w:asciiTheme="minorHAnsi" w:eastAsia="ヒラギノ角ゴ Pro W3" w:hAnsiTheme="minorHAnsi" w:cstheme="minorHAnsi"/>
          <w:b/>
          <w:color w:val="000000"/>
          <w:sz w:val="24"/>
          <w:szCs w:val="24"/>
          <w:u w:val="single"/>
        </w:rPr>
        <w:t xml:space="preserve">asistencia y </w:t>
      </w:r>
      <w:proofErr w:type="gramStart"/>
      <w:r w:rsidRPr="003663B1">
        <w:rPr>
          <w:rFonts w:asciiTheme="minorHAnsi" w:eastAsia="ヒラギノ角ゴ Pro W3" w:hAnsiTheme="minorHAnsi" w:cstheme="minorHAnsi"/>
          <w:b/>
          <w:color w:val="000000"/>
          <w:sz w:val="24"/>
          <w:szCs w:val="24"/>
          <w:u w:val="single"/>
        </w:rPr>
        <w:t>participación activa</w:t>
      </w:r>
      <w:proofErr w:type="gramEnd"/>
      <w:r w:rsidRPr="003663B1">
        <w:rPr>
          <w:rFonts w:asciiTheme="minorHAnsi" w:eastAsia="ヒラギノ角ゴ Pro W3" w:hAnsiTheme="minorHAnsi" w:cstheme="minorHAnsi"/>
          <w:b/>
          <w:color w:val="000000"/>
          <w:sz w:val="24"/>
          <w:szCs w:val="24"/>
          <w:u w:val="single"/>
        </w:rPr>
        <w:t xml:space="preserve"> de los y las estudiantes</w:t>
      </w:r>
      <w:r w:rsidRPr="003663B1">
        <w:rPr>
          <w:rFonts w:asciiTheme="minorHAnsi" w:eastAsia="ヒラギノ角ゴ Pro W3" w:hAnsiTheme="minorHAnsi" w:cstheme="minorHAnsi"/>
          <w:color w:val="000000"/>
          <w:sz w:val="24"/>
          <w:szCs w:val="24"/>
        </w:rPr>
        <w:t>. Se recomienda la debida y previa justificación a la o el docente en caso de ausencia a las lecciones y actividades. </w:t>
      </w:r>
    </w:p>
    <w:p w14:paraId="50AC448D" w14:textId="77777777" w:rsidR="00BD3AF7" w:rsidRPr="003663B1" w:rsidRDefault="00BD3AF7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p w14:paraId="7BCEB2E1" w14:textId="77777777" w:rsidR="00C113E1" w:rsidRPr="003663B1" w:rsidRDefault="00BD3AF7" w:rsidP="003663B1">
      <w:pPr>
        <w:spacing w:after="0"/>
        <w:ind w:right="-775"/>
        <w:jc w:val="both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  <w:r w:rsidRPr="003663B1"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>CRITERIOS EVALUATIVOS</w:t>
      </w:r>
    </w:p>
    <w:p w14:paraId="43B163E4" w14:textId="2DE8AF2A" w:rsidR="00BD3AF7" w:rsidRPr="003663B1" w:rsidRDefault="00DF06F9" w:rsidP="003663B1">
      <w:pPr>
        <w:spacing w:after="0"/>
        <w:ind w:right="-775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  <w:lang w:val="es-ES_tradnl"/>
        </w:rPr>
        <w:t>Aplicación y desarrollo de contenidos</w:t>
      </w:r>
      <w:r w:rsidR="00BD3AF7" w:rsidRPr="003663B1">
        <w:rPr>
          <w:rFonts w:asciiTheme="minorHAnsi" w:hAnsiTheme="minorHAnsi" w:cstheme="minorHAnsi"/>
          <w:b/>
          <w:sz w:val="24"/>
          <w:szCs w:val="24"/>
          <w:lang w:val="es-ES_tradnl"/>
        </w:rPr>
        <w:t>:</w:t>
      </w:r>
      <w:r w:rsidR="00BD3AF7" w:rsidRPr="003663B1">
        <w:rPr>
          <w:rFonts w:asciiTheme="minorHAnsi" w:hAnsiTheme="minorHAnsi" w:cstheme="minorHAnsi"/>
          <w:b/>
          <w:sz w:val="24"/>
          <w:szCs w:val="24"/>
          <w:lang w:val="es-ES_tradnl"/>
        </w:rPr>
        <w:tab/>
      </w:r>
    </w:p>
    <w:p w14:paraId="0751E8F0" w14:textId="77777777" w:rsidR="00BD3AF7" w:rsidRPr="003663B1" w:rsidRDefault="00C869BD" w:rsidP="003663B1">
      <w:pPr>
        <w:numPr>
          <w:ilvl w:val="0"/>
          <w:numId w:val="3"/>
        </w:numPr>
        <w:spacing w:after="0"/>
        <w:ind w:right="-775" w:firstLine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3663B1">
        <w:rPr>
          <w:rFonts w:asciiTheme="minorHAnsi" w:hAnsiTheme="minorHAnsi" w:cstheme="minorHAnsi"/>
          <w:sz w:val="24"/>
          <w:szCs w:val="24"/>
          <w:lang w:val="es-ES_tradnl"/>
        </w:rPr>
        <w:t>Fundamentación teórica</w:t>
      </w:r>
      <w:r w:rsidR="00BD3AF7" w:rsidRPr="003663B1">
        <w:rPr>
          <w:rFonts w:asciiTheme="minorHAnsi" w:hAnsiTheme="minorHAnsi" w:cstheme="minorHAnsi"/>
          <w:sz w:val="24"/>
          <w:szCs w:val="24"/>
          <w:lang w:val="es-ES_tradnl"/>
        </w:rPr>
        <w:t>- metodológica.</w:t>
      </w:r>
    </w:p>
    <w:p w14:paraId="6C62011F" w14:textId="77777777" w:rsidR="00BD3AF7" w:rsidRPr="003663B1" w:rsidRDefault="00BD3AF7" w:rsidP="003663B1">
      <w:pPr>
        <w:numPr>
          <w:ilvl w:val="0"/>
          <w:numId w:val="3"/>
        </w:numPr>
        <w:spacing w:after="0"/>
        <w:ind w:right="-775" w:firstLine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3663B1">
        <w:rPr>
          <w:rFonts w:asciiTheme="minorHAnsi" w:hAnsiTheme="minorHAnsi" w:cstheme="minorHAnsi"/>
          <w:sz w:val="24"/>
          <w:szCs w:val="24"/>
          <w:lang w:val="es-ES_tradnl"/>
        </w:rPr>
        <w:t>Claridad en el manejo de conceptos y categorías.</w:t>
      </w:r>
    </w:p>
    <w:p w14:paraId="04FD256F" w14:textId="77777777" w:rsidR="00DF06F9" w:rsidRDefault="00BD3AF7" w:rsidP="00DF06F9">
      <w:pPr>
        <w:numPr>
          <w:ilvl w:val="0"/>
          <w:numId w:val="3"/>
        </w:numPr>
        <w:spacing w:after="0"/>
        <w:ind w:right="-775" w:firstLine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F06F9">
        <w:rPr>
          <w:rFonts w:asciiTheme="minorHAnsi" w:hAnsiTheme="minorHAnsi" w:cstheme="minorHAnsi"/>
          <w:sz w:val="24"/>
          <w:szCs w:val="24"/>
          <w:lang w:val="es-ES_tradnl"/>
        </w:rPr>
        <w:t>Capacidad de análisis y  criticidad.</w:t>
      </w:r>
    </w:p>
    <w:p w14:paraId="15546DD4" w14:textId="77777777" w:rsidR="00DF06F9" w:rsidRDefault="00BD3AF7" w:rsidP="00DF06F9">
      <w:pPr>
        <w:numPr>
          <w:ilvl w:val="0"/>
          <w:numId w:val="3"/>
        </w:numPr>
        <w:spacing w:after="0"/>
        <w:ind w:right="-775" w:firstLine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F06F9">
        <w:rPr>
          <w:rFonts w:asciiTheme="minorHAnsi" w:hAnsiTheme="minorHAnsi" w:cstheme="minorHAnsi"/>
          <w:sz w:val="24"/>
          <w:szCs w:val="24"/>
          <w:lang w:val="es-ES_tradnl"/>
        </w:rPr>
        <w:t>Calidad de los trabajos escritos: presentación, coherencia de ideas</w:t>
      </w:r>
      <w:r w:rsidR="007E1C2D" w:rsidRPr="00DF06F9">
        <w:rPr>
          <w:rFonts w:asciiTheme="minorHAnsi" w:hAnsiTheme="minorHAnsi" w:cstheme="minorHAnsi"/>
          <w:sz w:val="24"/>
          <w:szCs w:val="24"/>
          <w:lang w:val="es-ES_tradnl"/>
        </w:rPr>
        <w:t>, ortograf</w:t>
      </w:r>
      <w:r w:rsidR="00A26E10" w:rsidRPr="00DF06F9">
        <w:rPr>
          <w:rFonts w:asciiTheme="minorHAnsi" w:hAnsiTheme="minorHAnsi" w:cstheme="minorHAnsi"/>
          <w:sz w:val="24"/>
          <w:szCs w:val="24"/>
          <w:lang w:val="es-ES_tradnl"/>
        </w:rPr>
        <w:t>ía y redacción, uso de fuentes y citas bibliográficas.</w:t>
      </w:r>
    </w:p>
    <w:p w14:paraId="70551FEC" w14:textId="51D9385F" w:rsidR="00BD3AF7" w:rsidRPr="00DF06F9" w:rsidRDefault="007E1C2D" w:rsidP="00DF06F9">
      <w:pPr>
        <w:numPr>
          <w:ilvl w:val="0"/>
          <w:numId w:val="3"/>
        </w:numPr>
        <w:spacing w:after="0"/>
        <w:ind w:right="-775" w:firstLine="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DF06F9">
        <w:rPr>
          <w:rFonts w:asciiTheme="minorHAnsi" w:hAnsiTheme="minorHAnsi" w:cstheme="minorHAnsi"/>
          <w:sz w:val="24"/>
          <w:szCs w:val="24"/>
          <w:lang w:val="es-ES_tradnl"/>
        </w:rPr>
        <w:t>P</w:t>
      </w:r>
      <w:r w:rsidR="00BD3AF7" w:rsidRPr="00DF06F9">
        <w:rPr>
          <w:rFonts w:asciiTheme="minorHAnsi" w:hAnsiTheme="minorHAnsi" w:cstheme="minorHAnsi"/>
          <w:sz w:val="24"/>
          <w:szCs w:val="24"/>
          <w:lang w:val="es-ES_tradnl"/>
        </w:rPr>
        <w:t>untualidad en la entrega.</w:t>
      </w:r>
    </w:p>
    <w:p w14:paraId="0D1A3D3C" w14:textId="77777777" w:rsidR="00DF06F9" w:rsidRDefault="00DF06F9" w:rsidP="003663B1">
      <w:pPr>
        <w:spacing w:after="0"/>
        <w:ind w:right="-775"/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7FA03018" w14:textId="77777777" w:rsidR="003C4184" w:rsidRPr="003663B1" w:rsidRDefault="003C4184" w:rsidP="003663B1">
      <w:pPr>
        <w:pStyle w:val="Ttulo2"/>
        <w:numPr>
          <w:ilvl w:val="1"/>
          <w:numId w:val="10"/>
        </w:numPr>
        <w:tabs>
          <w:tab w:val="left" w:pos="0"/>
        </w:tabs>
        <w:spacing w:line="276" w:lineRule="auto"/>
        <w:ind w:left="113" w:right="113"/>
        <w:rPr>
          <w:rFonts w:asciiTheme="minorHAnsi" w:hAnsiTheme="minorHAnsi" w:cstheme="minorHAnsi"/>
          <w:lang w:eastAsia="es-ES"/>
        </w:rPr>
      </w:pPr>
      <w:r w:rsidRPr="003663B1">
        <w:rPr>
          <w:rFonts w:asciiTheme="minorHAnsi" w:hAnsiTheme="minorHAnsi" w:cstheme="minorHAnsi"/>
        </w:rPr>
        <w:t>Normas de Evaluación</w:t>
      </w:r>
    </w:p>
    <w:p w14:paraId="2F02D739" w14:textId="4AEC350E" w:rsidR="003C4184" w:rsidRDefault="003C4184" w:rsidP="003A76DD">
      <w:pPr>
        <w:ind w:left="113" w:right="113"/>
        <w:jc w:val="both"/>
        <w:rPr>
          <w:rFonts w:asciiTheme="minorHAnsi" w:hAnsiTheme="minorHAnsi" w:cstheme="minorHAnsi"/>
          <w:sz w:val="24"/>
          <w:szCs w:val="24"/>
          <w:lang w:eastAsia="es-ES"/>
        </w:rPr>
      </w:pPr>
      <w:r w:rsidRPr="003663B1">
        <w:rPr>
          <w:rFonts w:asciiTheme="minorHAnsi" w:hAnsiTheme="minorHAnsi" w:cstheme="minorHAnsi"/>
          <w:sz w:val="24"/>
          <w:szCs w:val="24"/>
          <w:lang w:eastAsia="es-ES"/>
        </w:rPr>
        <w:t>La evaluación del curso OT10</w:t>
      </w:r>
      <w:r w:rsidR="00DF06F9">
        <w:rPr>
          <w:rFonts w:asciiTheme="minorHAnsi" w:hAnsiTheme="minorHAnsi" w:cstheme="minorHAnsi"/>
          <w:sz w:val="24"/>
          <w:szCs w:val="24"/>
          <w:lang w:eastAsia="es-ES"/>
        </w:rPr>
        <w:t>23</w:t>
      </w:r>
      <w:r w:rsidRPr="003663B1">
        <w:rPr>
          <w:rFonts w:asciiTheme="minorHAnsi" w:hAnsiTheme="minorHAnsi" w:cstheme="minorHAnsi"/>
          <w:sz w:val="24"/>
          <w:szCs w:val="24"/>
          <w:lang w:eastAsia="es-ES"/>
        </w:rPr>
        <w:t xml:space="preserve"> se rige por</w:t>
      </w:r>
      <w:r w:rsidR="003A76DD">
        <w:rPr>
          <w:rFonts w:asciiTheme="minorHAnsi" w:hAnsiTheme="minorHAnsi" w:cstheme="minorHAnsi"/>
          <w:sz w:val="24"/>
          <w:szCs w:val="24"/>
          <w:lang w:eastAsia="es-ES"/>
        </w:rPr>
        <w:t>:</w:t>
      </w:r>
    </w:p>
    <w:p w14:paraId="0972D282" w14:textId="733C1337" w:rsidR="003C4184" w:rsidRPr="003663B1" w:rsidRDefault="003C4184" w:rsidP="003663B1">
      <w:pPr>
        <w:spacing w:before="100" w:beforeAutospacing="1" w:after="100" w:afterAutospacing="1"/>
        <w:ind w:left="113" w:right="113"/>
        <w:jc w:val="both"/>
        <w:rPr>
          <w:rFonts w:asciiTheme="minorHAnsi" w:hAnsiTheme="minorHAnsi" w:cstheme="minorHAnsi"/>
          <w:sz w:val="24"/>
          <w:szCs w:val="24"/>
        </w:rPr>
      </w:pPr>
      <w:r w:rsidRPr="003663B1">
        <w:rPr>
          <w:rFonts w:asciiTheme="minorHAnsi" w:hAnsiTheme="minorHAnsi" w:cstheme="minorHAnsi"/>
          <w:sz w:val="24"/>
          <w:szCs w:val="24"/>
        </w:rPr>
        <w:t xml:space="preserve">Por otra parte, con base en los artículos 21, 28 y 29 del </w:t>
      </w:r>
      <w:r w:rsidRPr="003663B1">
        <w:rPr>
          <w:rFonts w:asciiTheme="minorHAnsi" w:hAnsiTheme="minorHAnsi" w:cstheme="minorHAnsi"/>
          <w:iCs/>
          <w:sz w:val="24"/>
          <w:szCs w:val="24"/>
        </w:rPr>
        <w:t>Reglamento de Régimen Académico Estudiantil</w:t>
      </w:r>
      <w:r w:rsidRPr="003663B1">
        <w:rPr>
          <w:rFonts w:asciiTheme="minorHAnsi" w:hAnsiTheme="minorHAnsi" w:cstheme="minorHAnsi"/>
          <w:sz w:val="24"/>
          <w:szCs w:val="24"/>
        </w:rPr>
        <w:t xml:space="preserve"> y dada la naturaleza integrada del curso, </w:t>
      </w:r>
      <w:proofErr w:type="spellStart"/>
      <w:r w:rsidRPr="003663B1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Pr="003663B1">
        <w:rPr>
          <w:rFonts w:asciiTheme="minorHAnsi" w:hAnsiTheme="minorHAnsi" w:cstheme="minorHAnsi"/>
          <w:sz w:val="24"/>
          <w:szCs w:val="24"/>
        </w:rPr>
        <w:t xml:space="preserve"> y la estudiante que obtenga un promedio de 6.0 ó 6.5, tiene derecho a realizar una prueba de ampliación, ante lo cual </w:t>
      </w:r>
      <w:r w:rsidRPr="003663B1">
        <w:rPr>
          <w:rFonts w:asciiTheme="minorHAnsi" w:hAnsiTheme="minorHAnsi" w:cstheme="minorHAnsi"/>
          <w:b/>
          <w:sz w:val="24"/>
          <w:szCs w:val="24"/>
        </w:rPr>
        <w:t>se evaluarán todos los contenidos del curso de forma colegiada</w:t>
      </w:r>
      <w:r w:rsidR="003A76DD">
        <w:rPr>
          <w:rFonts w:asciiTheme="minorHAnsi" w:hAnsiTheme="minorHAnsi" w:cstheme="minorHAnsi"/>
          <w:sz w:val="24"/>
          <w:szCs w:val="24"/>
        </w:rPr>
        <w:t>.</w:t>
      </w:r>
      <w:r w:rsidRPr="003663B1">
        <w:rPr>
          <w:rFonts w:asciiTheme="minorHAnsi" w:hAnsiTheme="minorHAnsi" w:cstheme="minorHAnsi"/>
          <w:sz w:val="24"/>
          <w:szCs w:val="24"/>
        </w:rPr>
        <w:t xml:space="preserve"> </w:t>
      </w:r>
      <w:r w:rsidR="003A76DD">
        <w:rPr>
          <w:rFonts w:asciiTheme="minorHAnsi" w:hAnsiTheme="minorHAnsi" w:cstheme="minorHAnsi"/>
          <w:sz w:val="24"/>
          <w:szCs w:val="24"/>
        </w:rPr>
        <w:t>D</w:t>
      </w:r>
      <w:r w:rsidRPr="003663B1">
        <w:rPr>
          <w:rFonts w:asciiTheme="minorHAnsi" w:hAnsiTheme="minorHAnsi" w:cstheme="minorHAnsi"/>
          <w:sz w:val="24"/>
          <w:szCs w:val="24"/>
        </w:rPr>
        <w:t xml:space="preserve">eberá obtener una nota de 7.0 o superior, para aprobar el curso. </w:t>
      </w:r>
    </w:p>
    <w:p w14:paraId="4B5A37F0" w14:textId="77777777" w:rsidR="003A76DD" w:rsidRDefault="003C4184" w:rsidP="003A76DD">
      <w:pPr>
        <w:spacing w:before="100" w:beforeAutospacing="1" w:after="100" w:afterAutospacing="1"/>
        <w:ind w:left="113" w:right="11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663B1">
        <w:rPr>
          <w:rFonts w:asciiTheme="minorHAnsi" w:hAnsiTheme="minorHAnsi" w:cstheme="minorHAnsi"/>
          <w:sz w:val="24"/>
          <w:szCs w:val="24"/>
        </w:rPr>
        <w:t xml:space="preserve">Para la entrega de todo tipo de trabajo escritos  o presentación para elaborar una prueba escrita, los/as docentes se regirán </w:t>
      </w:r>
      <w:r w:rsidRPr="003663B1">
        <w:rPr>
          <w:rFonts w:asciiTheme="minorHAnsi" w:hAnsiTheme="minorHAnsi" w:cstheme="minorHAnsi"/>
          <w:bCs/>
          <w:sz w:val="24"/>
          <w:szCs w:val="24"/>
        </w:rPr>
        <w:t>según el</w:t>
      </w:r>
      <w:r w:rsidRPr="003663B1">
        <w:rPr>
          <w:rFonts w:asciiTheme="minorHAnsi" w:hAnsiTheme="minorHAnsi" w:cstheme="minorHAnsi"/>
          <w:b/>
          <w:bCs/>
          <w:sz w:val="24"/>
          <w:szCs w:val="24"/>
        </w:rPr>
        <w:t xml:space="preserve"> Reglamento de Régimen Académico Estudiantil, </w:t>
      </w:r>
      <w:r w:rsidRPr="003663B1">
        <w:rPr>
          <w:rFonts w:asciiTheme="minorHAnsi" w:hAnsiTheme="minorHAnsi" w:cstheme="minorHAnsi"/>
          <w:bCs/>
          <w:sz w:val="24"/>
          <w:szCs w:val="24"/>
        </w:rPr>
        <w:t>el cual en su</w:t>
      </w:r>
      <w:r w:rsidRPr="003663B1">
        <w:rPr>
          <w:rFonts w:asciiTheme="minorHAnsi" w:hAnsiTheme="minorHAnsi" w:cstheme="minorHAnsi"/>
          <w:b/>
          <w:bCs/>
          <w:sz w:val="24"/>
          <w:szCs w:val="24"/>
        </w:rPr>
        <w:t xml:space="preserve"> artículo 24</w:t>
      </w:r>
      <w:r w:rsidR="003A76DD">
        <w:rPr>
          <w:rFonts w:asciiTheme="minorHAnsi" w:hAnsiTheme="minorHAnsi" w:cstheme="minorHAnsi"/>
          <w:bCs/>
          <w:sz w:val="24"/>
          <w:szCs w:val="24"/>
        </w:rPr>
        <w:t xml:space="preserve"> (justificación de ausencias y reposición de pruebas). </w:t>
      </w:r>
    </w:p>
    <w:p w14:paraId="5EC58CFB" w14:textId="77777777" w:rsidR="00231CD9" w:rsidRDefault="004A2317" w:rsidP="003A76DD">
      <w:pPr>
        <w:spacing w:before="100" w:beforeAutospacing="1" w:after="100" w:afterAutospacing="1"/>
        <w:ind w:left="113" w:right="1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Se tendrá un nivel de mediación virtual </w:t>
      </w:r>
      <w:r w:rsidR="00AA7420">
        <w:rPr>
          <w:rFonts w:asciiTheme="minorHAnsi" w:hAnsiTheme="minorHAnsi" w:cstheme="minorHAnsi"/>
          <w:b/>
          <w:bCs/>
          <w:sz w:val="24"/>
          <w:szCs w:val="24"/>
        </w:rPr>
        <w:t>total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4A2317">
        <w:rPr>
          <w:rFonts w:asciiTheme="minorHAnsi" w:hAnsiTheme="minorHAnsi" w:cstheme="minorHAnsi"/>
          <w:sz w:val="24"/>
          <w:szCs w:val="24"/>
        </w:rPr>
        <w:t xml:space="preserve"> Por este medio se dispondrá de material de apoyo</w:t>
      </w:r>
      <w:r w:rsidR="00AA7420">
        <w:rPr>
          <w:rFonts w:asciiTheme="minorHAnsi" w:hAnsiTheme="minorHAnsi" w:cstheme="minorHAnsi"/>
          <w:sz w:val="24"/>
          <w:szCs w:val="24"/>
        </w:rPr>
        <w:t xml:space="preserve">, las </w:t>
      </w:r>
      <w:r w:rsidRPr="004A2317">
        <w:rPr>
          <w:rFonts w:asciiTheme="minorHAnsi" w:hAnsiTheme="minorHAnsi" w:cstheme="minorHAnsi"/>
          <w:sz w:val="24"/>
          <w:szCs w:val="24"/>
        </w:rPr>
        <w:t xml:space="preserve">lección </w:t>
      </w:r>
      <w:r w:rsidR="00AA7420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evaluaci</w:t>
      </w:r>
      <w:r w:rsidR="00AA7420">
        <w:rPr>
          <w:rFonts w:asciiTheme="minorHAnsi" w:hAnsiTheme="minorHAnsi" w:cstheme="minorHAnsi"/>
          <w:sz w:val="24"/>
          <w:szCs w:val="24"/>
        </w:rPr>
        <w:t>ones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A2317">
        <w:rPr>
          <w:rFonts w:asciiTheme="minorHAnsi" w:hAnsiTheme="minorHAnsi" w:cstheme="minorHAnsi"/>
          <w:sz w:val="24"/>
          <w:szCs w:val="24"/>
        </w:rPr>
        <w:t>se desarrollar</w:t>
      </w:r>
      <w:r w:rsidR="00AA7420">
        <w:rPr>
          <w:rFonts w:asciiTheme="minorHAnsi" w:hAnsiTheme="minorHAnsi" w:cstheme="minorHAnsi"/>
          <w:sz w:val="24"/>
          <w:szCs w:val="24"/>
        </w:rPr>
        <w:t>á</w:t>
      </w:r>
      <w:r w:rsidRPr="004A2317">
        <w:rPr>
          <w:rFonts w:asciiTheme="minorHAnsi" w:hAnsiTheme="minorHAnsi" w:cstheme="minorHAnsi"/>
          <w:sz w:val="24"/>
          <w:szCs w:val="24"/>
        </w:rPr>
        <w:t xml:space="preserve"> por la plataforma </w:t>
      </w:r>
      <w:r w:rsidR="00AA7420">
        <w:rPr>
          <w:rFonts w:asciiTheme="minorHAnsi" w:hAnsiTheme="minorHAnsi" w:cstheme="minorHAnsi"/>
          <w:sz w:val="24"/>
          <w:szCs w:val="24"/>
        </w:rPr>
        <w:t xml:space="preserve">de mediación virtual y </w:t>
      </w:r>
      <w:proofErr w:type="gramStart"/>
      <w:r w:rsidR="00AA7420">
        <w:rPr>
          <w:rFonts w:asciiTheme="minorHAnsi" w:hAnsiTheme="minorHAnsi" w:cstheme="minorHAnsi"/>
          <w:sz w:val="24"/>
          <w:szCs w:val="24"/>
        </w:rPr>
        <w:t>zoom</w:t>
      </w:r>
      <w:proofErr w:type="gramEnd"/>
      <w:r w:rsidR="00AA7420">
        <w:rPr>
          <w:rFonts w:asciiTheme="minorHAnsi" w:hAnsiTheme="minorHAnsi" w:cstheme="minorHAnsi"/>
          <w:sz w:val="24"/>
          <w:szCs w:val="24"/>
        </w:rPr>
        <w:t>.</w:t>
      </w:r>
    </w:p>
    <w:p w14:paraId="331035FC" w14:textId="77777777" w:rsidR="00231CD9" w:rsidRDefault="00231CD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br w:type="page"/>
      </w:r>
    </w:p>
    <w:p w14:paraId="31E21F04" w14:textId="77777777" w:rsidR="003A76DD" w:rsidRDefault="003A76DD" w:rsidP="003A76D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E105F">
        <w:rPr>
          <w:rFonts w:asciiTheme="minorHAnsi" w:hAnsiTheme="minorHAnsi" w:cstheme="minorHAnsi"/>
          <w:b/>
          <w:sz w:val="24"/>
          <w:szCs w:val="24"/>
        </w:rPr>
        <w:lastRenderedPageBreak/>
        <w:t>VIII. CRONOGRAMA</w:t>
      </w:r>
    </w:p>
    <w:p w14:paraId="6F08036B" w14:textId="77777777" w:rsidR="00DD5FFA" w:rsidRDefault="00DD5FFA" w:rsidP="003A76D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862"/>
        <w:gridCol w:w="912"/>
        <w:gridCol w:w="5726"/>
      </w:tblGrid>
      <w:tr w:rsidR="00DD5FFA" w:rsidRPr="00DD5FFA" w14:paraId="1DCAAA40" w14:textId="77777777" w:rsidTr="00DD5FFA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1E16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  <w:t>Semana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0A1C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  <w:t xml:space="preserve">Fecha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9F06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  <w:t xml:space="preserve">Tema 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94A0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  <w:t xml:space="preserve">Descripción </w:t>
            </w:r>
          </w:p>
        </w:tc>
      </w:tr>
      <w:tr w:rsidR="00DD5FFA" w:rsidRPr="00DD5FFA" w14:paraId="3F504624" w14:textId="77777777" w:rsidTr="00DD5FF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10DA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2622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12-mar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9CE7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>Tema I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1D63" w14:textId="77777777" w:rsidR="00DD5FFA" w:rsidRPr="00DD5FFA" w:rsidRDefault="00DD5FFA" w:rsidP="00DD5F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>Programa e introducción</w:t>
            </w:r>
          </w:p>
        </w:tc>
      </w:tr>
      <w:tr w:rsidR="00DD5FFA" w:rsidRPr="00DD5FFA" w14:paraId="25765910" w14:textId="77777777" w:rsidTr="00DD5FFA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B17E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DD27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19-mar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0BB8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>Tema I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5090" w14:textId="77777777" w:rsidR="00DD5FFA" w:rsidRPr="00DD5FFA" w:rsidRDefault="00DD5FFA" w:rsidP="00DD5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>Introducción a la economía política y política económica. (virtual)</w:t>
            </w:r>
          </w:p>
        </w:tc>
      </w:tr>
      <w:tr w:rsidR="00DD5FFA" w:rsidRPr="00DD5FFA" w14:paraId="387A046C" w14:textId="77777777" w:rsidTr="00DD5FF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8FDB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A49D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26-mar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5FF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 xml:space="preserve">Tema II 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DE3" w14:textId="77777777" w:rsidR="00DD5FFA" w:rsidRPr="00DD5FFA" w:rsidRDefault="00DD5FFA" w:rsidP="00DD5F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 xml:space="preserve">Mercantilistas, fisiócratas y precursores clásicos. </w:t>
            </w:r>
          </w:p>
        </w:tc>
      </w:tr>
      <w:tr w:rsidR="00DD5FFA" w:rsidRPr="00DD5FFA" w14:paraId="2FDAF3DE" w14:textId="77777777" w:rsidTr="00DD5FFA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7D99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32AC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2-abr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AD06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>Tema III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B664" w14:textId="77777777" w:rsidR="00DD5FFA" w:rsidRPr="00DD5FFA" w:rsidRDefault="00DD5FFA" w:rsidP="00DD5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 xml:space="preserve">Contexto Marx, Introducción a la teoría del valor Teoría del valor </w:t>
            </w:r>
          </w:p>
        </w:tc>
      </w:tr>
      <w:tr w:rsidR="00DD5FFA" w:rsidRPr="00DD5FFA" w14:paraId="2346F315" w14:textId="77777777" w:rsidTr="00DD5FF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67CF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5A12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9-abr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57B5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>Tema III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7532" w14:textId="77777777" w:rsidR="00DD5FFA" w:rsidRPr="00DD5FFA" w:rsidRDefault="00DD5FFA" w:rsidP="00DD5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>La fuerza de trabajo Proceso de intercambio</w:t>
            </w:r>
          </w:p>
        </w:tc>
      </w:tr>
      <w:tr w:rsidR="00DD5FFA" w:rsidRPr="00DD5FFA" w14:paraId="2646F444" w14:textId="77777777" w:rsidTr="00DD5FF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2007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9D9D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16-abr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4742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83CC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  <w:t>Semana Santa</w:t>
            </w:r>
          </w:p>
        </w:tc>
      </w:tr>
      <w:tr w:rsidR="00DD5FFA" w:rsidRPr="00DD5FFA" w14:paraId="3922EA4F" w14:textId="77777777" w:rsidTr="00DD5FF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8F4D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3219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23-abr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BA9A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>Tema III</w:t>
            </w:r>
            <w:r w:rsidRPr="00DD5F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97C2" w14:textId="77777777" w:rsidR="00DD5FFA" w:rsidRPr="00DD5FFA" w:rsidRDefault="00DD5FFA" w:rsidP="00DD5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 xml:space="preserve">Dinero y circulación </w:t>
            </w:r>
          </w:p>
        </w:tc>
      </w:tr>
      <w:tr w:rsidR="00DD5FFA" w:rsidRPr="00DD5FFA" w14:paraId="76C9B309" w14:textId="77777777" w:rsidTr="00DD5FF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A3DB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C327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30-abr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8AA9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>Tema III</w:t>
            </w:r>
            <w:r w:rsidRPr="00DD5F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208F" w14:textId="77777777" w:rsidR="00DD5FFA" w:rsidRPr="00DD5FFA" w:rsidRDefault="00DD5FFA" w:rsidP="00DD5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>Dinero y circulación (virtual)</w:t>
            </w:r>
          </w:p>
        </w:tc>
      </w:tr>
      <w:tr w:rsidR="00DD5FFA" w:rsidRPr="00DD5FFA" w14:paraId="5F2C8548" w14:textId="77777777" w:rsidTr="00DD5FF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5D1A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7999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7-may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38A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609F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 w:rsidRPr="00DD5FFA"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  <w:t>Exámen</w:t>
            </w:r>
            <w:proofErr w:type="spellEnd"/>
            <w:r w:rsidRPr="00DD5FFA"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  <w:t xml:space="preserve"> I (virtual)</w:t>
            </w:r>
          </w:p>
        </w:tc>
      </w:tr>
      <w:tr w:rsidR="00DD5FFA" w:rsidRPr="00DD5FFA" w14:paraId="25ED21F7" w14:textId="77777777" w:rsidTr="00DD5FFA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0CF9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82ED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14-may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891B" w14:textId="3AA3F2DC" w:rsidR="00DD5FFA" w:rsidRPr="00DD5FFA" w:rsidRDefault="00DD5FFA" w:rsidP="00DD5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 xml:space="preserve">Tema IV 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7D77" w14:textId="77777777" w:rsidR="00DD5FFA" w:rsidRPr="00DD5FFA" w:rsidRDefault="00DD5FFA" w:rsidP="00DD5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 xml:space="preserve">Transformación del dinero y procesos de trabajo / Capital constante, </w:t>
            </w:r>
            <w:proofErr w:type="gramStart"/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>plus valor</w:t>
            </w:r>
            <w:proofErr w:type="gramEnd"/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 xml:space="preserve"> </w:t>
            </w:r>
          </w:p>
        </w:tc>
      </w:tr>
      <w:tr w:rsidR="00DD5FFA" w:rsidRPr="00DD5FFA" w14:paraId="509FACC6" w14:textId="77777777" w:rsidTr="00DD5FF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B69B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22C9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21-may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67FE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>Tema IV</w:t>
            </w:r>
          </w:p>
        </w:tc>
        <w:tc>
          <w:tcPr>
            <w:tcW w:w="5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F20" w14:textId="77777777" w:rsidR="00DD5FFA" w:rsidRPr="00DD5FFA" w:rsidRDefault="00DD5FFA" w:rsidP="00DD5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>Productividad e intensidad de trabajo Tasa de explotación y salario</w:t>
            </w:r>
          </w:p>
        </w:tc>
      </w:tr>
      <w:tr w:rsidR="00DD5FFA" w:rsidRPr="00DD5FFA" w14:paraId="464259C5" w14:textId="77777777" w:rsidTr="00DD5FF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1314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B65D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28-may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EE4B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  <w:t>Tema IV</w:t>
            </w:r>
          </w:p>
        </w:tc>
        <w:tc>
          <w:tcPr>
            <w:tcW w:w="5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8B4A" w14:textId="77777777" w:rsidR="00DD5FFA" w:rsidRPr="00DD5FFA" w:rsidRDefault="00DD5FFA" w:rsidP="00DD5F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</w:p>
        </w:tc>
      </w:tr>
      <w:tr w:rsidR="00DD5FFA" w:rsidRPr="00DD5FFA" w14:paraId="3E9CABB0" w14:textId="77777777" w:rsidTr="00DD5FF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A3C5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82A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4-jun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26CE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>Tema V</w:t>
            </w:r>
          </w:p>
        </w:tc>
        <w:tc>
          <w:tcPr>
            <w:tcW w:w="5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49E" w14:textId="77777777" w:rsidR="00DD5FFA" w:rsidRPr="00DD5FFA" w:rsidRDefault="00DD5FFA" w:rsidP="00DD5FF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eastAsia="es-419"/>
              </w:rPr>
              <w:t xml:space="preserve">Organización de la producción Revolución: Comunismo </w:t>
            </w:r>
          </w:p>
        </w:tc>
      </w:tr>
      <w:tr w:rsidR="00DD5FFA" w:rsidRPr="00DD5FFA" w14:paraId="7502D9EA" w14:textId="77777777" w:rsidTr="00DD5FF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540F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841D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11-jun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1D03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  <w:t>Tema V</w:t>
            </w:r>
          </w:p>
        </w:tc>
        <w:tc>
          <w:tcPr>
            <w:tcW w:w="5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B2B7" w14:textId="77777777" w:rsidR="00DD5FFA" w:rsidRPr="00DD5FFA" w:rsidRDefault="00DD5FFA" w:rsidP="00DD5F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419" w:eastAsia="es-419"/>
              </w:rPr>
            </w:pPr>
          </w:p>
        </w:tc>
      </w:tr>
      <w:tr w:rsidR="00DD5FFA" w:rsidRPr="00DD5FFA" w14:paraId="6A165E5A" w14:textId="77777777" w:rsidTr="00DD5FF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D222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1A05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18-jun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33071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419"/>
              </w:rPr>
              <w:t>Repaso</w:t>
            </w:r>
          </w:p>
        </w:tc>
      </w:tr>
      <w:tr w:rsidR="00DD5FFA" w:rsidRPr="00DD5FFA" w14:paraId="11533149" w14:textId="77777777" w:rsidTr="00DD5FF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93E9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3D17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25-jun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877A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 w:rsidRPr="00DD5FFA"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  <w:t>Exámen</w:t>
            </w:r>
            <w:proofErr w:type="spellEnd"/>
            <w:r w:rsidRPr="00DD5FFA"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  <w:t xml:space="preserve"> II (presencial)</w:t>
            </w:r>
          </w:p>
        </w:tc>
      </w:tr>
      <w:tr w:rsidR="00DD5FFA" w:rsidRPr="00DD5FFA" w14:paraId="3A95F177" w14:textId="77777777" w:rsidTr="00DD5FF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6874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070E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2-jul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608F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 xml:space="preserve">Exposiciones </w:t>
            </w:r>
          </w:p>
        </w:tc>
      </w:tr>
      <w:tr w:rsidR="00DD5FFA" w:rsidRPr="00DD5FFA" w14:paraId="261C1E87" w14:textId="77777777" w:rsidTr="00DD5FFA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3FD2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20C0" w14:textId="77777777" w:rsidR="00DD5FFA" w:rsidRPr="00DD5FFA" w:rsidRDefault="00DD5FFA" w:rsidP="00DD5FFA">
            <w:pPr>
              <w:spacing w:after="0" w:line="240" w:lineRule="auto"/>
              <w:jc w:val="right"/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color w:val="000000"/>
                <w:sz w:val="24"/>
                <w:szCs w:val="24"/>
                <w:lang w:val="es-419" w:eastAsia="es-419"/>
              </w:rPr>
              <w:t>9-jul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27D6" w14:textId="77777777" w:rsidR="00DD5FFA" w:rsidRPr="00DD5FFA" w:rsidRDefault="00DD5FFA" w:rsidP="00DD5FFA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DD5FFA">
              <w:rPr>
                <w:rFonts w:ascii="Aptos Narrow" w:eastAsia="Times New Roman" w:hAnsi="Aptos Narrow"/>
                <w:b/>
                <w:bCs/>
                <w:color w:val="000000"/>
                <w:sz w:val="24"/>
                <w:szCs w:val="24"/>
                <w:lang w:val="es-419" w:eastAsia="es-419"/>
              </w:rPr>
              <w:t>Notas</w:t>
            </w:r>
          </w:p>
        </w:tc>
      </w:tr>
    </w:tbl>
    <w:p w14:paraId="43B493B2" w14:textId="77777777" w:rsidR="00DD5FFA" w:rsidRDefault="00DD5FFA" w:rsidP="0098342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C9D004F" w14:textId="77777777" w:rsidR="00DD5FFA" w:rsidRDefault="00DD5FF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5B49721F" w14:textId="79B71D0B" w:rsidR="003A76DD" w:rsidRPr="008E105F" w:rsidRDefault="003A76DD" w:rsidP="0098342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E105F">
        <w:rPr>
          <w:rFonts w:asciiTheme="minorHAnsi" w:hAnsiTheme="minorHAnsi" w:cstheme="minorHAnsi"/>
          <w:b/>
          <w:sz w:val="24"/>
          <w:szCs w:val="24"/>
        </w:rPr>
        <w:lastRenderedPageBreak/>
        <w:t>BIBLIOGRAFIA</w:t>
      </w:r>
    </w:p>
    <w:p w14:paraId="2BABF7F0" w14:textId="77777777" w:rsidR="003A76DD" w:rsidRPr="008E105F" w:rsidRDefault="003A76DD" w:rsidP="003A76D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>Obligatoria:</w:t>
      </w:r>
    </w:p>
    <w:p w14:paraId="7F538282" w14:textId="77777777" w:rsidR="003A76DD" w:rsidRPr="008E105F" w:rsidRDefault="003A76DD" w:rsidP="003A76DD">
      <w:pPr>
        <w:pStyle w:val="Bibliografa"/>
        <w:ind w:left="720" w:hanging="720"/>
        <w:rPr>
          <w:rFonts w:asciiTheme="minorHAnsi" w:hAnsiTheme="minorHAnsi" w:cstheme="minorHAnsi"/>
        </w:rPr>
      </w:pPr>
    </w:p>
    <w:p w14:paraId="41C2AAA4" w14:textId="77777777" w:rsidR="003A76DD" w:rsidRPr="008E105F" w:rsidRDefault="003A76DD" w:rsidP="003A76D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Brue, S. L., &amp; R, G. R. (2009). Historia del pensamiento económico. En S. L. Brue, &amp; G. R. R, Historia del pensamiento económico (págs. 202-321). México: CENGAGE </w:t>
      </w:r>
      <w:proofErr w:type="spellStart"/>
      <w:r w:rsidRPr="008E105F">
        <w:rPr>
          <w:rFonts w:asciiTheme="minorHAnsi" w:hAnsiTheme="minorHAnsi" w:cstheme="minorHAnsi"/>
          <w:sz w:val="24"/>
          <w:szCs w:val="24"/>
        </w:rPr>
        <w:t>Learning</w:t>
      </w:r>
      <w:proofErr w:type="spellEnd"/>
      <w:r w:rsidRPr="008E105F">
        <w:rPr>
          <w:rFonts w:asciiTheme="minorHAnsi" w:hAnsiTheme="minorHAnsi" w:cstheme="minorHAnsi"/>
          <w:sz w:val="24"/>
          <w:szCs w:val="24"/>
        </w:rPr>
        <w:t>. Capítulos 2, 3, 4 y 10.</w:t>
      </w:r>
    </w:p>
    <w:p w14:paraId="64192154" w14:textId="77777777" w:rsidR="003A76DD" w:rsidRPr="008E105F" w:rsidRDefault="003A76DD" w:rsidP="003A76D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>Marx, Karl. -El Capital , Tomo I, Ed. Ciencias Sociales, La Habana, 1973.</w:t>
      </w:r>
    </w:p>
    <w:p w14:paraId="332085DB" w14:textId="77777777" w:rsidR="003A76DD" w:rsidRPr="008E105F" w:rsidRDefault="003A76DD" w:rsidP="003A76D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>Marx, Karl. -El Capital , Tomo II, Ed. Ciencias Sociales, La Habana, 1973</w:t>
      </w:r>
    </w:p>
    <w:p w14:paraId="01BC0372" w14:textId="77777777" w:rsidR="003A76DD" w:rsidRPr="008E105F" w:rsidRDefault="003A76DD" w:rsidP="003A76D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E105F">
        <w:rPr>
          <w:rFonts w:asciiTheme="minorHAnsi" w:hAnsiTheme="minorHAnsi" w:cstheme="minorHAnsi"/>
          <w:sz w:val="24"/>
          <w:szCs w:val="24"/>
        </w:rPr>
        <w:t>Hinkelammert</w:t>
      </w:r>
      <w:proofErr w:type="spellEnd"/>
      <w:r w:rsidRPr="008E105F">
        <w:rPr>
          <w:rFonts w:asciiTheme="minorHAnsi" w:hAnsiTheme="minorHAnsi" w:cstheme="minorHAnsi"/>
          <w:sz w:val="24"/>
          <w:szCs w:val="24"/>
        </w:rPr>
        <w:t>,  Frank.  -Problemas  actuales  de  la  Economía  Política.  Democracia  y totalitarismo, ed. PEI 1987. Capítulo 1 y 4</w:t>
      </w:r>
    </w:p>
    <w:p w14:paraId="24DCDA92" w14:textId="77777777" w:rsidR="003A76DD" w:rsidRPr="008E105F" w:rsidRDefault="003A76DD" w:rsidP="003A76D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>Engels, Federico. -Sobre el Capital, Ed. Ciencias Sociales, 1975.</w:t>
      </w:r>
    </w:p>
    <w:p w14:paraId="47B9E8AF" w14:textId="3E6D26C7" w:rsidR="003A76DD" w:rsidRPr="008E105F" w:rsidRDefault="003A76DD" w:rsidP="003A76D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Engels, Federico. -El papel del trabajo en la transformación del mono en hombre. </w:t>
      </w:r>
      <w:proofErr w:type="spellStart"/>
      <w:r w:rsidRPr="008E105F">
        <w:rPr>
          <w:rFonts w:asciiTheme="minorHAnsi" w:hAnsiTheme="minorHAnsi" w:cstheme="minorHAnsi"/>
          <w:sz w:val="24"/>
          <w:szCs w:val="24"/>
        </w:rPr>
        <w:t>ED.Progreso</w:t>
      </w:r>
      <w:proofErr w:type="spellEnd"/>
      <w:r w:rsidRPr="008E105F">
        <w:rPr>
          <w:rFonts w:asciiTheme="minorHAnsi" w:hAnsiTheme="minorHAnsi" w:cstheme="minorHAnsi"/>
          <w:sz w:val="24"/>
          <w:szCs w:val="24"/>
        </w:rPr>
        <w:t>,</w:t>
      </w:r>
      <w:r w:rsidR="00763F51">
        <w:rPr>
          <w:rFonts w:asciiTheme="minorHAnsi" w:hAnsiTheme="minorHAnsi" w:cstheme="minorHAnsi"/>
          <w:sz w:val="24"/>
          <w:szCs w:val="24"/>
        </w:rPr>
        <w:t xml:space="preserve"> </w:t>
      </w:r>
      <w:r w:rsidRPr="008E105F">
        <w:rPr>
          <w:rFonts w:asciiTheme="minorHAnsi" w:hAnsiTheme="minorHAnsi" w:cstheme="minorHAnsi"/>
          <w:sz w:val="24"/>
          <w:szCs w:val="24"/>
        </w:rPr>
        <w:t>1986.</w:t>
      </w:r>
    </w:p>
    <w:p w14:paraId="422063A8" w14:textId="77777777" w:rsidR="003A76DD" w:rsidRPr="008E105F" w:rsidRDefault="003A76DD" w:rsidP="003A76D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>Engels, Federico. - El origen de la familia, la propiedad privada y el Estado. Ed.  Ciencias Sociales, La Habana, 1986.</w:t>
      </w:r>
    </w:p>
    <w:p w14:paraId="6F9BF4F4" w14:textId="77777777" w:rsidR="003A76DD" w:rsidRPr="008E105F" w:rsidRDefault="003A76DD" w:rsidP="003A76D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E105F">
        <w:rPr>
          <w:rFonts w:asciiTheme="minorHAnsi" w:hAnsiTheme="minorHAnsi" w:cstheme="minorHAnsi"/>
          <w:sz w:val="24"/>
          <w:szCs w:val="24"/>
        </w:rPr>
        <w:t>Hinkelammert</w:t>
      </w:r>
      <w:proofErr w:type="spellEnd"/>
      <w:r w:rsidRPr="008E105F">
        <w:rPr>
          <w:rFonts w:asciiTheme="minorHAnsi" w:hAnsiTheme="minorHAnsi" w:cstheme="minorHAnsi"/>
          <w:sz w:val="24"/>
          <w:szCs w:val="24"/>
        </w:rPr>
        <w:t xml:space="preserve">, F; Mora, H (2008). Hacia una economía para la vida. Preludio de una reconstrucción de la economía. Editorial </w:t>
      </w:r>
      <w:proofErr w:type="spellStart"/>
      <w:r w:rsidRPr="008E105F">
        <w:rPr>
          <w:rFonts w:asciiTheme="minorHAnsi" w:hAnsiTheme="minorHAnsi" w:cstheme="minorHAnsi"/>
          <w:sz w:val="24"/>
          <w:szCs w:val="24"/>
        </w:rPr>
        <w:t>Tecnologica</w:t>
      </w:r>
      <w:proofErr w:type="spellEnd"/>
      <w:r w:rsidRPr="008E105F">
        <w:rPr>
          <w:rFonts w:asciiTheme="minorHAnsi" w:hAnsiTheme="minorHAnsi" w:cstheme="minorHAnsi"/>
          <w:sz w:val="24"/>
          <w:szCs w:val="24"/>
        </w:rPr>
        <w:t xml:space="preserve"> de Costa Rica.</w:t>
      </w:r>
    </w:p>
    <w:p w14:paraId="4D111513" w14:textId="77777777" w:rsidR="003A76DD" w:rsidRPr="008E105F" w:rsidRDefault="003A76DD" w:rsidP="003A76DD">
      <w:pPr>
        <w:pStyle w:val="Prrafodelista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23624B0D" w14:textId="77777777" w:rsidR="003A76DD" w:rsidRPr="008E105F" w:rsidRDefault="003A76DD" w:rsidP="003A76D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>Complementaria:</w:t>
      </w:r>
    </w:p>
    <w:p w14:paraId="0CE600B3" w14:textId="77777777" w:rsidR="003A76DD" w:rsidRPr="008E105F" w:rsidRDefault="003A76DD" w:rsidP="003A76D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B597BC" w14:textId="77777777" w:rsidR="003A76DD" w:rsidRPr="008E105F" w:rsidRDefault="003A76DD" w:rsidP="003A76D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E105F">
        <w:rPr>
          <w:rFonts w:asciiTheme="minorHAnsi" w:hAnsiTheme="minorHAnsi" w:cstheme="minorHAnsi"/>
          <w:sz w:val="24"/>
          <w:szCs w:val="24"/>
        </w:rPr>
        <w:t>Corial</w:t>
      </w:r>
      <w:proofErr w:type="spellEnd"/>
      <w:r w:rsidRPr="008E105F">
        <w:rPr>
          <w:rFonts w:asciiTheme="minorHAnsi" w:hAnsiTheme="minorHAnsi" w:cstheme="minorHAnsi"/>
          <w:sz w:val="24"/>
          <w:szCs w:val="24"/>
        </w:rPr>
        <w:t>, B. -Ciencia Técnica y Capital , H. Blume Ediciones. 1985.</w:t>
      </w:r>
    </w:p>
    <w:p w14:paraId="478AF6CA" w14:textId="77777777" w:rsidR="003A76DD" w:rsidRPr="008E105F" w:rsidRDefault="003A76DD" w:rsidP="003A76D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E105F">
        <w:rPr>
          <w:rFonts w:asciiTheme="minorHAnsi" w:hAnsiTheme="minorHAnsi" w:cstheme="minorHAnsi"/>
          <w:sz w:val="24"/>
          <w:szCs w:val="24"/>
        </w:rPr>
        <w:t>Corial</w:t>
      </w:r>
      <w:proofErr w:type="spellEnd"/>
      <w:r w:rsidRPr="008E105F">
        <w:rPr>
          <w:rFonts w:asciiTheme="minorHAnsi" w:hAnsiTheme="minorHAnsi" w:cstheme="minorHAnsi"/>
          <w:sz w:val="24"/>
          <w:szCs w:val="24"/>
        </w:rPr>
        <w:t>, B. – El taller y el cronómetro. H. Blume Ediciones. 1985.</w:t>
      </w:r>
    </w:p>
    <w:p w14:paraId="392A8803" w14:textId="77777777" w:rsidR="003A76DD" w:rsidRPr="008E105F" w:rsidRDefault="003A76DD" w:rsidP="003A76D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E105F">
        <w:rPr>
          <w:rFonts w:asciiTheme="minorHAnsi" w:hAnsiTheme="minorHAnsi" w:cstheme="minorHAnsi"/>
          <w:sz w:val="24"/>
          <w:szCs w:val="24"/>
        </w:rPr>
        <w:t>Mandel</w:t>
      </w:r>
      <w:proofErr w:type="spellEnd"/>
      <w:r w:rsidRPr="008E105F">
        <w:rPr>
          <w:rFonts w:asciiTheme="minorHAnsi" w:hAnsiTheme="minorHAnsi" w:cstheme="minorHAnsi"/>
          <w:sz w:val="24"/>
          <w:szCs w:val="24"/>
        </w:rPr>
        <w:t>, E. -La naturaleza específica de la tercera revolución tecnológica (fotocopias).</w:t>
      </w:r>
    </w:p>
    <w:p w14:paraId="2FB0B2C2" w14:textId="77777777" w:rsidR="003A76DD" w:rsidRPr="008E105F" w:rsidRDefault="003A76DD" w:rsidP="003A76D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E105F">
        <w:rPr>
          <w:rFonts w:asciiTheme="minorHAnsi" w:hAnsiTheme="minorHAnsi" w:cstheme="minorHAnsi"/>
          <w:sz w:val="24"/>
          <w:szCs w:val="24"/>
        </w:rPr>
        <w:t>Panzieri</w:t>
      </w:r>
      <w:proofErr w:type="spellEnd"/>
      <w:r w:rsidRPr="008E105F">
        <w:rPr>
          <w:rFonts w:asciiTheme="minorHAnsi" w:hAnsiTheme="minorHAnsi" w:cstheme="minorHAnsi"/>
          <w:sz w:val="24"/>
          <w:szCs w:val="24"/>
        </w:rPr>
        <w:t>, R. -Sobre el uso capitalista de las máquinas (fotocopias).</w:t>
      </w:r>
    </w:p>
    <w:p w14:paraId="28C683E3" w14:textId="77777777" w:rsidR="003A76DD" w:rsidRPr="008E105F" w:rsidRDefault="003A76DD" w:rsidP="003A76D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1 </w:t>
      </w:r>
    </w:p>
    <w:p w14:paraId="62BE52E9" w14:textId="77777777" w:rsidR="003A76DD" w:rsidRPr="008E105F" w:rsidRDefault="003A76DD" w:rsidP="003A76D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>Fioravanti., E. -El concepto de modo de producción. Ed. Península, 1974.</w:t>
      </w:r>
    </w:p>
    <w:p w14:paraId="3A7F9E5E" w14:textId="77777777" w:rsidR="003A76DD" w:rsidRPr="008E105F" w:rsidRDefault="003A76DD" w:rsidP="003F05D5">
      <w:pPr>
        <w:pStyle w:val="Prrafodelista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8E105F">
        <w:rPr>
          <w:rFonts w:asciiTheme="minorHAnsi" w:hAnsiTheme="minorHAnsi" w:cstheme="minorHAnsi"/>
          <w:sz w:val="24"/>
          <w:szCs w:val="24"/>
          <w:lang w:val="en-US"/>
        </w:rPr>
        <w:t xml:space="preserve">Engels, Federico. – Anti – </w:t>
      </w:r>
      <w:proofErr w:type="spellStart"/>
      <w:r w:rsidRPr="008E105F">
        <w:rPr>
          <w:rFonts w:asciiTheme="minorHAnsi" w:hAnsiTheme="minorHAnsi" w:cstheme="minorHAnsi"/>
          <w:sz w:val="24"/>
          <w:szCs w:val="24"/>
          <w:lang w:val="en-US"/>
        </w:rPr>
        <w:t>Dühring</w:t>
      </w:r>
      <w:proofErr w:type="spellEnd"/>
      <w:r w:rsidRPr="008E105F">
        <w:rPr>
          <w:rFonts w:asciiTheme="minorHAnsi" w:hAnsiTheme="minorHAnsi" w:cstheme="minorHAnsi"/>
          <w:sz w:val="24"/>
          <w:szCs w:val="24"/>
          <w:lang w:val="en-US"/>
        </w:rPr>
        <w:t>. ED. Progreso,1986</w:t>
      </w:r>
    </w:p>
    <w:p w14:paraId="4CEB614D" w14:textId="77777777" w:rsidR="003A76DD" w:rsidRPr="008E105F" w:rsidRDefault="003A76DD" w:rsidP="003A76D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E105F">
        <w:rPr>
          <w:rFonts w:asciiTheme="minorHAnsi" w:hAnsiTheme="minorHAnsi" w:cstheme="minorHAnsi"/>
          <w:sz w:val="24"/>
          <w:szCs w:val="24"/>
        </w:rPr>
        <w:t xml:space="preserve">Humberto Pérez – Economía Política del capitalismo. </w:t>
      </w:r>
      <w:proofErr w:type="spellStart"/>
      <w:r w:rsidRPr="008E105F">
        <w:rPr>
          <w:rFonts w:asciiTheme="minorHAnsi" w:hAnsiTheme="minorHAnsi" w:cstheme="minorHAnsi"/>
          <w:sz w:val="24"/>
          <w:szCs w:val="24"/>
        </w:rPr>
        <w:t>Ed.Orbe</w:t>
      </w:r>
      <w:proofErr w:type="spellEnd"/>
      <w:r w:rsidRPr="008E105F">
        <w:rPr>
          <w:rFonts w:asciiTheme="minorHAnsi" w:hAnsiTheme="minorHAnsi" w:cstheme="minorHAnsi"/>
          <w:sz w:val="24"/>
          <w:szCs w:val="24"/>
        </w:rPr>
        <w:t>, La Habana. 1989</w:t>
      </w:r>
    </w:p>
    <w:p w14:paraId="0AA17414" w14:textId="77777777" w:rsidR="003B1F51" w:rsidRPr="003663B1" w:rsidRDefault="003B1F51" w:rsidP="003663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center"/>
        <w:rPr>
          <w:rFonts w:asciiTheme="minorHAnsi" w:eastAsia="ヒラギノ角ゴ Pro W3" w:hAnsiTheme="minorHAnsi" w:cstheme="minorHAnsi"/>
          <w:color w:val="000000"/>
          <w:sz w:val="24"/>
          <w:szCs w:val="24"/>
        </w:rPr>
      </w:pPr>
    </w:p>
    <w:sectPr w:rsidR="003B1F51" w:rsidRPr="003663B1" w:rsidSect="00073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27495" w14:textId="77777777" w:rsidR="0049095A" w:rsidRDefault="0049095A">
      <w:pPr>
        <w:spacing w:after="0" w:line="240" w:lineRule="auto"/>
      </w:pPr>
      <w:r>
        <w:separator/>
      </w:r>
    </w:p>
  </w:endnote>
  <w:endnote w:type="continuationSeparator" w:id="0">
    <w:p w14:paraId="463813A5" w14:textId="77777777" w:rsidR="0049095A" w:rsidRDefault="0049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8182" w14:textId="77777777" w:rsidR="003B1F51" w:rsidRDefault="003B1F51">
    <w:pPr>
      <w:pStyle w:val="Formatolib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14E4" w14:textId="77777777" w:rsidR="00E66C01" w:rsidRDefault="00E66C01" w:rsidP="00E66C01">
    <w:pPr>
      <w:spacing w:after="0" w:line="240" w:lineRule="auto"/>
    </w:pPr>
    <w: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BB4307" wp14:editId="4F075ECD">
              <wp:simplePos x="0" y="0"/>
              <wp:positionH relativeFrom="column">
                <wp:posOffset>-80010</wp:posOffset>
              </wp:positionH>
              <wp:positionV relativeFrom="paragraph">
                <wp:posOffset>94615</wp:posOffset>
              </wp:positionV>
              <wp:extent cx="6029325" cy="9525"/>
              <wp:effectExtent l="0" t="0" r="28575" b="28575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293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7039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-6.3pt;margin-top:7.45pt;width:474.7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"/>
          </w:pict>
        </mc:Fallback>
      </mc:AlternateContent>
    </w:r>
  </w:p>
  <w:p w14:paraId="5BD76224" w14:textId="77777777" w:rsidR="00E66C01" w:rsidRPr="00343E9F" w:rsidRDefault="00E66C01" w:rsidP="00E66C01">
    <w:pPr>
      <w:spacing w:after="0" w:line="240" w:lineRule="auto"/>
      <w:jc w:val="center"/>
    </w:pPr>
    <w:r w:rsidRPr="00343E9F">
      <w:t>Estamos en</w:t>
    </w:r>
    <w:r>
      <w:t xml:space="preserve"> proceso de </w:t>
    </w:r>
    <w:proofErr w:type="spellStart"/>
    <w:proofErr w:type="gramStart"/>
    <w:r>
      <w:t>auto-evaluación</w:t>
    </w:r>
    <w:proofErr w:type="spellEnd"/>
    <w:proofErr w:type="gramEnd"/>
    <w:r>
      <w:t xml:space="preserve"> con fines de  mejoramiento para la certificación  interna.</w:t>
    </w:r>
  </w:p>
  <w:p w14:paraId="70DCEDD2" w14:textId="77777777" w:rsidR="00E66C01" w:rsidRPr="00343E9F" w:rsidRDefault="00E66C01" w:rsidP="00E66C01">
    <w:pPr>
      <w:spacing w:after="0" w:line="240" w:lineRule="auto"/>
      <w:jc w:val="center"/>
      <w:rPr>
        <w:sz w:val="20"/>
        <w:szCs w:val="20"/>
      </w:rPr>
    </w:pPr>
    <w:r w:rsidRPr="00343E9F">
      <w:rPr>
        <w:sz w:val="20"/>
        <w:szCs w:val="20"/>
      </w:rPr>
      <w:t>Tel: 2511-7071 /  Fax: 2445-6005/  Apdo. 111-4250 San Ramón</w:t>
    </w:r>
  </w:p>
  <w:p w14:paraId="669C7CF6" w14:textId="77777777" w:rsidR="003B1F51" w:rsidRPr="00E66C01" w:rsidRDefault="003B1F51" w:rsidP="00E66C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2426165"/>
      <w:docPartObj>
        <w:docPartGallery w:val="Page Numbers (Bottom of Page)"/>
        <w:docPartUnique/>
      </w:docPartObj>
    </w:sdtPr>
    <w:sdtContent>
      <w:p w14:paraId="0E9695BE" w14:textId="77777777" w:rsidR="00134338" w:rsidRDefault="007F1026">
        <w:pPr>
          <w:pStyle w:val="Piedepgina"/>
          <w:jc w:val="right"/>
        </w:pPr>
        <w:r>
          <w:fldChar w:fldCharType="begin"/>
        </w:r>
        <w:r w:rsidR="00134338">
          <w:instrText>PAGE   \* MERGEFORMAT</w:instrText>
        </w:r>
        <w:r>
          <w:fldChar w:fldCharType="separate"/>
        </w:r>
        <w:r w:rsidR="00E66C01" w:rsidRPr="00E66C01">
          <w:rPr>
            <w:noProof/>
            <w:lang w:val="es-ES"/>
          </w:rPr>
          <w:t>1</w:t>
        </w:r>
        <w:r>
          <w:fldChar w:fldCharType="end"/>
        </w:r>
      </w:p>
    </w:sdtContent>
  </w:sdt>
  <w:p w14:paraId="41FB4987" w14:textId="77777777" w:rsidR="00A33405" w:rsidRDefault="00A33405" w:rsidP="00A33405">
    <w:pPr>
      <w:spacing w:after="0" w:line="240" w:lineRule="auto"/>
    </w:pPr>
    <w: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4622D6" wp14:editId="2BB3607B">
              <wp:simplePos x="0" y="0"/>
              <wp:positionH relativeFrom="column">
                <wp:posOffset>-80010</wp:posOffset>
              </wp:positionH>
              <wp:positionV relativeFrom="paragraph">
                <wp:posOffset>94615</wp:posOffset>
              </wp:positionV>
              <wp:extent cx="6029325" cy="9525"/>
              <wp:effectExtent l="0" t="0" r="28575" b="2857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293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937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-6.3pt;margin-top:7.45pt;width:474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"/>
          </w:pict>
        </mc:Fallback>
      </mc:AlternateContent>
    </w:r>
  </w:p>
  <w:p w14:paraId="6040A006" w14:textId="77777777" w:rsidR="00A33405" w:rsidRPr="00343E9F" w:rsidRDefault="00A33405" w:rsidP="00A33405">
    <w:pPr>
      <w:spacing w:after="0" w:line="240" w:lineRule="auto"/>
      <w:jc w:val="center"/>
    </w:pPr>
    <w:r w:rsidRPr="00343E9F">
      <w:t>Estamos en</w:t>
    </w:r>
    <w:r>
      <w:t xml:space="preserve"> proceso de </w:t>
    </w:r>
    <w:proofErr w:type="spellStart"/>
    <w:proofErr w:type="gramStart"/>
    <w:r>
      <w:t>auto-evaluación</w:t>
    </w:r>
    <w:proofErr w:type="spellEnd"/>
    <w:proofErr w:type="gramEnd"/>
    <w:r>
      <w:t xml:space="preserve"> con fines de  mejoramiento para la certificación  interna.</w:t>
    </w:r>
  </w:p>
  <w:p w14:paraId="2A47FA2C" w14:textId="77777777" w:rsidR="00A33405" w:rsidRPr="00343E9F" w:rsidRDefault="00A33405" w:rsidP="00A33405">
    <w:pPr>
      <w:spacing w:after="0" w:line="240" w:lineRule="auto"/>
      <w:jc w:val="center"/>
      <w:rPr>
        <w:sz w:val="20"/>
        <w:szCs w:val="20"/>
      </w:rPr>
    </w:pPr>
    <w:r w:rsidRPr="00343E9F">
      <w:rPr>
        <w:sz w:val="20"/>
        <w:szCs w:val="20"/>
      </w:rPr>
      <w:t>Tel: 2511-7071 /  Fax: 2445-6005/  Apdo. 111-4250 San Ramón</w:t>
    </w:r>
  </w:p>
  <w:p w14:paraId="2655245B" w14:textId="77777777" w:rsidR="00134338" w:rsidRDefault="00134338" w:rsidP="00A33405">
    <w:pPr>
      <w:pStyle w:val="Piedepgina"/>
      <w:tabs>
        <w:tab w:val="clear" w:pos="4419"/>
        <w:tab w:val="clear" w:pos="8838"/>
        <w:tab w:val="left" w:pos="14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034C6" w14:textId="77777777" w:rsidR="0049095A" w:rsidRDefault="0049095A">
      <w:pPr>
        <w:spacing w:after="0" w:line="240" w:lineRule="auto"/>
      </w:pPr>
      <w:r>
        <w:separator/>
      </w:r>
    </w:p>
  </w:footnote>
  <w:footnote w:type="continuationSeparator" w:id="0">
    <w:p w14:paraId="3F4D14B9" w14:textId="77777777" w:rsidR="0049095A" w:rsidRDefault="00490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78F1" w14:textId="77777777" w:rsidR="003B1F51" w:rsidRDefault="00136E52">
    <w:pPr>
      <w:pStyle w:val="Encabezado1"/>
      <w:tabs>
        <w:tab w:val="clear" w:pos="8504"/>
      </w:tabs>
      <w:ind w:right="360"/>
      <w:rPr>
        <w:rFonts w:eastAsia="Times New Roman"/>
        <w:color w:val="auto"/>
        <w:sz w:val="20"/>
        <w:lang w:eastAsia="es-CR"/>
      </w:rPr>
    </w:pPr>
    <w:r>
      <w:br/>
    </w:r>
    <w:r w:rsidR="00D807A1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489D190" wp14:editId="06393BFC">
              <wp:simplePos x="0" y="0"/>
              <wp:positionH relativeFrom="page">
                <wp:posOffset>4857750</wp:posOffset>
              </wp:positionH>
              <wp:positionV relativeFrom="page">
                <wp:posOffset>333375</wp:posOffset>
              </wp:positionV>
              <wp:extent cx="123825" cy="133350"/>
              <wp:effectExtent l="0" t="0" r="0" b="0"/>
              <wp:wrapNone/>
              <wp:docPr id="3" name="30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92860" w14:textId="77777777" w:rsidR="003B1F51" w:rsidRDefault="007F1026">
                          <w:pPr>
                            <w:pStyle w:val="Encabezado1"/>
                            <w:rPr>
                              <w:rFonts w:eastAsia="Times New Roman"/>
                              <w:color w:val="auto"/>
                              <w:sz w:val="20"/>
                              <w:lang w:eastAsia="es-CR"/>
                            </w:rPr>
                          </w:pPr>
                          <w:r>
                            <w:rPr>
                              <w:rStyle w:val="Nmerodepgina1"/>
                            </w:rPr>
                            <w:fldChar w:fldCharType="begin"/>
                          </w:r>
                          <w:r w:rsidR="00136E52">
                            <w:rPr>
                              <w:rStyle w:val="Nmerodepgina1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1"/>
                            </w:rPr>
                            <w:fldChar w:fldCharType="separate"/>
                          </w:r>
                          <w:r w:rsidR="00136E52">
                            <w:rPr>
                              <w:rStyle w:val="Nmerodepgina1"/>
                              <w:noProof/>
                            </w:rPr>
                            <w:t>10</w:t>
                          </w:r>
                          <w:r>
                            <w:rPr>
                              <w:rStyle w:val="Nmerodepgina1"/>
                            </w:rPr>
                            <w:fldChar w:fldCharType="end"/>
                          </w:r>
                        </w:p>
                        <w:p w14:paraId="77DEAE9B" w14:textId="77777777" w:rsidR="003B1F51" w:rsidRDefault="003B1F51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9D190" id="3073" o:spid="_x0000_s1026" style="position:absolute;margin-left:382.5pt;margin-top:26.25pt;width:9.75pt;height:10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" stroked="f" strokeweight="3e-5mm">
              <v:path arrowok="t"/>
              <v:textbox inset=",0,,0">
                <w:txbxContent>
                  <w:p w14:paraId="1B892860" w14:textId="77777777" w:rsidR="003B1F51" w:rsidRDefault="007F1026">
                    <w:pPr>
                      <w:pStyle w:val="Encabezado1"/>
                      <w:rPr>
                        <w:rFonts w:eastAsia="Times New Roman"/>
                        <w:color w:val="auto"/>
                        <w:sz w:val="20"/>
                        <w:lang w:eastAsia="es-CR"/>
                      </w:rPr>
                    </w:pPr>
                    <w:r>
                      <w:rPr>
                        <w:rStyle w:val="Nmerodepgina1"/>
                      </w:rPr>
                      <w:fldChar w:fldCharType="begin"/>
                    </w:r>
                    <w:r w:rsidR="00136E52">
                      <w:rPr>
                        <w:rStyle w:val="Nmerodepgina1"/>
                      </w:rPr>
                      <w:instrText xml:space="preserve"> PAGE </w:instrText>
                    </w:r>
                    <w:r>
                      <w:rPr>
                        <w:rStyle w:val="Nmerodepgina1"/>
                      </w:rPr>
                      <w:fldChar w:fldCharType="separate"/>
                    </w:r>
                    <w:r w:rsidR="00136E52">
                      <w:rPr>
                        <w:rStyle w:val="Nmerodepgina1"/>
                        <w:noProof/>
                      </w:rPr>
                      <w:t>10</w:t>
                    </w:r>
                    <w:r>
                      <w:rPr>
                        <w:rStyle w:val="Nmerodepgina1"/>
                      </w:rPr>
                      <w:fldChar w:fldCharType="end"/>
                    </w:r>
                  </w:p>
                  <w:p w14:paraId="77DEAE9B" w14:textId="77777777" w:rsidR="003B1F51" w:rsidRDefault="003B1F51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5C68" w14:textId="2046522B" w:rsidR="00286A3E" w:rsidRDefault="00286A3E">
    <w:pPr>
      <w:pStyle w:val="Encabezado1"/>
      <w:tabs>
        <w:tab w:val="clear" w:pos="8504"/>
      </w:tabs>
      <w:ind w:right="360"/>
      <w:rPr>
        <w:rFonts w:eastAsia="Times New Roman"/>
        <w:color w:val="auto"/>
        <w:sz w:val="20"/>
        <w:lang w:eastAsia="es-CR"/>
      </w:rPr>
    </w:pPr>
    <w:r w:rsidRPr="005D4505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00117391" wp14:editId="530E6A64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353185" cy="393065"/>
          <wp:effectExtent l="0" t="0" r="0" b="0"/>
          <wp:wrapTight wrapText="bothSides">
            <wp:wrapPolygon edited="0">
              <wp:start x="0" y="0"/>
              <wp:lineTo x="304" y="17796"/>
              <wp:lineTo x="18853" y="17796"/>
              <wp:lineTo x="21286" y="8375"/>
              <wp:lineTo x="21286" y="0"/>
              <wp:lineTo x="0" y="0"/>
            </wp:wrapPolygon>
          </wp:wrapTight>
          <wp:docPr id="13" name="Imagen 2" descr="DCS-SeccionEconomi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CS-SeccionEconomia-0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74" t="23890" b="29616"/>
                  <a:stretch/>
                </pic:blipFill>
                <pic:spPr bwMode="auto">
                  <a:xfrm>
                    <a:off x="0" y="0"/>
                    <a:ext cx="135318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lang w:val="en-US"/>
      </w:rPr>
      <w:drawing>
        <wp:anchor distT="0" distB="0" distL="114300" distR="114300" simplePos="0" relativeHeight="251670528" behindDoc="1" locked="0" layoutInCell="1" allowOverlap="1" wp14:anchorId="7D4F0088" wp14:editId="6651E7BA">
          <wp:simplePos x="0" y="0"/>
          <wp:positionH relativeFrom="column">
            <wp:posOffset>1760220</wp:posOffset>
          </wp:positionH>
          <wp:positionV relativeFrom="paragraph">
            <wp:posOffset>4445</wp:posOffset>
          </wp:positionV>
          <wp:extent cx="2154555" cy="530860"/>
          <wp:effectExtent l="0" t="0" r="0" b="2540"/>
          <wp:wrapTight wrapText="bothSides">
            <wp:wrapPolygon edited="0">
              <wp:start x="0" y="0"/>
              <wp:lineTo x="0" y="20928"/>
              <wp:lineTo x="21390" y="20928"/>
              <wp:lineTo x="21390" y="0"/>
              <wp:lineTo x="0" y="0"/>
            </wp:wrapPolygon>
          </wp:wrapTight>
          <wp:docPr id="15" name="Imagen 1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11" t="1" b="4608"/>
                  <a:stretch/>
                </pic:blipFill>
                <pic:spPr bwMode="auto">
                  <a:xfrm>
                    <a:off x="0" y="0"/>
                    <a:ext cx="215455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lang w:val="en-US"/>
      </w:rPr>
      <w:drawing>
        <wp:anchor distT="0" distB="0" distL="114300" distR="114300" simplePos="0" relativeHeight="251669504" behindDoc="1" locked="0" layoutInCell="1" allowOverlap="1" wp14:anchorId="4E55186B" wp14:editId="385EBDA5">
          <wp:simplePos x="0" y="0"/>
          <wp:positionH relativeFrom="margin">
            <wp:align>left</wp:align>
          </wp:positionH>
          <wp:positionV relativeFrom="paragraph">
            <wp:posOffset>-118303</wp:posOffset>
          </wp:positionV>
          <wp:extent cx="1647825" cy="628650"/>
          <wp:effectExtent l="0" t="0" r="9525" b="0"/>
          <wp:wrapTight wrapText="bothSides">
            <wp:wrapPolygon edited="0">
              <wp:start x="0" y="0"/>
              <wp:lineTo x="0" y="20945"/>
              <wp:lineTo x="21475" y="20945"/>
              <wp:lineTo x="21475" y="0"/>
              <wp:lineTo x="0" y="0"/>
            </wp:wrapPolygon>
          </wp:wrapTight>
          <wp:docPr id="14" name="Imagen 1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492" b="8756"/>
                  <a:stretch/>
                </pic:blipFill>
                <pic:spPr bwMode="auto">
                  <a:xfrm>
                    <a:off x="0" y="0"/>
                    <a:ext cx="1647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8EB20C7" w14:textId="3885827F" w:rsidR="00286A3E" w:rsidRDefault="00286A3E">
    <w:pPr>
      <w:pStyle w:val="Encabezado1"/>
      <w:tabs>
        <w:tab w:val="clear" w:pos="8504"/>
      </w:tabs>
      <w:ind w:right="360"/>
      <w:rPr>
        <w:rFonts w:eastAsia="Times New Roman"/>
        <w:color w:val="auto"/>
        <w:sz w:val="20"/>
        <w:lang w:eastAsia="es-CR"/>
      </w:rPr>
    </w:pPr>
  </w:p>
  <w:p w14:paraId="58E05721" w14:textId="08898F2C" w:rsidR="003B1F51" w:rsidRDefault="00D807A1">
    <w:pPr>
      <w:pStyle w:val="Encabezado1"/>
      <w:tabs>
        <w:tab w:val="clear" w:pos="8504"/>
      </w:tabs>
      <w:ind w:right="360"/>
      <w:rPr>
        <w:rFonts w:eastAsia="Times New Roman"/>
        <w:color w:val="auto"/>
        <w:sz w:val="20"/>
        <w:lang w:eastAsia="es-CR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DA52702" wp14:editId="1CC4EA48">
              <wp:simplePos x="0" y="0"/>
              <wp:positionH relativeFrom="page">
                <wp:posOffset>4857750</wp:posOffset>
              </wp:positionH>
              <wp:positionV relativeFrom="page">
                <wp:posOffset>333375</wp:posOffset>
              </wp:positionV>
              <wp:extent cx="123825" cy="133350"/>
              <wp:effectExtent l="0" t="0" r="0" b="0"/>
              <wp:wrapNone/>
              <wp:docPr id="2" name="30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D15E3" w14:textId="77777777" w:rsidR="003B1F51" w:rsidRDefault="003B1F51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A52702" id="3074" o:spid="_x0000_s1027" style="position:absolute;margin-left:382.5pt;margin-top:26.25pt;width:9.75pt;height:10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" stroked="f" strokeweight="3e-5mm">
              <v:path arrowok="t"/>
              <o:lock v:ext="edit" aspectratio="t"/>
              <v:textbox inset=",0,,0">
                <w:txbxContent>
                  <w:p w14:paraId="2F5D15E3" w14:textId="77777777" w:rsidR="003B1F51" w:rsidRDefault="003B1F51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982D" w14:textId="23BE96FF" w:rsidR="00286A3E" w:rsidRDefault="00286A3E">
    <w:pPr>
      <w:pStyle w:val="Encabezado1"/>
      <w:tabs>
        <w:tab w:val="clear" w:pos="8504"/>
      </w:tabs>
      <w:jc w:val="right"/>
      <w:rPr>
        <w:rFonts w:eastAsia="Times New Roman"/>
        <w:color w:val="auto"/>
        <w:sz w:val="20"/>
        <w:lang w:eastAsia="es-CR"/>
      </w:rPr>
    </w:pPr>
    <w:r w:rsidRPr="005D4505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1416182" wp14:editId="7377C9DB">
          <wp:simplePos x="0" y="0"/>
          <wp:positionH relativeFrom="margin">
            <wp:posOffset>4040505</wp:posOffset>
          </wp:positionH>
          <wp:positionV relativeFrom="paragraph">
            <wp:posOffset>237490</wp:posOffset>
          </wp:positionV>
          <wp:extent cx="1353185" cy="393065"/>
          <wp:effectExtent l="0" t="0" r="0" b="0"/>
          <wp:wrapTight wrapText="bothSides">
            <wp:wrapPolygon edited="0">
              <wp:start x="0" y="0"/>
              <wp:lineTo x="304" y="17796"/>
              <wp:lineTo x="18853" y="17796"/>
              <wp:lineTo x="21286" y="8375"/>
              <wp:lineTo x="21286" y="0"/>
              <wp:lineTo x="0" y="0"/>
            </wp:wrapPolygon>
          </wp:wrapTight>
          <wp:docPr id="10" name="Imagen 2" descr="DCS-SeccionEconomi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CS-SeccionEconomia-0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74" t="23890" b="29616"/>
                  <a:stretch/>
                </pic:blipFill>
                <pic:spPr bwMode="auto">
                  <a:xfrm>
                    <a:off x="0" y="0"/>
                    <a:ext cx="135318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lang w:val="en-US"/>
      </w:rPr>
      <w:drawing>
        <wp:anchor distT="0" distB="0" distL="114300" distR="114300" simplePos="0" relativeHeight="251666432" behindDoc="1" locked="0" layoutInCell="1" allowOverlap="1" wp14:anchorId="55237A42" wp14:editId="4ADEB436">
          <wp:simplePos x="0" y="0"/>
          <wp:positionH relativeFrom="column">
            <wp:posOffset>1820987</wp:posOffset>
          </wp:positionH>
          <wp:positionV relativeFrom="paragraph">
            <wp:posOffset>150495</wp:posOffset>
          </wp:positionV>
          <wp:extent cx="2154555" cy="530860"/>
          <wp:effectExtent l="0" t="0" r="0" b="2540"/>
          <wp:wrapTight wrapText="bothSides">
            <wp:wrapPolygon edited="0">
              <wp:start x="0" y="0"/>
              <wp:lineTo x="0" y="20928"/>
              <wp:lineTo x="21390" y="20928"/>
              <wp:lineTo x="21390" y="0"/>
              <wp:lineTo x="0" y="0"/>
            </wp:wrapPolygon>
          </wp:wrapTight>
          <wp:docPr id="11" name="Imagen 1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11" t="1" b="4608"/>
                  <a:stretch/>
                </pic:blipFill>
                <pic:spPr bwMode="auto">
                  <a:xfrm>
                    <a:off x="0" y="0"/>
                    <a:ext cx="215455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lang w:val="en-US"/>
      </w:rPr>
      <w:drawing>
        <wp:anchor distT="0" distB="0" distL="114300" distR="114300" simplePos="0" relativeHeight="251665408" behindDoc="1" locked="0" layoutInCell="1" allowOverlap="1" wp14:anchorId="34E9A803" wp14:editId="1A445ADB">
          <wp:simplePos x="0" y="0"/>
          <wp:positionH relativeFrom="margin">
            <wp:posOffset>-11927</wp:posOffset>
          </wp:positionH>
          <wp:positionV relativeFrom="paragraph">
            <wp:posOffset>79734</wp:posOffset>
          </wp:positionV>
          <wp:extent cx="1647825" cy="628650"/>
          <wp:effectExtent l="0" t="0" r="9525" b="0"/>
          <wp:wrapTight wrapText="bothSides">
            <wp:wrapPolygon edited="0">
              <wp:start x="0" y="0"/>
              <wp:lineTo x="0" y="20945"/>
              <wp:lineTo x="21475" y="20945"/>
              <wp:lineTo x="21475" y="0"/>
              <wp:lineTo x="0" y="0"/>
            </wp:wrapPolygon>
          </wp:wrapTight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492" b="8756"/>
                  <a:stretch/>
                </pic:blipFill>
                <pic:spPr bwMode="auto">
                  <a:xfrm>
                    <a:off x="0" y="0"/>
                    <a:ext cx="1647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50D295A" w14:textId="003F9EE0" w:rsidR="00286A3E" w:rsidRDefault="00286A3E">
    <w:pPr>
      <w:pStyle w:val="Encabezado1"/>
      <w:tabs>
        <w:tab w:val="clear" w:pos="8504"/>
      </w:tabs>
      <w:jc w:val="right"/>
      <w:rPr>
        <w:rFonts w:eastAsia="Times New Roman"/>
        <w:color w:val="auto"/>
        <w:sz w:val="20"/>
        <w:lang w:eastAsia="es-CR"/>
      </w:rPr>
    </w:pPr>
  </w:p>
  <w:p w14:paraId="79D458A1" w14:textId="0E5F5D59" w:rsidR="003B1F51" w:rsidRDefault="003B1F51">
    <w:pPr>
      <w:pStyle w:val="Encabezado1"/>
      <w:tabs>
        <w:tab w:val="clear" w:pos="8504"/>
      </w:tabs>
      <w:jc w:val="right"/>
      <w:rPr>
        <w:rFonts w:eastAsia="Times New Roman"/>
        <w:color w:val="auto"/>
        <w:sz w:val="20"/>
        <w:lang w:eastAsia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271D87"/>
    <w:multiLevelType w:val="hybridMultilevel"/>
    <w:tmpl w:val="D35E6430"/>
    <w:lvl w:ilvl="0" w:tplc="634E1E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53D96"/>
    <w:multiLevelType w:val="hybridMultilevel"/>
    <w:tmpl w:val="B5D658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242B1"/>
    <w:multiLevelType w:val="hybridMultilevel"/>
    <w:tmpl w:val="B8DA2F78"/>
    <w:lvl w:ilvl="0" w:tplc="AB16DE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B31EB"/>
    <w:multiLevelType w:val="hybridMultilevel"/>
    <w:tmpl w:val="A3B84F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55744C"/>
    <w:multiLevelType w:val="hybridMultilevel"/>
    <w:tmpl w:val="C6F89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64F41"/>
    <w:multiLevelType w:val="hybridMultilevel"/>
    <w:tmpl w:val="4B9C2CD0"/>
    <w:lvl w:ilvl="0" w:tplc="E446E26E">
      <w:start w:val="4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F2599A"/>
    <w:multiLevelType w:val="hybridMultilevel"/>
    <w:tmpl w:val="6832B9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B2AEA"/>
    <w:multiLevelType w:val="hybridMultilevel"/>
    <w:tmpl w:val="FA007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425F6"/>
    <w:multiLevelType w:val="hybridMultilevel"/>
    <w:tmpl w:val="D99A8D90"/>
    <w:lvl w:ilvl="0" w:tplc="F190D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66927"/>
    <w:multiLevelType w:val="hybridMultilevel"/>
    <w:tmpl w:val="986E6304"/>
    <w:lvl w:ilvl="0" w:tplc="E446E26E">
      <w:start w:val="4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FE731A"/>
    <w:multiLevelType w:val="hybridMultilevel"/>
    <w:tmpl w:val="1EC25DC4"/>
    <w:lvl w:ilvl="0" w:tplc="7426569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6C6B"/>
    <w:multiLevelType w:val="hybridMultilevel"/>
    <w:tmpl w:val="3420F598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77448811">
    <w:abstractNumId w:val="3"/>
  </w:num>
  <w:num w:numId="2" w16cid:durableId="2076274686">
    <w:abstractNumId w:val="1"/>
  </w:num>
  <w:num w:numId="3" w16cid:durableId="1931086538">
    <w:abstractNumId w:val="6"/>
  </w:num>
  <w:num w:numId="4" w16cid:durableId="1037394235">
    <w:abstractNumId w:val="10"/>
  </w:num>
  <w:num w:numId="5" w16cid:durableId="647397087">
    <w:abstractNumId w:val="5"/>
  </w:num>
  <w:num w:numId="6" w16cid:durableId="1365790257">
    <w:abstractNumId w:val="8"/>
  </w:num>
  <w:num w:numId="7" w16cid:durableId="1048182798">
    <w:abstractNumId w:val="7"/>
  </w:num>
  <w:num w:numId="8" w16cid:durableId="1088190278">
    <w:abstractNumId w:val="4"/>
  </w:num>
  <w:num w:numId="9" w16cid:durableId="775829098">
    <w:abstractNumId w:val="12"/>
  </w:num>
  <w:num w:numId="10" w16cid:durableId="2144734778">
    <w:abstractNumId w:val="0"/>
  </w:num>
  <w:num w:numId="11" w16cid:durableId="1548251567">
    <w:abstractNumId w:val="2"/>
  </w:num>
  <w:num w:numId="12" w16cid:durableId="694117821">
    <w:abstractNumId w:val="11"/>
  </w:num>
  <w:num w:numId="13" w16cid:durableId="1144004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activeWritingStyle w:appName="MSWord" w:lang="pt-BR" w:vendorID="64" w:dllVersion="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C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51"/>
    <w:rsid w:val="00006960"/>
    <w:rsid w:val="00007BCD"/>
    <w:rsid w:val="0001352C"/>
    <w:rsid w:val="0002155E"/>
    <w:rsid w:val="000250B5"/>
    <w:rsid w:val="00036D09"/>
    <w:rsid w:val="00044690"/>
    <w:rsid w:val="00045746"/>
    <w:rsid w:val="00053A48"/>
    <w:rsid w:val="00053E6A"/>
    <w:rsid w:val="000615A7"/>
    <w:rsid w:val="00061A8E"/>
    <w:rsid w:val="00064AB8"/>
    <w:rsid w:val="00065473"/>
    <w:rsid w:val="00073A22"/>
    <w:rsid w:val="00076390"/>
    <w:rsid w:val="00076A6B"/>
    <w:rsid w:val="000814F8"/>
    <w:rsid w:val="00085057"/>
    <w:rsid w:val="00094D07"/>
    <w:rsid w:val="000A7041"/>
    <w:rsid w:val="000B2CE1"/>
    <w:rsid w:val="000B5BC3"/>
    <w:rsid w:val="000C6AC2"/>
    <w:rsid w:val="000E1B92"/>
    <w:rsid w:val="000F1154"/>
    <w:rsid w:val="000F2315"/>
    <w:rsid w:val="000F5222"/>
    <w:rsid w:val="00101960"/>
    <w:rsid w:val="00101E25"/>
    <w:rsid w:val="00112582"/>
    <w:rsid w:val="0012361E"/>
    <w:rsid w:val="001301A1"/>
    <w:rsid w:val="001314BB"/>
    <w:rsid w:val="00132469"/>
    <w:rsid w:val="00134338"/>
    <w:rsid w:val="00134603"/>
    <w:rsid w:val="0013640A"/>
    <w:rsid w:val="00136E52"/>
    <w:rsid w:val="00140505"/>
    <w:rsid w:val="00151BBC"/>
    <w:rsid w:val="0015553A"/>
    <w:rsid w:val="00155804"/>
    <w:rsid w:val="00163C7D"/>
    <w:rsid w:val="00164193"/>
    <w:rsid w:val="00176EE6"/>
    <w:rsid w:val="001770EB"/>
    <w:rsid w:val="0017727E"/>
    <w:rsid w:val="001A4DFA"/>
    <w:rsid w:val="001B55EE"/>
    <w:rsid w:val="001C12EB"/>
    <w:rsid w:val="001D1C26"/>
    <w:rsid w:val="001D23E1"/>
    <w:rsid w:val="001E0D03"/>
    <w:rsid w:val="00201972"/>
    <w:rsid w:val="00215AB7"/>
    <w:rsid w:val="0022292F"/>
    <w:rsid w:val="00226659"/>
    <w:rsid w:val="0022666D"/>
    <w:rsid w:val="00226D65"/>
    <w:rsid w:val="00231CD9"/>
    <w:rsid w:val="0023647F"/>
    <w:rsid w:val="00252365"/>
    <w:rsid w:val="0025270D"/>
    <w:rsid w:val="00253463"/>
    <w:rsid w:val="00261C3A"/>
    <w:rsid w:val="0027026B"/>
    <w:rsid w:val="0027346A"/>
    <w:rsid w:val="002825D6"/>
    <w:rsid w:val="0028422E"/>
    <w:rsid w:val="002856FB"/>
    <w:rsid w:val="00286A3E"/>
    <w:rsid w:val="00290ED9"/>
    <w:rsid w:val="002914A8"/>
    <w:rsid w:val="00291F79"/>
    <w:rsid w:val="002A0757"/>
    <w:rsid w:val="002A79E2"/>
    <w:rsid w:val="002B2FF0"/>
    <w:rsid w:val="002B5D29"/>
    <w:rsid w:val="002C4E17"/>
    <w:rsid w:val="002D0D34"/>
    <w:rsid w:val="002E14AE"/>
    <w:rsid w:val="002E4417"/>
    <w:rsid w:val="002E72FA"/>
    <w:rsid w:val="002E78D2"/>
    <w:rsid w:val="002F1C58"/>
    <w:rsid w:val="002F217F"/>
    <w:rsid w:val="002F4F5F"/>
    <w:rsid w:val="002F75CE"/>
    <w:rsid w:val="002F7C0C"/>
    <w:rsid w:val="003119AD"/>
    <w:rsid w:val="00313547"/>
    <w:rsid w:val="003302AF"/>
    <w:rsid w:val="0033146C"/>
    <w:rsid w:val="003571A9"/>
    <w:rsid w:val="00357377"/>
    <w:rsid w:val="003648E2"/>
    <w:rsid w:val="00364F0E"/>
    <w:rsid w:val="003663B1"/>
    <w:rsid w:val="00373BF3"/>
    <w:rsid w:val="003800D3"/>
    <w:rsid w:val="003802B2"/>
    <w:rsid w:val="00381EE9"/>
    <w:rsid w:val="00382DD2"/>
    <w:rsid w:val="00382E89"/>
    <w:rsid w:val="003878A3"/>
    <w:rsid w:val="00394585"/>
    <w:rsid w:val="00396A57"/>
    <w:rsid w:val="003A3100"/>
    <w:rsid w:val="003A76DD"/>
    <w:rsid w:val="003B1F51"/>
    <w:rsid w:val="003B410B"/>
    <w:rsid w:val="003C122E"/>
    <w:rsid w:val="003C389B"/>
    <w:rsid w:val="003C4184"/>
    <w:rsid w:val="003D4DAF"/>
    <w:rsid w:val="003E05F5"/>
    <w:rsid w:val="003F05D5"/>
    <w:rsid w:val="003F5F65"/>
    <w:rsid w:val="004016E8"/>
    <w:rsid w:val="004062CD"/>
    <w:rsid w:val="00412B8B"/>
    <w:rsid w:val="00444BE1"/>
    <w:rsid w:val="0045303D"/>
    <w:rsid w:val="004539EA"/>
    <w:rsid w:val="00457955"/>
    <w:rsid w:val="00466EC2"/>
    <w:rsid w:val="0047030F"/>
    <w:rsid w:val="004727F4"/>
    <w:rsid w:val="004750A5"/>
    <w:rsid w:val="004800C0"/>
    <w:rsid w:val="004808B5"/>
    <w:rsid w:val="0048465B"/>
    <w:rsid w:val="004861B6"/>
    <w:rsid w:val="0049095A"/>
    <w:rsid w:val="00493644"/>
    <w:rsid w:val="00494629"/>
    <w:rsid w:val="004A05DA"/>
    <w:rsid w:val="004A0D5D"/>
    <w:rsid w:val="004A2317"/>
    <w:rsid w:val="004A2B1D"/>
    <w:rsid w:val="004A3373"/>
    <w:rsid w:val="004A4A83"/>
    <w:rsid w:val="004A5939"/>
    <w:rsid w:val="004C72E6"/>
    <w:rsid w:val="004D376B"/>
    <w:rsid w:val="004D5E29"/>
    <w:rsid w:val="004D6143"/>
    <w:rsid w:val="004E0F53"/>
    <w:rsid w:val="004F13E6"/>
    <w:rsid w:val="004F4B62"/>
    <w:rsid w:val="005032F1"/>
    <w:rsid w:val="00511331"/>
    <w:rsid w:val="00514FAD"/>
    <w:rsid w:val="00530558"/>
    <w:rsid w:val="005466CD"/>
    <w:rsid w:val="00551A41"/>
    <w:rsid w:val="00554BC2"/>
    <w:rsid w:val="005671EF"/>
    <w:rsid w:val="00573A15"/>
    <w:rsid w:val="00574E6F"/>
    <w:rsid w:val="005804E7"/>
    <w:rsid w:val="00593658"/>
    <w:rsid w:val="005A0B13"/>
    <w:rsid w:val="005A1063"/>
    <w:rsid w:val="005B4859"/>
    <w:rsid w:val="005B7E3A"/>
    <w:rsid w:val="005C0056"/>
    <w:rsid w:val="005C4BBE"/>
    <w:rsid w:val="005C4D0D"/>
    <w:rsid w:val="005C60B4"/>
    <w:rsid w:val="005C7F02"/>
    <w:rsid w:val="005D613A"/>
    <w:rsid w:val="005D7D39"/>
    <w:rsid w:val="005F046D"/>
    <w:rsid w:val="005F1685"/>
    <w:rsid w:val="0060121F"/>
    <w:rsid w:val="00601D4C"/>
    <w:rsid w:val="0060611C"/>
    <w:rsid w:val="0061187B"/>
    <w:rsid w:val="006131D2"/>
    <w:rsid w:val="00615BD5"/>
    <w:rsid w:val="006163D2"/>
    <w:rsid w:val="00616524"/>
    <w:rsid w:val="00621EC7"/>
    <w:rsid w:val="0062450A"/>
    <w:rsid w:val="00636B05"/>
    <w:rsid w:val="006371F9"/>
    <w:rsid w:val="00637BA2"/>
    <w:rsid w:val="00642F16"/>
    <w:rsid w:val="00643A47"/>
    <w:rsid w:val="00651999"/>
    <w:rsid w:val="006809FF"/>
    <w:rsid w:val="006832BA"/>
    <w:rsid w:val="006A14FF"/>
    <w:rsid w:val="006B1F14"/>
    <w:rsid w:val="006B2D3F"/>
    <w:rsid w:val="006B35D2"/>
    <w:rsid w:val="006B6054"/>
    <w:rsid w:val="006C3DAA"/>
    <w:rsid w:val="006D12F3"/>
    <w:rsid w:val="006E060B"/>
    <w:rsid w:val="006E494B"/>
    <w:rsid w:val="006F7252"/>
    <w:rsid w:val="00707514"/>
    <w:rsid w:val="007079F0"/>
    <w:rsid w:val="0071054C"/>
    <w:rsid w:val="0071171A"/>
    <w:rsid w:val="00711720"/>
    <w:rsid w:val="007216CC"/>
    <w:rsid w:val="00730004"/>
    <w:rsid w:val="007312F7"/>
    <w:rsid w:val="00745590"/>
    <w:rsid w:val="007509C1"/>
    <w:rsid w:val="007575FD"/>
    <w:rsid w:val="00763011"/>
    <w:rsid w:val="00763F51"/>
    <w:rsid w:val="00771F45"/>
    <w:rsid w:val="00782044"/>
    <w:rsid w:val="00786AA7"/>
    <w:rsid w:val="007A046B"/>
    <w:rsid w:val="007A3B66"/>
    <w:rsid w:val="007A76BE"/>
    <w:rsid w:val="007B4173"/>
    <w:rsid w:val="007C0681"/>
    <w:rsid w:val="007C25CE"/>
    <w:rsid w:val="007C3E95"/>
    <w:rsid w:val="007C6603"/>
    <w:rsid w:val="007C70A7"/>
    <w:rsid w:val="007D7290"/>
    <w:rsid w:val="007E1C2D"/>
    <w:rsid w:val="007E2525"/>
    <w:rsid w:val="007E4274"/>
    <w:rsid w:val="007F1026"/>
    <w:rsid w:val="007F3E6E"/>
    <w:rsid w:val="007F7EAD"/>
    <w:rsid w:val="00801964"/>
    <w:rsid w:val="008022A7"/>
    <w:rsid w:val="00802A86"/>
    <w:rsid w:val="008130E9"/>
    <w:rsid w:val="00825A9C"/>
    <w:rsid w:val="00857878"/>
    <w:rsid w:val="00862A8F"/>
    <w:rsid w:val="008663FF"/>
    <w:rsid w:val="00877AA0"/>
    <w:rsid w:val="00892FB6"/>
    <w:rsid w:val="008A35C7"/>
    <w:rsid w:val="008A7BCD"/>
    <w:rsid w:val="008C21BC"/>
    <w:rsid w:val="008D3CD2"/>
    <w:rsid w:val="008E7EC9"/>
    <w:rsid w:val="008F11A7"/>
    <w:rsid w:val="008F34B7"/>
    <w:rsid w:val="008F4992"/>
    <w:rsid w:val="008F76B2"/>
    <w:rsid w:val="00905082"/>
    <w:rsid w:val="00906E97"/>
    <w:rsid w:val="00915001"/>
    <w:rsid w:val="00922175"/>
    <w:rsid w:val="00922457"/>
    <w:rsid w:val="00924426"/>
    <w:rsid w:val="0093636F"/>
    <w:rsid w:val="00946E1F"/>
    <w:rsid w:val="0095776C"/>
    <w:rsid w:val="00972AFD"/>
    <w:rsid w:val="00973009"/>
    <w:rsid w:val="00983426"/>
    <w:rsid w:val="00985E26"/>
    <w:rsid w:val="009867BC"/>
    <w:rsid w:val="00991453"/>
    <w:rsid w:val="00993A43"/>
    <w:rsid w:val="00996ED2"/>
    <w:rsid w:val="009A21AC"/>
    <w:rsid w:val="009B1122"/>
    <w:rsid w:val="009C42A7"/>
    <w:rsid w:val="009D0DD6"/>
    <w:rsid w:val="009D4C86"/>
    <w:rsid w:val="009D5DE1"/>
    <w:rsid w:val="009E3EEA"/>
    <w:rsid w:val="009F5737"/>
    <w:rsid w:val="00A006F8"/>
    <w:rsid w:val="00A016C7"/>
    <w:rsid w:val="00A01934"/>
    <w:rsid w:val="00A07C9E"/>
    <w:rsid w:val="00A20E67"/>
    <w:rsid w:val="00A26E10"/>
    <w:rsid w:val="00A30B95"/>
    <w:rsid w:val="00A315C5"/>
    <w:rsid w:val="00A33405"/>
    <w:rsid w:val="00A35459"/>
    <w:rsid w:val="00A55FA5"/>
    <w:rsid w:val="00A565EE"/>
    <w:rsid w:val="00A70C93"/>
    <w:rsid w:val="00A80261"/>
    <w:rsid w:val="00AA0247"/>
    <w:rsid w:val="00AA7420"/>
    <w:rsid w:val="00AB72F5"/>
    <w:rsid w:val="00AC1AE6"/>
    <w:rsid w:val="00AC4BB9"/>
    <w:rsid w:val="00AD1423"/>
    <w:rsid w:val="00AD6E36"/>
    <w:rsid w:val="00AE30C3"/>
    <w:rsid w:val="00AE4AA7"/>
    <w:rsid w:val="00AE5B73"/>
    <w:rsid w:val="00AF598B"/>
    <w:rsid w:val="00B06850"/>
    <w:rsid w:val="00B07BB2"/>
    <w:rsid w:val="00B16625"/>
    <w:rsid w:val="00B16D99"/>
    <w:rsid w:val="00B270A1"/>
    <w:rsid w:val="00B27A75"/>
    <w:rsid w:val="00B36730"/>
    <w:rsid w:val="00B419C6"/>
    <w:rsid w:val="00B4391E"/>
    <w:rsid w:val="00B51857"/>
    <w:rsid w:val="00B51F92"/>
    <w:rsid w:val="00B5741D"/>
    <w:rsid w:val="00BA1596"/>
    <w:rsid w:val="00BA6F20"/>
    <w:rsid w:val="00BB0840"/>
    <w:rsid w:val="00BB3E4A"/>
    <w:rsid w:val="00BC057B"/>
    <w:rsid w:val="00BC3998"/>
    <w:rsid w:val="00BD3AF7"/>
    <w:rsid w:val="00BD50BC"/>
    <w:rsid w:val="00BD68FF"/>
    <w:rsid w:val="00BE0026"/>
    <w:rsid w:val="00BE1F2B"/>
    <w:rsid w:val="00BE553B"/>
    <w:rsid w:val="00BF3158"/>
    <w:rsid w:val="00BF69CC"/>
    <w:rsid w:val="00C03886"/>
    <w:rsid w:val="00C06B50"/>
    <w:rsid w:val="00C07384"/>
    <w:rsid w:val="00C113E1"/>
    <w:rsid w:val="00C20FE2"/>
    <w:rsid w:val="00C32EF8"/>
    <w:rsid w:val="00C546E5"/>
    <w:rsid w:val="00C62A89"/>
    <w:rsid w:val="00C65043"/>
    <w:rsid w:val="00C7611F"/>
    <w:rsid w:val="00C76724"/>
    <w:rsid w:val="00C804AC"/>
    <w:rsid w:val="00C869BD"/>
    <w:rsid w:val="00C8790D"/>
    <w:rsid w:val="00CA4827"/>
    <w:rsid w:val="00CB768C"/>
    <w:rsid w:val="00CC66A1"/>
    <w:rsid w:val="00CD04C1"/>
    <w:rsid w:val="00CE04C6"/>
    <w:rsid w:val="00CE38C8"/>
    <w:rsid w:val="00CE548E"/>
    <w:rsid w:val="00CF1ACA"/>
    <w:rsid w:val="00CF2C06"/>
    <w:rsid w:val="00D01640"/>
    <w:rsid w:val="00D047A0"/>
    <w:rsid w:val="00D172C7"/>
    <w:rsid w:val="00D17537"/>
    <w:rsid w:val="00D247F3"/>
    <w:rsid w:val="00D41047"/>
    <w:rsid w:val="00D6381B"/>
    <w:rsid w:val="00D75AAA"/>
    <w:rsid w:val="00D807A1"/>
    <w:rsid w:val="00D81A38"/>
    <w:rsid w:val="00DA31A9"/>
    <w:rsid w:val="00DA506F"/>
    <w:rsid w:val="00DC4BAA"/>
    <w:rsid w:val="00DD3F4A"/>
    <w:rsid w:val="00DD5FFA"/>
    <w:rsid w:val="00DD69AD"/>
    <w:rsid w:val="00DE2FD4"/>
    <w:rsid w:val="00DE56B1"/>
    <w:rsid w:val="00DF06F9"/>
    <w:rsid w:val="00DF42BF"/>
    <w:rsid w:val="00DF5FB8"/>
    <w:rsid w:val="00E136E6"/>
    <w:rsid w:val="00E2029D"/>
    <w:rsid w:val="00E34933"/>
    <w:rsid w:val="00E40493"/>
    <w:rsid w:val="00E418F7"/>
    <w:rsid w:val="00E50360"/>
    <w:rsid w:val="00E51DF0"/>
    <w:rsid w:val="00E546FC"/>
    <w:rsid w:val="00E66C01"/>
    <w:rsid w:val="00E70B75"/>
    <w:rsid w:val="00E9564C"/>
    <w:rsid w:val="00EA291B"/>
    <w:rsid w:val="00EA4B45"/>
    <w:rsid w:val="00EA5067"/>
    <w:rsid w:val="00EA7EFD"/>
    <w:rsid w:val="00EB3D5F"/>
    <w:rsid w:val="00EB72D8"/>
    <w:rsid w:val="00EC5F36"/>
    <w:rsid w:val="00ED7A66"/>
    <w:rsid w:val="00EE58C2"/>
    <w:rsid w:val="00F11530"/>
    <w:rsid w:val="00F26B87"/>
    <w:rsid w:val="00F34779"/>
    <w:rsid w:val="00F347F7"/>
    <w:rsid w:val="00F4239C"/>
    <w:rsid w:val="00F47A71"/>
    <w:rsid w:val="00F50AF3"/>
    <w:rsid w:val="00F51685"/>
    <w:rsid w:val="00F52D02"/>
    <w:rsid w:val="00F6242F"/>
    <w:rsid w:val="00F65E32"/>
    <w:rsid w:val="00F732D3"/>
    <w:rsid w:val="00F85404"/>
    <w:rsid w:val="00F92C4D"/>
    <w:rsid w:val="00F96E4E"/>
    <w:rsid w:val="00FA056B"/>
    <w:rsid w:val="00FA2B4A"/>
    <w:rsid w:val="00FB3E32"/>
    <w:rsid w:val="00FC0EE4"/>
    <w:rsid w:val="00FC1D16"/>
    <w:rsid w:val="00FC6F53"/>
    <w:rsid w:val="00FD4C33"/>
    <w:rsid w:val="00FD6FA9"/>
    <w:rsid w:val="00FD73AE"/>
    <w:rsid w:val="00FD7C46"/>
    <w:rsid w:val="00FE1C56"/>
    <w:rsid w:val="00FF091E"/>
    <w:rsid w:val="00FF0C14"/>
    <w:rsid w:val="00FF5360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2BEAE"/>
  <w15:docId w15:val="{1908E00D-507B-439F-B40D-978D9D9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D6"/>
    <w:pPr>
      <w:spacing w:after="200" w:line="276" w:lineRule="auto"/>
    </w:pPr>
    <w:rPr>
      <w:sz w:val="22"/>
      <w:szCs w:val="22"/>
      <w:lang w:val="es-CR" w:eastAsia="en-US"/>
    </w:rPr>
  </w:style>
  <w:style w:type="paragraph" w:styleId="Ttulo2">
    <w:name w:val="heading 2"/>
    <w:basedOn w:val="Normal"/>
    <w:next w:val="Normal"/>
    <w:link w:val="Ttulo2Car"/>
    <w:qFormat/>
    <w:rsid w:val="003C4184"/>
    <w:pPr>
      <w:keepNext/>
      <w:widowControl w:val="0"/>
      <w:numPr>
        <w:ilvl w:val="1"/>
        <w:numId w:val="1"/>
      </w:numPr>
      <w:tabs>
        <w:tab w:val="left" w:pos="0"/>
      </w:tabs>
      <w:suppressAutoHyphens/>
      <w:autoSpaceDE w:val="0"/>
      <w:spacing w:after="0" w:line="240" w:lineRule="atLeast"/>
      <w:jc w:val="both"/>
      <w:outlineLvl w:val="1"/>
    </w:pPr>
    <w:rPr>
      <w:rFonts w:ascii="Arial" w:eastAsia="Times New Roman" w:hAnsi="Arial" w:cs="Arial"/>
      <w:b/>
      <w:bCs/>
      <w:sz w:val="24"/>
      <w:szCs w:val="24"/>
      <w:u w:val="single"/>
      <w:lang w:val="es-ES_tradnl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rsid w:val="002825D6"/>
    <w:pPr>
      <w:tabs>
        <w:tab w:val="center" w:pos="4252"/>
        <w:tab w:val="right" w:pos="8504"/>
      </w:tabs>
    </w:pPr>
    <w:rPr>
      <w:rFonts w:ascii="Times New Roman" w:eastAsia="ヒラギノ角ゴ Pro W3" w:hAnsi="Times New Roman"/>
      <w:color w:val="000000"/>
      <w:sz w:val="24"/>
      <w:lang w:val="es-CR" w:eastAsia="es-ES"/>
    </w:rPr>
  </w:style>
  <w:style w:type="paragraph" w:customStyle="1" w:styleId="Formatolibre">
    <w:name w:val="Formato libre"/>
    <w:rsid w:val="002825D6"/>
    <w:rPr>
      <w:rFonts w:ascii="Times New Roman" w:eastAsia="ヒラギノ角ゴ Pro W3" w:hAnsi="Times New Roman"/>
      <w:color w:val="000000"/>
      <w:lang w:val="es-CR" w:eastAsia="es-ES"/>
    </w:rPr>
  </w:style>
  <w:style w:type="character" w:customStyle="1" w:styleId="Nmerodepgina1">
    <w:name w:val="Número de página1"/>
    <w:rsid w:val="002825D6"/>
    <w:rPr>
      <w:color w:val="000000"/>
      <w:sz w:val="20"/>
    </w:rPr>
  </w:style>
  <w:style w:type="paragraph" w:styleId="Textonotapie">
    <w:name w:val="footnote text"/>
    <w:basedOn w:val="Normal"/>
    <w:link w:val="TextonotapieCar"/>
    <w:rsid w:val="002825D6"/>
    <w:pPr>
      <w:spacing w:after="0" w:line="240" w:lineRule="auto"/>
    </w:pPr>
    <w:rPr>
      <w:rFonts w:ascii="Times New Roman" w:eastAsia="ヒラギノ角ゴ Pro W3" w:hAnsi="Times New Roman"/>
      <w:color w:val="000000"/>
      <w:sz w:val="20"/>
      <w:szCs w:val="20"/>
    </w:rPr>
  </w:style>
  <w:style w:type="character" w:customStyle="1" w:styleId="TextonotapieCar">
    <w:name w:val="Texto nota pie Car"/>
    <w:link w:val="Textonotapie"/>
    <w:rsid w:val="002825D6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Refdenotaalpie">
    <w:name w:val="footnote reference"/>
    <w:rsid w:val="002825D6"/>
    <w:rPr>
      <w:vertAlign w:val="superscript"/>
    </w:rPr>
  </w:style>
  <w:style w:type="paragraph" w:styleId="Encabezado">
    <w:name w:val="header"/>
    <w:basedOn w:val="Normal"/>
    <w:link w:val="EncabezadoCar"/>
    <w:rsid w:val="002825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ncabezadoCar">
    <w:name w:val="Encabezado Car"/>
    <w:link w:val="Encabezado"/>
    <w:rsid w:val="002825D6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2825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825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5D6"/>
    <w:pPr>
      <w:ind w:left="720"/>
      <w:contextualSpacing/>
    </w:pPr>
  </w:style>
  <w:style w:type="paragraph" w:customStyle="1" w:styleId="ecxmsonormal">
    <w:name w:val="ecxmsonormal"/>
    <w:basedOn w:val="Normal"/>
    <w:rsid w:val="002D0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paragraph" w:customStyle="1" w:styleId="PoromisinA">
    <w:name w:val="Por omisión A"/>
    <w:rsid w:val="009050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es-ES"/>
    </w:rPr>
  </w:style>
  <w:style w:type="table" w:customStyle="1" w:styleId="TableNormal1">
    <w:name w:val="Table Normal1"/>
    <w:rsid w:val="009050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E0F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E0F53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4808B5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F59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9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598B"/>
    <w:rPr>
      <w:lang w:val="es-C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9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98B"/>
    <w:rPr>
      <w:b/>
      <w:bCs/>
      <w:lang w:val="es-CR" w:eastAsia="en-US"/>
    </w:rPr>
  </w:style>
  <w:style w:type="character" w:customStyle="1" w:styleId="Ttulo2Car">
    <w:name w:val="Título 2 Car"/>
    <w:basedOn w:val="Fuentedeprrafopredeter"/>
    <w:link w:val="Ttulo2"/>
    <w:rsid w:val="003C4184"/>
    <w:rPr>
      <w:rFonts w:ascii="Arial" w:eastAsia="Times New Roman" w:hAnsi="Arial" w:cs="Arial"/>
      <w:b/>
      <w:bCs/>
      <w:sz w:val="24"/>
      <w:szCs w:val="24"/>
      <w:u w:val="single"/>
      <w:lang w:eastAsia="ar-SA"/>
    </w:rPr>
  </w:style>
  <w:style w:type="paragraph" w:styleId="Bibliografa">
    <w:name w:val="Bibliography"/>
    <w:basedOn w:val="Normal"/>
    <w:next w:val="Normal"/>
    <w:uiPriority w:val="37"/>
    <w:unhideWhenUsed/>
    <w:rsid w:val="003A76DD"/>
  </w:style>
  <w:style w:type="character" w:customStyle="1" w:styleId="Ninguno">
    <w:name w:val="Ninguno"/>
    <w:rsid w:val="00AC1AE6"/>
  </w:style>
  <w:style w:type="paragraph" w:customStyle="1" w:styleId="Predeterminado">
    <w:name w:val="Predeterminado"/>
    <w:rsid w:val="00AC1AE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s-CR"/>
    </w:rPr>
  </w:style>
  <w:style w:type="paragraph" w:customStyle="1" w:styleId="CuerpoA">
    <w:name w:val="Cuerpo A"/>
    <w:rsid w:val="00AC1AE6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9E27-FD29-42A8-8F8B-0510C1E2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1940</Words>
  <Characters>10675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SO-UCR</Company>
  <LinksUpToDate>false</LinksUpToDate>
  <CharactersWithSpaces>12590</CharactersWithSpaces>
  <SharedDoc>false</SharedDoc>
  <HLinks>
    <vt:vector size="24" baseType="variant">
      <vt:variant>
        <vt:i4>2883704</vt:i4>
      </vt:variant>
      <vt:variant>
        <vt:i4>9</vt:i4>
      </vt:variant>
      <vt:variant>
        <vt:i4>0</vt:i4>
      </vt:variant>
      <vt:variant>
        <vt:i4>5</vt:i4>
      </vt:variant>
      <vt:variant>
        <vt:lpwstr>http://www.estadonacion.or.cr/</vt:lpwstr>
      </vt:variant>
      <vt:variant>
        <vt:lpwstr/>
      </vt:variant>
      <vt:variant>
        <vt:i4>2949164</vt:i4>
      </vt:variant>
      <vt:variant>
        <vt:i4>6</vt:i4>
      </vt:variant>
      <vt:variant>
        <vt:i4>0</vt:i4>
      </vt:variant>
      <vt:variant>
        <vt:i4>5</vt:i4>
      </vt:variant>
      <vt:variant>
        <vt:lpwstr>http://www.eumed.net/libros/2008a/360/</vt:lpwstr>
      </vt:variant>
      <vt:variant>
        <vt:lpwstr/>
      </vt:variant>
      <vt:variant>
        <vt:i4>6357075</vt:i4>
      </vt:variant>
      <vt:variant>
        <vt:i4>3</vt:i4>
      </vt:variant>
      <vt:variant>
        <vt:i4>0</vt:i4>
      </vt:variant>
      <vt:variant>
        <vt:i4>5</vt:i4>
      </vt:variant>
      <vt:variant>
        <vt:lpwstr>mailto:adriants@gmail.com</vt:lpwstr>
      </vt:variant>
      <vt:variant>
        <vt:lpwstr/>
      </vt:variant>
      <vt:variant>
        <vt:i4>2686998</vt:i4>
      </vt:variant>
      <vt:variant>
        <vt:i4>0</vt:i4>
      </vt:variant>
      <vt:variant>
        <vt:i4>0</vt:i4>
      </vt:variant>
      <vt:variant>
        <vt:i4>5</vt:i4>
      </vt:variant>
      <vt:variant>
        <vt:lpwstr>mailto:bercylu33@gmail.com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RAUL FONSECA  HERNANDEZ</cp:lastModifiedBy>
  <cp:revision>4</cp:revision>
  <cp:lastPrinted>2015-03-09T21:24:00Z</cp:lastPrinted>
  <dcterms:created xsi:type="dcterms:W3CDTF">2025-02-21T02:07:00Z</dcterms:created>
  <dcterms:modified xsi:type="dcterms:W3CDTF">2025-02-23T15:52:00Z</dcterms:modified>
</cp:coreProperties>
</file>